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0E6F" w14:textId="4EF05209" w:rsidR="004A378E" w:rsidRDefault="00000000">
      <w:pPr>
        <w:pStyle w:val="NormalnyWeb"/>
        <w:rPr>
          <w:rFonts w:ascii="Arial" w:hAnsi="Arial" w:cs="Arial"/>
        </w:rPr>
      </w:pPr>
      <w:r>
        <w:rPr>
          <w:rFonts w:ascii="Arial" w:hAnsi="Arial" w:cs="Arial"/>
          <w:b/>
          <w:bCs/>
        </w:rPr>
        <w:t>Rada Gminy Skarżysko Kościelne</w:t>
      </w:r>
      <w:r>
        <w:rPr>
          <w:rFonts w:ascii="Arial" w:hAnsi="Arial" w:cs="Arial"/>
        </w:rPr>
        <w:br/>
      </w:r>
    </w:p>
    <w:p w14:paraId="6C507144" w14:textId="77777777" w:rsidR="004A378E" w:rsidRDefault="00000000">
      <w:pPr>
        <w:pStyle w:val="NormalnyWeb"/>
        <w:jc w:val="center"/>
        <w:rPr>
          <w:rFonts w:ascii="Arial" w:hAnsi="Arial" w:cs="Arial"/>
        </w:rPr>
      </w:pPr>
      <w:r>
        <w:rPr>
          <w:rFonts w:ascii="Arial" w:hAnsi="Arial" w:cs="Arial"/>
          <w:b/>
          <w:bCs/>
          <w:sz w:val="36"/>
          <w:szCs w:val="36"/>
        </w:rPr>
        <w:t xml:space="preserve">Raport z głosowań </w:t>
      </w:r>
    </w:p>
    <w:p w14:paraId="65163FB4" w14:textId="77777777" w:rsidR="004A378E" w:rsidRDefault="00000000">
      <w:pPr>
        <w:pStyle w:val="NormalnyWeb"/>
        <w:rPr>
          <w:rFonts w:ascii="Arial" w:hAnsi="Arial" w:cs="Arial"/>
        </w:rPr>
      </w:pPr>
      <w:r>
        <w:rPr>
          <w:rFonts w:ascii="Arial" w:hAnsi="Arial" w:cs="Arial"/>
        </w:rPr>
        <w:t xml:space="preserve">LIX Sesja w dniu 28 lutego 2024 </w:t>
      </w:r>
    </w:p>
    <w:p w14:paraId="2196BBED" w14:textId="77777777" w:rsidR="004A378E" w:rsidRDefault="00000000">
      <w:pPr>
        <w:pStyle w:val="Nagwek3"/>
        <w:rPr>
          <w:rFonts w:ascii="Arial" w:eastAsia="Times New Roman" w:hAnsi="Arial" w:cs="Arial"/>
        </w:rPr>
      </w:pPr>
      <w:r>
        <w:rPr>
          <w:rFonts w:ascii="Arial" w:eastAsia="Times New Roman" w:hAnsi="Arial" w:cs="Arial"/>
        </w:rPr>
        <w:t>Przeprowadzone głosowania</w:t>
      </w:r>
    </w:p>
    <w:p w14:paraId="2EB43D47" w14:textId="4F09FD6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Przyjęcia do porządku obrad projektu Nr 9- Uchwała w sprawie wyrażenia zgody na podwyższenie kapitału zakładowego i zapasowego poprzez wniesienie wkładu niepieniężnego do sp</w:t>
      </w:r>
      <w:r w:rsidR="00CE18A7">
        <w:rPr>
          <w:rFonts w:ascii="Arial" w:eastAsia="Times New Roman" w:hAnsi="Arial" w:cs="Arial"/>
          <w:b/>
          <w:bCs/>
        </w:rPr>
        <w:t>ó</w:t>
      </w:r>
      <w:r>
        <w:rPr>
          <w:rFonts w:ascii="Arial" w:eastAsia="Times New Roman" w:hAnsi="Arial" w:cs="Arial"/>
          <w:b/>
          <w:bCs/>
        </w:rPr>
        <w:t xml:space="preserve">łki </w:t>
      </w:r>
      <w:proofErr w:type="spellStart"/>
      <w:r>
        <w:rPr>
          <w:rFonts w:ascii="Arial" w:eastAsia="Times New Roman" w:hAnsi="Arial" w:cs="Arial"/>
          <w:b/>
          <w:bCs/>
        </w:rPr>
        <w:t>pn</w:t>
      </w:r>
      <w:proofErr w:type="spellEnd"/>
      <w:r>
        <w:rPr>
          <w:rFonts w:ascii="Arial" w:eastAsia="Times New Roman" w:hAnsi="Arial" w:cs="Arial"/>
          <w:b/>
          <w:bCs/>
        </w:rPr>
        <w:t xml:space="preserve">: Miejskie Przedsiębiorstwo Wodociągów i Kanalizacji </w:t>
      </w:r>
      <w:proofErr w:type="spellStart"/>
      <w:r>
        <w:rPr>
          <w:rFonts w:ascii="Arial" w:eastAsia="Times New Roman" w:hAnsi="Arial" w:cs="Arial"/>
          <w:b/>
          <w:bCs/>
        </w:rPr>
        <w:t>Sp.zo.o</w:t>
      </w:r>
      <w:proofErr w:type="spellEnd"/>
      <w:r>
        <w:rPr>
          <w:rFonts w:ascii="Arial" w:eastAsia="Times New Roman" w:hAnsi="Arial" w:cs="Arial"/>
          <w:b/>
          <w:bCs/>
        </w:rPr>
        <w:t>. z siedzibą w Skarżysku-</w:t>
      </w:r>
      <w:r w:rsidR="00885104">
        <w:rPr>
          <w:rFonts w:ascii="Arial" w:eastAsia="Times New Roman" w:hAnsi="Arial" w:cs="Arial"/>
          <w:b/>
          <w:bCs/>
        </w:rPr>
        <w:t xml:space="preserve"> </w:t>
      </w:r>
      <w:r>
        <w:rPr>
          <w:rFonts w:ascii="Arial" w:eastAsia="Times New Roman" w:hAnsi="Arial" w:cs="Arial"/>
          <w:b/>
          <w:bCs/>
        </w:rPr>
        <w:t>Kamiennej.</w:t>
      </w:r>
      <w:r>
        <w:rPr>
          <w:rFonts w:ascii="Arial" w:eastAsia="Times New Roman" w:hAnsi="Arial" w:cs="Arial"/>
        </w:rPr>
        <w:t xml:space="preserve"> - czas głosowania: 28 lutego 2024, godz. 14:11, wyniki: ZA: 14, PRZECIW: 0, WSTRZYMUJĘ SIĘ: 0, BRAK GŁOSU: 0, NIEOBECNI: </w:t>
      </w:r>
      <w:r w:rsidR="00BA1412">
        <w:rPr>
          <w:rFonts w:ascii="Arial" w:eastAsia="Times New Roman" w:hAnsi="Arial" w:cs="Arial"/>
        </w:rPr>
        <w:t>1</w:t>
      </w:r>
    </w:p>
    <w:p w14:paraId="539F9FE3" w14:textId="0DAB62C2"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(ZA), Agata Rafalska (ZA), Janusz Sieczka (ZA),</w:t>
      </w:r>
      <w:r w:rsidR="00BA1412">
        <w:rPr>
          <w:rFonts w:ascii="Arial" w:hAnsi="Arial" w:cs="Arial"/>
          <w:sz w:val="18"/>
          <w:szCs w:val="18"/>
        </w:rPr>
        <w:t>Pa</w:t>
      </w:r>
      <w:r>
        <w:rPr>
          <w:rFonts w:ascii="Arial" w:hAnsi="Arial" w:cs="Arial"/>
          <w:sz w:val="18"/>
          <w:szCs w:val="18"/>
        </w:rPr>
        <w:t>weł Wiatr (NIEOBECNI), Tomasz Winiarski (ZA)</w:t>
      </w:r>
    </w:p>
    <w:p w14:paraId="2DC5B22A" w14:textId="0CBCAE5E"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Przyjęcia do porządku obrad projektu nr 10 - Uchwała w sprawie podwyższenia kapitału zakładowego i zapasowego spółki </w:t>
      </w:r>
      <w:proofErr w:type="spellStart"/>
      <w:r>
        <w:rPr>
          <w:rFonts w:ascii="Arial" w:eastAsia="Times New Roman" w:hAnsi="Arial" w:cs="Arial"/>
          <w:b/>
          <w:bCs/>
        </w:rPr>
        <w:t>pn</w:t>
      </w:r>
      <w:proofErr w:type="spellEnd"/>
      <w:r>
        <w:rPr>
          <w:rFonts w:ascii="Arial" w:eastAsia="Times New Roman" w:hAnsi="Arial" w:cs="Arial"/>
          <w:b/>
          <w:bCs/>
        </w:rPr>
        <w:t xml:space="preserve">: Miejskie Przedsiębiorstwo Wodociągów i Kanalizacji Spółka </w:t>
      </w:r>
      <w:proofErr w:type="spellStart"/>
      <w:r>
        <w:rPr>
          <w:rFonts w:ascii="Arial" w:eastAsia="Times New Roman" w:hAnsi="Arial" w:cs="Arial"/>
          <w:b/>
          <w:bCs/>
        </w:rPr>
        <w:t>zo.o</w:t>
      </w:r>
      <w:proofErr w:type="spellEnd"/>
      <w:r>
        <w:rPr>
          <w:rFonts w:ascii="Arial" w:eastAsia="Times New Roman" w:hAnsi="Arial" w:cs="Arial"/>
          <w:b/>
          <w:bCs/>
        </w:rPr>
        <w:t>. z siedzibą w Skarżysku- Kamiennej</w:t>
      </w:r>
      <w:r>
        <w:rPr>
          <w:rFonts w:ascii="Arial" w:eastAsia="Times New Roman" w:hAnsi="Arial" w:cs="Arial"/>
        </w:rPr>
        <w:t xml:space="preserve"> - czas głosowania: 28 lutego 2024, godz. 14:12, wyniki: ZA: 14, PRZECIW: 0, WSTRZYMUJĘ SIĘ: 0, BRAK GŁOSU: 0, NIEOBECNI: </w:t>
      </w:r>
      <w:r w:rsidR="00BA1412">
        <w:rPr>
          <w:rFonts w:ascii="Arial" w:eastAsia="Times New Roman" w:hAnsi="Arial" w:cs="Arial"/>
        </w:rPr>
        <w:t>1</w:t>
      </w:r>
    </w:p>
    <w:p w14:paraId="1450C1EA" w14:textId="0F3BE42B"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(ZA), Agata Rafalska (ZA), Janusz Sieczka (ZA), Paweł Wiatr (NIEOBECNI), Tomasz Winiarski (ZA)</w:t>
      </w:r>
    </w:p>
    <w:p w14:paraId="792BDA83" w14:textId="152279B9"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porządku obrad.</w:t>
      </w:r>
      <w:r>
        <w:rPr>
          <w:rFonts w:ascii="Arial" w:eastAsia="Times New Roman" w:hAnsi="Arial" w:cs="Arial"/>
        </w:rPr>
        <w:t xml:space="preserve"> - czas głosowania: 28 lutego 2024, godz. 14:13, wyniki: ZA: 14, PRZECIW: 0, WSTRZYMUJĘ SIĘ: 0, BRAK GŁOSU: 0, NIEOBECNI: </w:t>
      </w:r>
      <w:r w:rsidR="00BA1412">
        <w:rPr>
          <w:rFonts w:ascii="Arial" w:eastAsia="Times New Roman" w:hAnsi="Arial" w:cs="Arial"/>
        </w:rPr>
        <w:t>1</w:t>
      </w:r>
    </w:p>
    <w:p w14:paraId="226ACFC0" w14:textId="0619A3DA"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 Stanisław Czubak (ZA), Łukasz Kądziela (ZA), Ewa Kępa (ZA), Renata Kępa (ZA), Monika Kocia (ZA), Andrzej Kwiatkowski (ZA), Brygida Lesiak (ZA), Edyta Niziołek (ZA), Marzena Piętak (ZA), Sebastian Pik (ZA), Agata Rafalska (ZA), Janusz Sieczka (ZA</w:t>
      </w:r>
      <w:r w:rsidR="00BA1412">
        <w:rPr>
          <w:rFonts w:ascii="Arial" w:hAnsi="Arial" w:cs="Arial"/>
          <w:sz w:val="18"/>
          <w:szCs w:val="18"/>
        </w:rPr>
        <w:t>)</w:t>
      </w:r>
      <w:r>
        <w:rPr>
          <w:rFonts w:ascii="Arial" w:hAnsi="Arial" w:cs="Arial"/>
          <w:sz w:val="18"/>
          <w:szCs w:val="18"/>
        </w:rPr>
        <w:t>, Paweł Wiatr (NIEOBECNI), Tomasz Winiarski (ZA)</w:t>
      </w:r>
    </w:p>
    <w:p w14:paraId="76B0AB79" w14:textId="144CC9B1"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z poprzedniej sesji.</w:t>
      </w:r>
      <w:r>
        <w:rPr>
          <w:rFonts w:ascii="Arial" w:eastAsia="Times New Roman" w:hAnsi="Arial" w:cs="Arial"/>
        </w:rPr>
        <w:t xml:space="preserve"> - czas głosowania: 28 lutego 2024, godz. 14:13, wyniki: ZA: 14, PRZECIW: 0, WSTRZYMUJĘ SIĘ: 0, BRAK GŁOSU: 0, NIEOBECNI: </w:t>
      </w:r>
      <w:r w:rsidR="00BA1412">
        <w:rPr>
          <w:rFonts w:ascii="Arial" w:eastAsia="Times New Roman" w:hAnsi="Arial" w:cs="Arial"/>
        </w:rPr>
        <w:t>1</w:t>
      </w:r>
    </w:p>
    <w:p w14:paraId="72AF4008" w14:textId="20AF8D35"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(ZA), Agata Rafalska (ZA), Janusz Sieczka (ZA), , Paweł Wiatr (NIEOBECNI), Tomasz Winiarski (ZA)</w:t>
      </w:r>
    </w:p>
    <w:p w14:paraId="48387582"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Sprawozdanie z realizacji programu współpracy z organizacjami pozarządowymi za 2023 rok.</w:t>
      </w:r>
      <w:r>
        <w:rPr>
          <w:rFonts w:ascii="Arial" w:eastAsia="Times New Roman" w:hAnsi="Arial" w:cs="Arial"/>
        </w:rPr>
        <w:t xml:space="preserve"> - czas głosowania: 28 lutego 2024, godz. 14:38, wyniki: ZA: 13, PRZECIW: 0, WSTRZYMUJĘ SIĘ: 0, BRAK GŁOSU: 1, NIEOBECNI: 1</w:t>
      </w:r>
    </w:p>
    <w:p w14:paraId="3900C6C8"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6DD6B63A"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Sprawozdanie z realizacji Gminnego Programu Wspierania Rodziny za rok 2023.</w:t>
      </w:r>
      <w:r>
        <w:rPr>
          <w:rFonts w:ascii="Arial" w:eastAsia="Times New Roman" w:hAnsi="Arial" w:cs="Arial"/>
        </w:rPr>
        <w:t xml:space="preserve"> - czas głosowania: 28 lutego 2024, godz. 14:39, wyniki: ZA: 13, PRZECIW: 0, WSTRZYMUJĘ SIĘ: 0, BRAK GŁOSU: 1, NIEOBECNI: 1</w:t>
      </w:r>
    </w:p>
    <w:p w14:paraId="6119CB86"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35A1C8A5"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budżetu Gminy Skarżysko Kościelne na 2024 r. – projekt nr 1.</w:t>
      </w:r>
      <w:r>
        <w:rPr>
          <w:rFonts w:ascii="Arial" w:eastAsia="Times New Roman" w:hAnsi="Arial" w:cs="Arial"/>
        </w:rPr>
        <w:t xml:space="preserve"> - czas głosowania: 28 lutego 2024, godz. 14:46, wyniki: ZA: 13, PRZECIW: 0, WSTRZYMUJĘ SIĘ: 0, BRAK GŁOSU: 1, NIEOBECNI: 1</w:t>
      </w:r>
    </w:p>
    <w:p w14:paraId="1A9B2A2D"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4DADB7B8"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Wieloletniej Prognozy Finansowej Gminy Skarżysko Kościelne na lata 2024 do 2032 - projekt nr 2.</w:t>
      </w:r>
      <w:r>
        <w:rPr>
          <w:rFonts w:ascii="Arial" w:eastAsia="Times New Roman" w:hAnsi="Arial" w:cs="Arial"/>
        </w:rPr>
        <w:t xml:space="preserve"> - czas głosowania: 28 lutego 2024, godz. 14:48, wyniki: ZA: 13, PRZECIW: 0, WSTRZYMUJĘ SIĘ: 0, BRAK GŁOSU: 1, NIEOBECNI: 1</w:t>
      </w:r>
    </w:p>
    <w:p w14:paraId="1C6DF09A"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40B406DB"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udzielenia dotacji celowej Parafii Rzymsko- Katolickiej p.w. Św. Trójcy w Skarżysku Kościelnym – projekt nr 3.</w:t>
      </w:r>
      <w:r>
        <w:rPr>
          <w:rFonts w:ascii="Arial" w:eastAsia="Times New Roman" w:hAnsi="Arial" w:cs="Arial"/>
        </w:rPr>
        <w:t xml:space="preserve"> - czas głosowania: 28 lutego 2024, godz. 14:49, wyniki: ZA: 13, PRZECIW: 0, WSTRZYMUJĘ SIĘ: 0, BRAK GŁOSU: 1, NIEOBECNI: 1</w:t>
      </w:r>
    </w:p>
    <w:p w14:paraId="5577E144"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7309C225"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udzielenia pomocy finansowej Powiatowi Skarżyskiemu – projekt nr 4.</w:t>
      </w:r>
      <w:r>
        <w:rPr>
          <w:rFonts w:ascii="Arial" w:eastAsia="Times New Roman" w:hAnsi="Arial" w:cs="Arial"/>
        </w:rPr>
        <w:t xml:space="preserve"> - czas głosowania: 28 lutego 2024, godz. 14:50, wyniki: ZA: 13, PRZECIW: 0, WSTRZYMUJĘ SIĘ: 0, BRAK GŁOSU: 1, NIEOBECNI: 1</w:t>
      </w:r>
    </w:p>
    <w:p w14:paraId="5869FA7A" w14:textId="77777777" w:rsidR="004A378E" w:rsidRDefault="00000000">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74BB1008"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wyrażenia zgody na odpłatne nabycie przez Gminę Skarżysko Kościelne w poczet gminnego zasobu nieruchomości, nieruchomości gruntowej niezabudowanej, położonej w miejscowości Lipowe Pole Plebańskie- projekt nr 5.</w:t>
      </w:r>
      <w:r>
        <w:rPr>
          <w:rFonts w:ascii="Arial" w:eastAsia="Times New Roman" w:hAnsi="Arial" w:cs="Arial"/>
        </w:rPr>
        <w:t xml:space="preserve"> - czas głosowania: 28 lutego 2024, godz. 14:51, wyniki: ZA: 13, PRZECIW: 0, WSTRZYMUJĘ SIĘ: 0, BRAK GŁOSU: 1, NIEOBECNI: 1</w:t>
      </w:r>
    </w:p>
    <w:p w14:paraId="4762EA75"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38C9658B"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w sprawie wyrażenia zgody na ustanowienie służebności nieruchomości gruntowej, na nieruchomościach stanowiących własność Gminy, położonych w miejscowości Majków – projekt nr 6.</w:t>
      </w:r>
      <w:r>
        <w:rPr>
          <w:rFonts w:ascii="Arial" w:eastAsia="Times New Roman" w:hAnsi="Arial" w:cs="Arial"/>
        </w:rPr>
        <w:t xml:space="preserve"> - czas głosowania: 28 lutego 2024, godz. 14:52, wyniki: ZA: 13, PRZECIW: 0, WSTRZYMUJĘ SIĘ: 0, BRAK GŁOSU: 1, NIEOBECNI: 1</w:t>
      </w:r>
    </w:p>
    <w:p w14:paraId="21495393"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1517EC39"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przyjęcia sprawozdań z działalności Komisji stałych Rady Gminy Skarżysko Kościelne za rok 2023 – projekt nr 7.</w:t>
      </w:r>
      <w:r>
        <w:rPr>
          <w:rFonts w:ascii="Arial" w:eastAsia="Times New Roman" w:hAnsi="Arial" w:cs="Arial"/>
        </w:rPr>
        <w:t xml:space="preserve"> - czas głosowania: 28 lutego 2024, godz. 14:53, wyniki: ZA: 13, PRZECIW: 0, WSTRZYMUJĘ SIĘ: 0, BRAK GŁOSU: 1, NIEOBECNI: 1</w:t>
      </w:r>
    </w:p>
    <w:p w14:paraId="51CDF490"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652C1872"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planu dofinansowania doskonalenia zawodowego nauczycieli oraz ustalenia maksymalnej kwoty dofinansowania opłat w 2024 r. za kształcenie nauczycieli zatrudnionych w szkołach i przedszkolu, dla których organem prowadzącym jest Gmina Skarżysko Kościelne - projekt nr 8.</w:t>
      </w:r>
      <w:r>
        <w:rPr>
          <w:rFonts w:ascii="Arial" w:eastAsia="Times New Roman" w:hAnsi="Arial" w:cs="Arial"/>
        </w:rPr>
        <w:t xml:space="preserve"> - czas głosowania: 28 lutego 2024, godz. 14:54, wyniki: ZA: 13, PRZECIW: 0, WSTRZYMUJĘ SIĘ: 0, BRAK GŁOSU: 1, NIEOBECNI: 1</w:t>
      </w:r>
    </w:p>
    <w:p w14:paraId="67B2A8F9"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4C09574F"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Uchwała w sprawie wyrażenia zgody na podwyższenie kapitału zakładowego i zapasowego poprzez wniesienie </w:t>
      </w:r>
      <w:r>
        <w:rPr>
          <w:rFonts w:ascii="Arial" w:eastAsia="Times New Roman" w:hAnsi="Arial" w:cs="Arial"/>
          <w:b/>
          <w:bCs/>
        </w:rPr>
        <w:lastRenderedPageBreak/>
        <w:t xml:space="preserve">wkładu niepieniężnego do spółki </w:t>
      </w:r>
      <w:proofErr w:type="spellStart"/>
      <w:r>
        <w:rPr>
          <w:rFonts w:ascii="Arial" w:eastAsia="Times New Roman" w:hAnsi="Arial" w:cs="Arial"/>
          <w:b/>
          <w:bCs/>
        </w:rPr>
        <w:t>pn</w:t>
      </w:r>
      <w:proofErr w:type="spellEnd"/>
      <w:r>
        <w:rPr>
          <w:rFonts w:ascii="Arial" w:eastAsia="Times New Roman" w:hAnsi="Arial" w:cs="Arial"/>
          <w:b/>
          <w:bCs/>
        </w:rPr>
        <w:t xml:space="preserve">: Miejskie Przedsiębiorstwo Wodociągów i Kanalizacji </w:t>
      </w:r>
      <w:proofErr w:type="spellStart"/>
      <w:r>
        <w:rPr>
          <w:rFonts w:ascii="Arial" w:eastAsia="Times New Roman" w:hAnsi="Arial" w:cs="Arial"/>
          <w:b/>
          <w:bCs/>
        </w:rPr>
        <w:t>Sp.zo.o</w:t>
      </w:r>
      <w:proofErr w:type="spellEnd"/>
      <w:r>
        <w:rPr>
          <w:rFonts w:ascii="Arial" w:eastAsia="Times New Roman" w:hAnsi="Arial" w:cs="Arial"/>
          <w:b/>
          <w:bCs/>
        </w:rPr>
        <w:t xml:space="preserve">. z siedzibą w </w:t>
      </w:r>
      <w:proofErr w:type="spellStart"/>
      <w:r>
        <w:rPr>
          <w:rFonts w:ascii="Arial" w:eastAsia="Times New Roman" w:hAnsi="Arial" w:cs="Arial"/>
          <w:b/>
          <w:bCs/>
        </w:rPr>
        <w:t>Skarżysku-Kamiennej</w:t>
      </w:r>
      <w:proofErr w:type="spellEnd"/>
      <w:r>
        <w:rPr>
          <w:rFonts w:ascii="Arial" w:eastAsia="Times New Roman" w:hAnsi="Arial" w:cs="Arial"/>
          <w:b/>
          <w:bCs/>
        </w:rPr>
        <w:t xml:space="preserve"> - projekt nr 9.</w:t>
      </w:r>
      <w:r>
        <w:rPr>
          <w:rFonts w:ascii="Arial" w:eastAsia="Times New Roman" w:hAnsi="Arial" w:cs="Arial"/>
        </w:rPr>
        <w:t xml:space="preserve"> - czas głosowania: 28 lutego 2024, godz. 14:55, wyniki: ZA: 13, PRZECIW: 0, WSTRZYMUJĘ SIĘ: 0, BRAK GŁOSU: 1, NIEOBECNI: 1</w:t>
      </w:r>
    </w:p>
    <w:p w14:paraId="1D675F66"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21C37C89" w14:textId="77777777" w:rsidR="004A378E"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Uchwała w sprawie podwyższenia kapitału zakładowego i zapasowego spółki </w:t>
      </w:r>
      <w:proofErr w:type="spellStart"/>
      <w:r>
        <w:rPr>
          <w:rFonts w:ascii="Arial" w:eastAsia="Times New Roman" w:hAnsi="Arial" w:cs="Arial"/>
          <w:b/>
          <w:bCs/>
        </w:rPr>
        <w:t>pn</w:t>
      </w:r>
      <w:proofErr w:type="spellEnd"/>
      <w:r>
        <w:rPr>
          <w:rFonts w:ascii="Arial" w:eastAsia="Times New Roman" w:hAnsi="Arial" w:cs="Arial"/>
          <w:b/>
          <w:bCs/>
        </w:rPr>
        <w:t>: Miejskie Przedsiębiorstwo Wodociągów i Kanalizacji Spółka z o.o. z siedzibą w Skarżysku- Kamiennej - projekt nr 10.</w:t>
      </w:r>
      <w:r>
        <w:rPr>
          <w:rFonts w:ascii="Arial" w:eastAsia="Times New Roman" w:hAnsi="Arial" w:cs="Arial"/>
        </w:rPr>
        <w:t xml:space="preserve"> - czas głosowania: 28 lutego 2024, godz. 14:55, wyniki: ZA: 13, PRZECIW: 0, WSTRZYMUJĘ SIĘ: 0, BRAK GŁOSU: 1, NIEOBECNI: 1</w:t>
      </w:r>
    </w:p>
    <w:p w14:paraId="638D5B40" w14:textId="77777777" w:rsidR="004A378E"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(BRAK GŁOSU), Andrzej Kwiatkowski (ZA), Brygida Lesiak (ZA), Edyta Niziołek (ZA), Marzena Piętak (ZA), Sebastian Pik (ZA), Agata Rafalska (ZA), Janusz Sieczka (ZA), Paweł Wiatr (NIEOBECNI), Tomasz Winiarski (ZA)</w:t>
      </w:r>
    </w:p>
    <w:p w14:paraId="40F28B07" w14:textId="77777777" w:rsidR="004A378E" w:rsidRDefault="00000000">
      <w:pPr>
        <w:pStyle w:val="Nagwek3"/>
        <w:rPr>
          <w:rFonts w:ascii="Arial" w:eastAsia="Times New Roman" w:hAnsi="Arial" w:cs="Arial"/>
        </w:rPr>
      </w:pPr>
      <w:r>
        <w:rPr>
          <w:rFonts w:ascii="Arial" w:eastAsia="Times New Roman" w:hAnsi="Arial" w:cs="Arial"/>
        </w:rPr>
        <w:t>Uczestnictwo w głosowaniach</w:t>
      </w:r>
    </w:p>
    <w:p w14:paraId="33CC7126"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Bilski Jarosław: </w:t>
      </w:r>
      <w:r>
        <w:rPr>
          <w:rFonts w:ascii="Arial" w:eastAsia="Times New Roman" w:hAnsi="Arial" w:cs="Arial"/>
          <w:b/>
          <w:bCs/>
        </w:rPr>
        <w:t>16/16</w:t>
      </w:r>
    </w:p>
    <w:p w14:paraId="451D7DF8"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Czubak Stanisław: </w:t>
      </w:r>
      <w:r>
        <w:rPr>
          <w:rFonts w:ascii="Arial" w:eastAsia="Times New Roman" w:hAnsi="Arial" w:cs="Arial"/>
          <w:b/>
          <w:bCs/>
        </w:rPr>
        <w:t>16/16</w:t>
      </w:r>
    </w:p>
    <w:p w14:paraId="177671A8"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Kądziela Łukasz: </w:t>
      </w:r>
      <w:r>
        <w:rPr>
          <w:rFonts w:ascii="Arial" w:eastAsia="Times New Roman" w:hAnsi="Arial" w:cs="Arial"/>
          <w:b/>
          <w:bCs/>
        </w:rPr>
        <w:t>16/16</w:t>
      </w:r>
    </w:p>
    <w:p w14:paraId="35F2F659"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Ewa: </w:t>
      </w:r>
      <w:r>
        <w:rPr>
          <w:rFonts w:ascii="Arial" w:eastAsia="Times New Roman" w:hAnsi="Arial" w:cs="Arial"/>
          <w:b/>
          <w:bCs/>
        </w:rPr>
        <w:t>16/16</w:t>
      </w:r>
    </w:p>
    <w:p w14:paraId="44E196A3"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Renata: </w:t>
      </w:r>
      <w:r>
        <w:rPr>
          <w:rFonts w:ascii="Arial" w:eastAsia="Times New Roman" w:hAnsi="Arial" w:cs="Arial"/>
          <w:b/>
          <w:bCs/>
        </w:rPr>
        <w:t>16/16</w:t>
      </w:r>
    </w:p>
    <w:p w14:paraId="1D5CD10B"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Kocia Monika: </w:t>
      </w:r>
      <w:r>
        <w:rPr>
          <w:rFonts w:ascii="Arial" w:eastAsia="Times New Roman" w:hAnsi="Arial" w:cs="Arial"/>
          <w:b/>
          <w:bCs/>
        </w:rPr>
        <w:t>4/16</w:t>
      </w:r>
    </w:p>
    <w:p w14:paraId="0CCC6712"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Kwiatkowski Andrzej: </w:t>
      </w:r>
      <w:r>
        <w:rPr>
          <w:rFonts w:ascii="Arial" w:eastAsia="Times New Roman" w:hAnsi="Arial" w:cs="Arial"/>
          <w:b/>
          <w:bCs/>
        </w:rPr>
        <w:t>16/16</w:t>
      </w:r>
    </w:p>
    <w:p w14:paraId="189AC960"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Lesiak Brygida: </w:t>
      </w:r>
      <w:r>
        <w:rPr>
          <w:rFonts w:ascii="Arial" w:eastAsia="Times New Roman" w:hAnsi="Arial" w:cs="Arial"/>
          <w:b/>
          <w:bCs/>
        </w:rPr>
        <w:t>16/16</w:t>
      </w:r>
    </w:p>
    <w:p w14:paraId="052C2552"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Niziołek Edyta: </w:t>
      </w:r>
      <w:r>
        <w:rPr>
          <w:rFonts w:ascii="Arial" w:eastAsia="Times New Roman" w:hAnsi="Arial" w:cs="Arial"/>
          <w:b/>
          <w:bCs/>
        </w:rPr>
        <w:t>16/16</w:t>
      </w:r>
    </w:p>
    <w:p w14:paraId="09A06C2C"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Piętak Marzena: </w:t>
      </w:r>
      <w:r>
        <w:rPr>
          <w:rFonts w:ascii="Arial" w:eastAsia="Times New Roman" w:hAnsi="Arial" w:cs="Arial"/>
          <w:b/>
          <w:bCs/>
        </w:rPr>
        <w:t>16/16</w:t>
      </w:r>
    </w:p>
    <w:p w14:paraId="6A627BFE"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Pik Sebastian: </w:t>
      </w:r>
      <w:r>
        <w:rPr>
          <w:rFonts w:ascii="Arial" w:eastAsia="Times New Roman" w:hAnsi="Arial" w:cs="Arial"/>
          <w:b/>
          <w:bCs/>
        </w:rPr>
        <w:t>16/16</w:t>
      </w:r>
    </w:p>
    <w:p w14:paraId="5F3BBF53"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Rafalska Agata: </w:t>
      </w:r>
      <w:r>
        <w:rPr>
          <w:rFonts w:ascii="Arial" w:eastAsia="Times New Roman" w:hAnsi="Arial" w:cs="Arial"/>
          <w:b/>
          <w:bCs/>
        </w:rPr>
        <w:t>16/16</w:t>
      </w:r>
    </w:p>
    <w:p w14:paraId="1227BD41"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Sieczka Janusz: </w:t>
      </w:r>
      <w:r>
        <w:rPr>
          <w:rFonts w:ascii="Arial" w:eastAsia="Times New Roman" w:hAnsi="Arial" w:cs="Arial"/>
          <w:b/>
          <w:bCs/>
        </w:rPr>
        <w:t>16/16</w:t>
      </w:r>
    </w:p>
    <w:p w14:paraId="199421E2" w14:textId="77777777" w:rsidR="004A378E"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Winiarski Tomasz: </w:t>
      </w:r>
      <w:r>
        <w:rPr>
          <w:rFonts w:ascii="Arial" w:eastAsia="Times New Roman" w:hAnsi="Arial" w:cs="Arial"/>
          <w:b/>
          <w:bCs/>
        </w:rPr>
        <w:t>16/16</w:t>
      </w:r>
    </w:p>
    <w:p w14:paraId="62E4A893" w14:textId="77777777" w:rsidR="004A378E" w:rsidRDefault="00000000">
      <w:pPr>
        <w:pStyle w:val="NormalnyWeb"/>
        <w:rPr>
          <w:rFonts w:ascii="Arial" w:hAnsi="Arial" w:cs="Arial"/>
        </w:rPr>
      </w:pPr>
      <w:r>
        <w:rPr>
          <w:rFonts w:ascii="Arial" w:hAnsi="Arial" w:cs="Arial"/>
        </w:rPr>
        <w:br/>
        <w:t>Przygotował(a): Anna Jakubik – Pypeć</w:t>
      </w:r>
    </w:p>
    <w:p w14:paraId="7924088F" w14:textId="77777777" w:rsidR="004A378E" w:rsidRDefault="00000000">
      <w:pPr>
        <w:rPr>
          <w:rFonts w:ascii="Arial" w:eastAsia="Times New Roman" w:hAnsi="Arial" w:cs="Arial"/>
        </w:rPr>
      </w:pPr>
      <w:r>
        <w:rPr>
          <w:rFonts w:ascii="Arial" w:eastAsia="Times New Roman" w:hAnsi="Arial" w:cs="Arial"/>
        </w:rPr>
        <w:pict w14:anchorId="40745ADA">
          <v:rect id="_x0000_i1025" style="width:0;height:1.5pt" o:hralign="center" o:hrstd="t" o:hr="t" fillcolor="#a0a0a0" stroked="f"/>
        </w:pict>
      </w:r>
    </w:p>
    <w:p w14:paraId="76694B22" w14:textId="77777777" w:rsidR="0073212F" w:rsidRDefault="0000000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732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64A"/>
    <w:multiLevelType w:val="multilevel"/>
    <w:tmpl w:val="755A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45E20"/>
    <w:multiLevelType w:val="multilevel"/>
    <w:tmpl w:val="8588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670805">
    <w:abstractNumId w:val="1"/>
  </w:num>
  <w:num w:numId="2" w16cid:durableId="73716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12"/>
    <w:rsid w:val="004A378E"/>
    <w:rsid w:val="00675E86"/>
    <w:rsid w:val="0073212F"/>
    <w:rsid w:val="00885104"/>
    <w:rsid w:val="00BA1412"/>
    <w:rsid w:val="00CE1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8142F"/>
  <w15:chartTrackingRefBased/>
  <w15:docId w15:val="{3659D2E4-C4BB-4E5C-B090-62FDC9A5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053B-9DB6-4947-A1D1-C1E1A2E6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9162</Characters>
  <Application>Microsoft Office Word</Application>
  <DocSecurity>0</DocSecurity>
  <Lines>76</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Anna Jakubik-Pypeć</dc:creator>
  <cp:keywords/>
  <dc:description/>
  <cp:lastModifiedBy>Anna Jakubik-Pypeć</cp:lastModifiedBy>
  <cp:revision>4</cp:revision>
  <dcterms:created xsi:type="dcterms:W3CDTF">2024-02-29T11:14:00Z</dcterms:created>
  <dcterms:modified xsi:type="dcterms:W3CDTF">2024-02-29T11:16:00Z</dcterms:modified>
</cp:coreProperties>
</file>