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A4" w:rsidRDefault="001541A4" w:rsidP="001541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541A4" w:rsidRDefault="001541A4" w:rsidP="001541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5CBE" w:rsidRDefault="00D64F66" w:rsidP="00D64F66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D21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:rsidR="00D64F66" w:rsidRDefault="00D64F66" w:rsidP="00D64F66">
      <w:pPr>
        <w:jc w:val="center"/>
      </w:pPr>
    </w:p>
    <w:p w:rsidR="00D64F66" w:rsidRPr="00D64F66" w:rsidRDefault="00D21D07" w:rsidP="00D64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II</w:t>
      </w:r>
      <w:r w:rsidR="00D64F66"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100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D64F66"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982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64F66"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GMINY SKARŻY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 KOŚCIELNE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="00154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</w:t>
      </w:r>
      <w:r w:rsidR="00D64F66"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</w:t>
      </w:r>
      <w:r w:rsidR="00982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D64F66"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100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  <w:r w:rsidR="00D64F66" w:rsidRPr="00D64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D64F66" w:rsidRDefault="00D64F66" w:rsidP="00D64F66">
      <w:pPr>
        <w:jc w:val="center"/>
      </w:pPr>
    </w:p>
    <w:p w:rsidR="00D64F66" w:rsidRDefault="00D64F66" w:rsidP="00D64F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Przyjęcia „Rocznego prog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ramu współpracy z organizacjami </w:t>
      </w: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pozarządowymi </w:t>
      </w:r>
    </w:p>
    <w:p w:rsidR="00D64F66" w:rsidRPr="00D64F66" w:rsidRDefault="00D64F66" w:rsidP="00D64F6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innymi podmiotami, o których mowa w art. 3 ust.3 ustawy z dnia 24 kwietnia 2003</w:t>
      </w:r>
      <w:r w:rsidR="00100D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działalności pożytku publicznego i o wolontariacie na rok 201</w:t>
      </w:r>
      <w:r w:rsidR="009827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75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pkt. 19 i art. 18 ust. 2 pkt. 15 ustawy z dnia 8 marca 1990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</w:t>
      </w:r>
      <w:r w:rsidR="00744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D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305D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0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98278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657EB9"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5a ustawy z dnia 24 kwietnia 2003 r., o działalności pożytku publicznego 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00D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</w:t>
      </w:r>
      <w:r w:rsidR="0098278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657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</w:t>
      </w:r>
      <w:r w:rsidR="009827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D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uchwala, co następuje: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Przyjmuje się do realizacji „Roczny programu współpracy z organizacjami pozarządowymi oraz innymi podmiotami, o których mowa w art. 3 ust.3 ustawy z dnia </w:t>
      </w:r>
      <w:r w:rsidR="00100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24 kwietnia 2003 r., o działalności pożytku publicznego i o wolontariaci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na rok 201</w:t>
      </w:r>
      <w:r w:rsidR="0063770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 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 Nr 1 do niniejszej uchwały.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Wójtowi Gminy Skarżysko Kościelne.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 i podlega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ogłoszeniu na tablicy ogłoszeń 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Skarżysko Kościelne.</w:t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100D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EB9" w:rsidRDefault="00657EB9" w:rsidP="00D64F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D64F6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1A4" w:rsidRDefault="001541A4" w:rsidP="00D64F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41A4" w:rsidRDefault="001541A4" w:rsidP="00D64F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D26" w:rsidRDefault="00100D26" w:rsidP="00D64F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D26" w:rsidRDefault="00100D26" w:rsidP="00D64F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4F66" w:rsidRPr="00657EB9" w:rsidRDefault="00D64F66" w:rsidP="00D64F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7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:rsidR="00D64F66" w:rsidRDefault="00D64F66" w:rsidP="00D64F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F66" w:rsidRDefault="00D64F66" w:rsidP="00657EB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i 4 ustawy z dnia 24 kwietnia 2003 r.,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i o wolontariacie R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ada Gminy zobowiązana jest do uchwalenia rocznego programu współpracy z organizacjami pozarządowymi oraz innymi podmiotami, o których mowa w art. 3 ust.3 w/w ustawy. W celu realizacji tej dyspozycji ustawowej koniecznym jest przyjęcie powyższego programu, co pozwoli na pobudzenie i wspieranie przez Gminę działalności tych organizacji w obszarze finansowym i pozafinansowym, na rzecz społeczności lokalnej. Program powyższy został poddany konsultacjom z organizacjami pozarządowymi działającymi na terenie Gminy Skarżysko Kościelne, poprzez udostępnienie projektu programu na stronie Biuletynu Informacji Publicznej</w:t>
      </w:r>
      <w:r w:rsidR="00735B2B">
        <w:rPr>
          <w:rFonts w:ascii="Times New Roman" w:eastAsia="Times New Roman" w:hAnsi="Times New Roman" w:cs="Times New Roman"/>
          <w:sz w:val="24"/>
          <w:szCs w:val="24"/>
          <w:lang w:eastAsia="pl-PL"/>
        </w:rPr>
        <w:t>, wywieszenie na tablicy ogłoszeń, udostepnienie na stronie internetowej gminy,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aktywnym organizacjom pozarządowym działającym na terenie naszej gminy oraz n</w:t>
      </w:r>
      <w:r w:rsidR="00657EB9"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naszych mieszkańców,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umożliwienie wnoszenia uwag </w:t>
      </w:r>
      <w:r w:rsidRPr="00C75D09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propozycji do w/w projektu.</w:t>
      </w:r>
    </w:p>
    <w:sectPr w:rsidR="00D64F66" w:rsidSect="001541A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88"/>
    <w:rsid w:val="00100D26"/>
    <w:rsid w:val="001541A4"/>
    <w:rsid w:val="00511F13"/>
    <w:rsid w:val="005A7E84"/>
    <w:rsid w:val="00637707"/>
    <w:rsid w:val="00657EB9"/>
    <w:rsid w:val="00735B2B"/>
    <w:rsid w:val="00744F67"/>
    <w:rsid w:val="00772488"/>
    <w:rsid w:val="007C5CBE"/>
    <w:rsid w:val="00982781"/>
    <w:rsid w:val="00C53C73"/>
    <w:rsid w:val="00D21D07"/>
    <w:rsid w:val="00D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CF02"/>
  <w15:chartTrackingRefBased/>
  <w15:docId w15:val="{1C8F01A0-EDFE-4D6D-B911-E2857000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Marzena Boczek</cp:lastModifiedBy>
  <cp:revision>12</cp:revision>
  <cp:lastPrinted>2018-11-29T13:43:00Z</cp:lastPrinted>
  <dcterms:created xsi:type="dcterms:W3CDTF">2016-11-08T12:31:00Z</dcterms:created>
  <dcterms:modified xsi:type="dcterms:W3CDTF">2018-12-10T11:18:00Z</dcterms:modified>
</cp:coreProperties>
</file>