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FD" w:rsidRPr="00EB4834" w:rsidRDefault="00EB4834" w:rsidP="00EB4834">
      <w:pPr>
        <w:pStyle w:val="NormalnyWeb"/>
        <w:jc w:val="right"/>
        <w:rPr>
          <w:rStyle w:val="Pogrubienie"/>
          <w:b w:val="0"/>
        </w:rPr>
      </w:pPr>
      <w:r w:rsidRPr="00EB4834">
        <w:rPr>
          <w:rStyle w:val="Pogrubienie"/>
          <w:b w:val="0"/>
        </w:rPr>
        <w:t>- projekt nr 10-</w:t>
      </w:r>
    </w:p>
    <w:p w:rsidR="00435894" w:rsidRDefault="00EB4834" w:rsidP="00435894">
      <w:pPr>
        <w:pStyle w:val="NormalnyWeb"/>
        <w:jc w:val="center"/>
      </w:pPr>
      <w:r>
        <w:rPr>
          <w:rStyle w:val="Pogrubienie"/>
        </w:rPr>
        <w:t>UCHWAŁA NR XXXIII/…/2017</w:t>
      </w:r>
      <w:r>
        <w:rPr>
          <w:b/>
          <w:bCs/>
        </w:rPr>
        <w:br/>
      </w:r>
      <w:r>
        <w:rPr>
          <w:rStyle w:val="Pogrubienie"/>
        </w:rPr>
        <w:t>RADY GMINY SKARŻYSKO KOŚCIELNE</w:t>
      </w:r>
    </w:p>
    <w:p w:rsidR="00435894" w:rsidRPr="00EB4834" w:rsidRDefault="00435894" w:rsidP="00435894">
      <w:pPr>
        <w:pStyle w:val="NormalnyWeb"/>
        <w:jc w:val="center"/>
        <w:rPr>
          <w:b/>
        </w:rPr>
      </w:pPr>
      <w:r w:rsidRPr="00EB4834">
        <w:rPr>
          <w:b/>
        </w:rPr>
        <w:t xml:space="preserve"> z dnia </w:t>
      </w:r>
      <w:r w:rsidR="00EB4834" w:rsidRPr="00EB4834">
        <w:rPr>
          <w:b/>
        </w:rPr>
        <w:t xml:space="preserve">6 listopada </w:t>
      </w:r>
      <w:r w:rsidRPr="00EB4834">
        <w:rPr>
          <w:b/>
        </w:rPr>
        <w:t>2017 r.</w:t>
      </w:r>
    </w:p>
    <w:p w:rsidR="00435894" w:rsidRDefault="00435894" w:rsidP="00435894">
      <w:pPr>
        <w:pStyle w:val="NormalnyWeb"/>
        <w:jc w:val="center"/>
      </w:pPr>
      <w:r>
        <w:t> </w:t>
      </w:r>
    </w:p>
    <w:p w:rsidR="00435894" w:rsidRDefault="00435894" w:rsidP="00EB4834">
      <w:pPr>
        <w:pStyle w:val="NormalnyWeb"/>
      </w:pPr>
      <w:r>
        <w:rPr>
          <w:rStyle w:val="Pogrubienie"/>
        </w:rPr>
        <w:t xml:space="preserve">w sprawie: przyjęcia </w:t>
      </w:r>
      <w:r w:rsidR="00165D0C" w:rsidRPr="00165D0C">
        <w:rPr>
          <w:rStyle w:val="Pogrubienie"/>
        </w:rPr>
        <w:t xml:space="preserve">Projektu założeń do planu zaopatrzenia w ciepło, energię </w:t>
      </w:r>
      <w:r w:rsidR="00EB4834">
        <w:rPr>
          <w:rStyle w:val="Pogrubienie"/>
        </w:rPr>
        <w:t xml:space="preserve">     </w:t>
      </w:r>
      <w:r w:rsidR="00165D0C" w:rsidRPr="00165D0C">
        <w:rPr>
          <w:rStyle w:val="Pogrubienie"/>
        </w:rPr>
        <w:t>elektryczną i paliwa gazowe dla obszaru gminy Skarżysko Kościelne na lata 2017-2031</w:t>
      </w:r>
      <w:r>
        <w:rPr>
          <w:rStyle w:val="Pogrubienie"/>
        </w:rPr>
        <w:t>.</w:t>
      </w:r>
    </w:p>
    <w:p w:rsidR="00EB4834" w:rsidRDefault="00EB4834" w:rsidP="00435894">
      <w:pPr>
        <w:pStyle w:val="NormalnyWeb"/>
      </w:pPr>
    </w:p>
    <w:p w:rsidR="00435894" w:rsidRDefault="00435894" w:rsidP="00EB4834">
      <w:pPr>
        <w:pStyle w:val="NormalnyWeb"/>
        <w:ind w:firstLine="720"/>
        <w:jc w:val="both"/>
      </w:pPr>
      <w:r>
        <w:t>Na podstawie:</w:t>
      </w:r>
      <w:r w:rsidR="007C7BC2" w:rsidRPr="007C7BC2">
        <w:t xml:space="preserve"> </w:t>
      </w:r>
      <w:r w:rsidR="007C7BC2">
        <w:t>art. 18 ust. 2 pkt. 15 ustawy z dnia 8 marca 1990 roku o samorządzie gminnym (</w:t>
      </w:r>
      <w:proofErr w:type="spellStart"/>
      <w:r w:rsidR="007C7BC2">
        <w:t>t.j</w:t>
      </w:r>
      <w:proofErr w:type="spellEnd"/>
      <w:r w:rsidR="007C7BC2">
        <w:t>. Dz. U. z 2017 r. poz. 1875)</w:t>
      </w:r>
      <w:r w:rsidR="007C7BC2">
        <w:t xml:space="preserve"> w zw.</w:t>
      </w:r>
      <w:r>
        <w:t xml:space="preserve"> art. 19 ust. 8 ustawy z dnia 10 kwietnia 1997 r. Prawo </w:t>
      </w:r>
      <w:r w:rsidR="00165D0C">
        <w:t>energetyczne (</w:t>
      </w:r>
      <w:proofErr w:type="spellStart"/>
      <w:r w:rsidR="00165D0C">
        <w:t>t.j</w:t>
      </w:r>
      <w:proofErr w:type="spellEnd"/>
      <w:r w:rsidR="00165D0C">
        <w:t>. Dz. U. z 2017</w:t>
      </w:r>
      <w:r>
        <w:t xml:space="preserve"> r. poz. </w:t>
      </w:r>
      <w:r w:rsidR="00165D0C">
        <w:t>220</w:t>
      </w:r>
      <w:r>
        <w:t> ze zm.)</w:t>
      </w:r>
    </w:p>
    <w:p w:rsidR="00435894" w:rsidRDefault="00435894" w:rsidP="00EB4834">
      <w:pPr>
        <w:pStyle w:val="NormalnyWeb"/>
        <w:jc w:val="both"/>
      </w:pPr>
      <w:r>
        <w:rPr>
          <w:rStyle w:val="Pogrubienie"/>
        </w:rPr>
        <w:t xml:space="preserve">po zaopiniowaniu przez Zarząd Województwa </w:t>
      </w:r>
      <w:r w:rsidR="00165D0C">
        <w:rPr>
          <w:rStyle w:val="Pogrubienie"/>
        </w:rPr>
        <w:t>Świętokrzyskiego</w:t>
      </w:r>
      <w:r>
        <w:rPr>
          <w:rStyle w:val="Pogrubienie"/>
        </w:rPr>
        <w:t xml:space="preserve"> projektu dokumentu w zakresie koordynacji współpracy z innymi gminami i w zakresie zgodności z założeniami polityki energetycznej państwa uchwala się, co następuje:</w:t>
      </w:r>
    </w:p>
    <w:p w:rsidR="00435894" w:rsidRDefault="00EB4834" w:rsidP="00435894">
      <w:pPr>
        <w:pStyle w:val="NormalnyWeb"/>
        <w:jc w:val="center"/>
      </w:pPr>
      <w:r>
        <w:rPr>
          <w:rStyle w:val="Pogrubienie"/>
        </w:rPr>
        <w:t>§ 1</w:t>
      </w:r>
      <w:r w:rsidR="00435894">
        <w:rPr>
          <w:rStyle w:val="Pogrubienie"/>
        </w:rPr>
        <w:t> </w:t>
      </w:r>
    </w:p>
    <w:p w:rsidR="00435894" w:rsidRDefault="00435894" w:rsidP="00EB4834">
      <w:pPr>
        <w:pStyle w:val="NormalnyWeb"/>
        <w:jc w:val="both"/>
      </w:pPr>
      <w:r>
        <w:t xml:space="preserve">Przyjmuje się </w:t>
      </w:r>
      <w:r w:rsidR="00165D0C">
        <w:t>Projekt</w:t>
      </w:r>
      <w:r w:rsidR="00165D0C" w:rsidRPr="00165D0C">
        <w:t xml:space="preserve"> założeń do planu zaopatrzenia w ciepło, energię elektryczną i paliwa gazowe dla obszaru gminy Skarżysko Kościelne na lata 2017-2031</w:t>
      </w:r>
      <w:r>
        <w:t>, stanowiącą załącznik do niniejszej Uchwały.</w:t>
      </w:r>
    </w:p>
    <w:p w:rsidR="00435894" w:rsidRDefault="00EB4834" w:rsidP="00435894">
      <w:pPr>
        <w:pStyle w:val="NormalnyWeb"/>
        <w:jc w:val="center"/>
      </w:pPr>
      <w:r>
        <w:rPr>
          <w:rStyle w:val="Pogrubienie"/>
        </w:rPr>
        <w:t>§ 2</w:t>
      </w:r>
      <w:r w:rsidR="00435894">
        <w:rPr>
          <w:rStyle w:val="Pogrubienie"/>
        </w:rPr>
        <w:t> </w:t>
      </w:r>
    </w:p>
    <w:p w:rsidR="00435894" w:rsidRDefault="00435894" w:rsidP="00435894">
      <w:pPr>
        <w:pStyle w:val="NormalnyWeb"/>
      </w:pPr>
      <w:r>
        <w:t xml:space="preserve">Wykonanie Uchwały powierza się </w:t>
      </w:r>
      <w:r w:rsidR="00EB4834">
        <w:t xml:space="preserve">Wójtowi Gminy Skarżysko </w:t>
      </w:r>
      <w:r w:rsidR="00165D0C">
        <w:t>Kościelne</w:t>
      </w:r>
      <w:r>
        <w:t>.</w:t>
      </w:r>
    </w:p>
    <w:p w:rsidR="00435894" w:rsidRDefault="00EB4834" w:rsidP="00435894">
      <w:pPr>
        <w:pStyle w:val="NormalnyWeb"/>
        <w:jc w:val="center"/>
      </w:pPr>
      <w:r>
        <w:rPr>
          <w:rStyle w:val="Pogrubienie"/>
        </w:rPr>
        <w:t>§ 3</w:t>
      </w:r>
    </w:p>
    <w:p w:rsidR="00435894" w:rsidRDefault="00435894" w:rsidP="00435894">
      <w:pPr>
        <w:pStyle w:val="NormalnyWeb"/>
      </w:pPr>
      <w:r>
        <w:t>Uchwała wchodzi w życie z dniem podjęcia.</w:t>
      </w:r>
    </w:p>
    <w:p w:rsidR="00435894" w:rsidRDefault="00435894" w:rsidP="00435894">
      <w:pPr>
        <w:pStyle w:val="NormalnyWeb"/>
      </w:pPr>
      <w:r>
        <w:t> </w:t>
      </w:r>
      <w:r w:rsidR="00EB4834">
        <w:t>Sporządził. A. Skrzypczak</w:t>
      </w:r>
    </w:p>
    <w:p w:rsidR="00435894" w:rsidRDefault="00435894" w:rsidP="00435894">
      <w:pPr>
        <w:pStyle w:val="NormalnyWeb"/>
      </w:pPr>
      <w:r>
        <w:t> </w:t>
      </w:r>
    </w:p>
    <w:p w:rsidR="00435894" w:rsidRDefault="00435894" w:rsidP="00435894">
      <w:pPr>
        <w:pStyle w:val="NormalnyWeb"/>
      </w:pPr>
      <w:r>
        <w:t> </w:t>
      </w:r>
    </w:p>
    <w:p w:rsidR="00435894" w:rsidRDefault="00435894" w:rsidP="00435894">
      <w:pPr>
        <w:pStyle w:val="NormalnyWeb"/>
      </w:pPr>
      <w:r>
        <w:t> </w:t>
      </w:r>
    </w:p>
    <w:p w:rsidR="00165D0C" w:rsidRDefault="00165D0C" w:rsidP="00435894">
      <w:pPr>
        <w:pStyle w:val="NormalnyWeb"/>
      </w:pPr>
    </w:p>
    <w:p w:rsidR="00165D0C" w:rsidRDefault="00165D0C" w:rsidP="00435894">
      <w:pPr>
        <w:pStyle w:val="NormalnyWeb"/>
      </w:pPr>
    </w:p>
    <w:p w:rsidR="00165D0C" w:rsidRDefault="00165D0C" w:rsidP="00435894">
      <w:pPr>
        <w:pStyle w:val="NormalnyWeb"/>
      </w:pPr>
    </w:p>
    <w:p w:rsidR="00435894" w:rsidRDefault="00435894" w:rsidP="00435894">
      <w:pPr>
        <w:pStyle w:val="NormalnyWeb"/>
        <w:jc w:val="center"/>
        <w:rPr>
          <w:rStyle w:val="Pogrubienie"/>
        </w:rPr>
      </w:pPr>
      <w:r>
        <w:rPr>
          <w:rStyle w:val="Pogrubienie"/>
        </w:rPr>
        <w:lastRenderedPageBreak/>
        <w:t>Uzasadnienie</w:t>
      </w:r>
    </w:p>
    <w:p w:rsidR="007C7BC2" w:rsidRDefault="007C7BC2" w:rsidP="00435894">
      <w:pPr>
        <w:pStyle w:val="NormalnyWeb"/>
        <w:jc w:val="center"/>
        <w:rPr>
          <w:rStyle w:val="Pogrubienie"/>
        </w:rPr>
      </w:pPr>
      <w:bookmarkStart w:id="0" w:name="_GoBack"/>
      <w:bookmarkEnd w:id="0"/>
    </w:p>
    <w:p w:rsidR="007C7BC2" w:rsidRPr="007C7BC2" w:rsidRDefault="007C7BC2" w:rsidP="007C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>Zgodnie z art.18 ust. 1 ustawy z dnia 10 kwietnia 1997 roku, Prawo energetyczne, do zadań własnych gminy w zakresie zaopatrzenia w ciepło, energię elektryczną i paliwa gazowe jest m.in. planowanie i organizacja zaopatrzenia w ciepło, energię elektryczną i paliwa gazowe na obszarze gminy, ,planowanie oświetlania miejsc publicznych i dróg znajdujących się na terenie gminy.</w:t>
      </w:r>
    </w:p>
    <w:p w:rsidR="007C7BC2" w:rsidRPr="007C7BC2" w:rsidRDefault="007C7BC2" w:rsidP="007C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Art. 19 ust. 1 w/w ustawy,  nakłada na gminę obowiązek opracowania projektu założeń do planu zaopatrzenia w ciepło, energię elektryczną i paliwa gazowe oraz ich aktualizację. Zakres projektu założeń wynika z w/w ustawy i obejmuje: </w:t>
      </w:r>
    </w:p>
    <w:p w:rsidR="007C7BC2" w:rsidRPr="007C7BC2" w:rsidRDefault="007C7BC2" w:rsidP="007C7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ocenę stanu aktualnego i przewidywanych zmian zaopatrzenia w ciepło, energię eklektyczną i paliwa gazowe; </w:t>
      </w:r>
    </w:p>
    <w:p w:rsidR="007C7BC2" w:rsidRPr="007C7BC2" w:rsidRDefault="007C7BC2" w:rsidP="007C7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przedsięwzięcia racjonalizujące użytkowanie ciepła, energii elektrycznej i paliw gazowych; </w:t>
      </w:r>
    </w:p>
    <w:p w:rsidR="007C7BC2" w:rsidRPr="007C7BC2" w:rsidRDefault="007C7BC2" w:rsidP="007C7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możliwości wykorzystania istniejących nadwyżek i lokalnych zasobów paliwa i energii, z uwzględnieniem skojarzonego wytwarzania ciepła i energii elektrycznej oraz zagospodarowania ciepła odpadowego z instalacji przemysłowych; </w:t>
      </w:r>
    </w:p>
    <w:p w:rsidR="007C7BC2" w:rsidRPr="007C7BC2" w:rsidRDefault="007C7BC2" w:rsidP="007C7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zakres współpracy z innymi gminami. </w:t>
      </w:r>
    </w:p>
    <w:p w:rsidR="007C7BC2" w:rsidRPr="007C7BC2" w:rsidRDefault="007C7BC2" w:rsidP="007C7B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7C7BC2" w:rsidRPr="007C7BC2" w:rsidRDefault="007C7BC2" w:rsidP="007C7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C2">
        <w:rPr>
          <w:rFonts w:ascii="Times New Roman" w:eastAsia="Calibri" w:hAnsi="Times New Roman" w:cs="Times New Roman"/>
          <w:sz w:val="24"/>
          <w:szCs w:val="24"/>
        </w:rPr>
        <w:t xml:space="preserve">       W myśl art. 19 ust. 5 ustawy z dnia 10 kwietnia 1997 Prawo energetyczne, Projekt założeń do planu zaopatrzenia w ciepło, energię elektryczną i paliwa gazowe dla obszaru gminy Skarżysko Kościelne na lata 2017-2031 uzyskał pozytywną opinii Zarządu Województwa Świętokrzyskiego, w zakresie koordynacji współpracy innymi gminami oraz w zakresie zgodności z polityką energetyczną państwa  – Uchwała nr 2944/17 Zarządu Województwa Świętokrzyskiego z dnia 28 sierpnia 2017r. </w:t>
      </w:r>
    </w:p>
    <w:p w:rsidR="007C7BC2" w:rsidRPr="007C7BC2" w:rsidRDefault="007C7BC2" w:rsidP="007C7B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C2">
        <w:rPr>
          <w:rFonts w:ascii="Times New Roman" w:eastAsia="Calibri" w:hAnsi="Times New Roman" w:cs="Times New Roman"/>
          <w:sz w:val="24"/>
          <w:szCs w:val="24"/>
        </w:rPr>
        <w:t xml:space="preserve">       Zgodnie z ustawą z  dnia 03 października 2008r. o udostępnieniu informacji o środowisku i jego ochronie, udziale społeczeństwa w ochronie środowiska oraz o ocenach oddziaływania na środowisko (tj. Dz. U. z 2017r. poz.1405), Świętokrzyski Państwowy Inspektor Sanitarny - pismem Znak: NZ.9022.5.42.2017 z dnia 11maja 2017r. oraz Regionalny Dyrektor Ochrony Środowiska w Kielcach – pismem Znak: WPN II.410.56.2017.ANz dnia 26 kwietnia 2017r. odstąpili od obowiązku przeprowadzenia postępowania w prawie strategicznej oceny oddziaływania  na środowisko dokumentu. </w:t>
      </w:r>
    </w:p>
    <w:p w:rsidR="007C7BC2" w:rsidRPr="007C7BC2" w:rsidRDefault="007C7BC2" w:rsidP="007C7B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C2">
        <w:rPr>
          <w:rFonts w:ascii="Times New Roman" w:eastAsia="Calibri" w:hAnsi="Times New Roman" w:cs="Times New Roman"/>
          <w:sz w:val="24"/>
          <w:szCs w:val="24"/>
        </w:rPr>
        <w:t xml:space="preserve">       Na podstawie art. 19 ust. 8 ustawy z dnia 10 kwietnia 1997r., „Prawo Energetyczne”, Projekt założeń do planu zaopatrzenia w ciepło, energię elektryczną i paliwa gazowe dla obszaru gminy Skarżysko Kościelne na lata 2017-2031, w okresie od dnia 11 września 2017 r. do dnia 02 października 2017 r. był zamieszczony na stronie Biuletynu informacji publicznej  Gminy Skarżysko Kościelne oraz wyłożony w siedzibie Urzędu Gminy Skarżysko Kościelne, celem zapoznania się i złożenia ewentualnych wniosków, zastrzeżeń i uwag. Do dnia 02 października 2017 roku, nie wpłynęły zapytania, uwagi i zastrzeżenia, do projektu dokumentu.</w:t>
      </w:r>
    </w:p>
    <w:p w:rsidR="00EB4834" w:rsidRDefault="00EB4834" w:rsidP="00435894">
      <w:pPr>
        <w:pStyle w:val="NormalnyWeb"/>
        <w:jc w:val="center"/>
      </w:pPr>
    </w:p>
    <w:sectPr w:rsidR="00EB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AB6"/>
    <w:multiLevelType w:val="hybridMultilevel"/>
    <w:tmpl w:val="BD840236"/>
    <w:lvl w:ilvl="0" w:tplc="6D9C6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CE7"/>
    <w:multiLevelType w:val="hybridMultilevel"/>
    <w:tmpl w:val="E7FA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94"/>
    <w:rsid w:val="00071D72"/>
    <w:rsid w:val="00111A8B"/>
    <w:rsid w:val="00165D0C"/>
    <w:rsid w:val="00281440"/>
    <w:rsid w:val="00284A39"/>
    <w:rsid w:val="0029515F"/>
    <w:rsid w:val="00315AA0"/>
    <w:rsid w:val="00343369"/>
    <w:rsid w:val="0036185C"/>
    <w:rsid w:val="00435894"/>
    <w:rsid w:val="004430F6"/>
    <w:rsid w:val="00535C09"/>
    <w:rsid w:val="00546ACC"/>
    <w:rsid w:val="0059247A"/>
    <w:rsid w:val="0060788B"/>
    <w:rsid w:val="007C7BC2"/>
    <w:rsid w:val="00833388"/>
    <w:rsid w:val="00844771"/>
    <w:rsid w:val="009410B2"/>
    <w:rsid w:val="00B534FD"/>
    <w:rsid w:val="00B66BFD"/>
    <w:rsid w:val="00B81FB0"/>
    <w:rsid w:val="00EB4834"/>
    <w:rsid w:val="00F979A7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5894"/>
    <w:rPr>
      <w:b/>
      <w:bCs/>
    </w:rPr>
  </w:style>
  <w:style w:type="character" w:styleId="Uwydatnienie">
    <w:name w:val="Emphasis"/>
    <w:basedOn w:val="Domylnaczcionkaakapitu"/>
    <w:uiPriority w:val="20"/>
    <w:qFormat/>
    <w:rsid w:val="00435894"/>
    <w:rPr>
      <w:i/>
      <w:iCs/>
    </w:rPr>
  </w:style>
  <w:style w:type="paragraph" w:customStyle="1" w:styleId="Default">
    <w:name w:val="Default"/>
    <w:rsid w:val="00165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5894"/>
    <w:rPr>
      <w:b/>
      <w:bCs/>
    </w:rPr>
  </w:style>
  <w:style w:type="character" w:styleId="Uwydatnienie">
    <w:name w:val="Emphasis"/>
    <w:basedOn w:val="Domylnaczcionkaakapitu"/>
    <w:uiPriority w:val="20"/>
    <w:qFormat/>
    <w:rsid w:val="00435894"/>
    <w:rPr>
      <w:i/>
      <w:iCs/>
    </w:rPr>
  </w:style>
  <w:style w:type="paragraph" w:customStyle="1" w:styleId="Default">
    <w:name w:val="Default"/>
    <w:rsid w:val="00165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Kulikowski</dc:creator>
  <cp:lastModifiedBy>Anna Pocheć</cp:lastModifiedBy>
  <cp:revision>3</cp:revision>
  <cp:lastPrinted>2017-10-25T08:04:00Z</cp:lastPrinted>
  <dcterms:created xsi:type="dcterms:W3CDTF">2017-10-25T07:21:00Z</dcterms:created>
  <dcterms:modified xsi:type="dcterms:W3CDTF">2017-10-25T08:08:00Z</dcterms:modified>
</cp:coreProperties>
</file>