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E" w:rsidRDefault="0019096E" w:rsidP="0019096E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Skarżysko Kościelne dnia 2016-03-15</w:t>
      </w:r>
    </w:p>
    <w:p w:rsidR="0019096E" w:rsidRDefault="0019096E" w:rsidP="0019096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In.III.271.3.2016</w:t>
      </w:r>
    </w:p>
    <w:p w:rsidR="0019096E" w:rsidRDefault="0019096E" w:rsidP="0019096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1549D" w:rsidRDefault="0021549D" w:rsidP="0019096E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19096E" w:rsidRDefault="0019096E" w:rsidP="0019096E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Wszyscy zainteresowani</w:t>
      </w:r>
    </w:p>
    <w:p w:rsidR="0019096E" w:rsidRDefault="0019096E" w:rsidP="0019096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1549D" w:rsidRDefault="0021549D" w:rsidP="0019096E">
      <w:pPr>
        <w:jc w:val="both"/>
        <w:rPr>
          <w:bCs/>
          <w:color w:val="000000"/>
        </w:rPr>
      </w:pPr>
    </w:p>
    <w:p w:rsidR="0019096E" w:rsidRPr="005013C3" w:rsidRDefault="0019096E" w:rsidP="0019096E">
      <w:pPr>
        <w:jc w:val="both"/>
        <w:rPr>
          <w:bCs/>
          <w:u w:val="single"/>
        </w:rPr>
      </w:pPr>
      <w:r>
        <w:rPr>
          <w:bCs/>
          <w:color w:val="000000"/>
        </w:rPr>
        <w:t>Dotyczy: przetargu nieograniczonego na realizację zadania pn.:</w:t>
      </w:r>
      <w:r>
        <w:rPr>
          <w:b/>
          <w:bCs/>
          <w:color w:val="000000"/>
        </w:rPr>
        <w:br/>
      </w:r>
      <w:r w:rsidRPr="005013C3">
        <w:rPr>
          <w:b/>
        </w:rPr>
        <w:t>„Przebudowa kotłowni w Szkole Podstawowej w Lipowym Polu Skarbowym”</w:t>
      </w:r>
    </w:p>
    <w:p w:rsidR="0019096E" w:rsidRDefault="0019096E" w:rsidP="0019096E">
      <w:pPr>
        <w:jc w:val="center"/>
        <w:rPr>
          <w:b/>
          <w:bCs/>
          <w:color w:val="000000"/>
        </w:rPr>
      </w:pPr>
    </w:p>
    <w:p w:rsidR="0019096E" w:rsidRDefault="0019096E" w:rsidP="0019096E">
      <w:pPr>
        <w:ind w:firstLine="708"/>
        <w:jc w:val="both"/>
      </w:pPr>
      <w:r>
        <w:t>Gmina Skarżysko Kościelne działając zgodnie z art. 38 ust.1 ustawy z dnia 29 stycznia 2004 roku - Prawo zamówień publicznych, udziela wyjaśnień na pytania złożone w niniejszym postępowaniu.</w:t>
      </w:r>
    </w:p>
    <w:p w:rsidR="0019096E" w:rsidRDefault="0019096E" w:rsidP="0019096E">
      <w:pPr>
        <w:jc w:val="both"/>
      </w:pPr>
    </w:p>
    <w:p w:rsidR="0019096E" w:rsidRDefault="0019096E" w:rsidP="0019096E">
      <w:pPr>
        <w:jc w:val="both"/>
      </w:pPr>
      <w:r>
        <w:t>Pytanie 1.</w:t>
      </w:r>
    </w:p>
    <w:p w:rsidR="0019096E" w:rsidRDefault="00EC4AC3" w:rsidP="0019096E">
      <w:pPr>
        <w:jc w:val="both"/>
      </w:pPr>
      <w:r>
        <w:t>„D</w:t>
      </w:r>
      <w:r w:rsidR="00C239B4">
        <w:t xml:space="preserve">okumentacja techniczna – część budowlana – kotłownia – Lipowe Pole – opis techniczny – </w:t>
      </w:r>
      <w:proofErr w:type="spellStart"/>
      <w:r w:rsidR="00C239B4">
        <w:t>pkt</w:t>
      </w:r>
      <w:proofErr w:type="spellEnd"/>
      <w:r w:rsidR="00C239B4">
        <w:t xml:space="preserve"> 3.5 – przewiduje wykonanie zewnętrznego komina systemowego. Prosimy o podanie jego wysokości, rozwiązania technicznego przejścia przez połać dachową oraz uzupełnienia przedmiaru robót o brakujące pozycje, tj. demontaż blachy, demontaż obróbek blacharskich, montaż nowych obróbek blacharskich</w:t>
      </w:r>
      <w:r w:rsidR="0019096E">
        <w:t>?”</w:t>
      </w:r>
    </w:p>
    <w:p w:rsidR="0019096E" w:rsidRDefault="0019096E" w:rsidP="0019096E">
      <w:pPr>
        <w:jc w:val="both"/>
        <w:rPr>
          <w:b/>
        </w:rPr>
      </w:pPr>
      <w:r>
        <w:rPr>
          <w:b/>
        </w:rPr>
        <w:t>Odpowiedź 1.</w:t>
      </w:r>
    </w:p>
    <w:p w:rsidR="0019096E" w:rsidRDefault="0019096E" w:rsidP="0019096E">
      <w:pPr>
        <w:pStyle w:val="Tekstpodstawowywcity"/>
        <w:ind w:left="0" w:right="-144"/>
        <w:jc w:val="both"/>
        <w:rPr>
          <w:b/>
          <w:color w:val="000000"/>
        </w:rPr>
      </w:pPr>
      <w:r w:rsidRPr="0019096E">
        <w:rPr>
          <w:b/>
          <w:color w:val="000000"/>
        </w:rPr>
        <w:t>Rys. nr. 4 Przekrój A-A wys. komina 8,40 m od terenu i 9,38m od posadzki kotłowni.</w:t>
      </w:r>
    </w:p>
    <w:p w:rsidR="00EC4AC3" w:rsidRPr="00EC4AC3" w:rsidRDefault="000969DC" w:rsidP="00EC4AC3">
      <w:pPr>
        <w:pStyle w:val="NormalnyWeb"/>
        <w:spacing w:before="0" w:beforeAutospacing="0" w:after="0" w:afterAutospacing="0"/>
        <w:rPr>
          <w:b/>
          <w:color w:val="000000"/>
        </w:rPr>
      </w:pPr>
      <w:r w:rsidRPr="00EC4AC3">
        <w:rPr>
          <w:b/>
          <w:color w:val="000000"/>
        </w:rPr>
        <w:t>Przejście przez dach</w:t>
      </w:r>
      <w:r w:rsidR="00EC4AC3" w:rsidRPr="00EC4AC3">
        <w:rPr>
          <w:b/>
          <w:color w:val="000000"/>
        </w:rPr>
        <w:t xml:space="preserve"> </w:t>
      </w:r>
    </w:p>
    <w:p w:rsidR="00EC4AC3" w:rsidRPr="00EC4AC3" w:rsidRDefault="000969DC" w:rsidP="00EC4AC3">
      <w:pPr>
        <w:pStyle w:val="NormalnyWeb"/>
        <w:spacing w:before="0" w:beforeAutospacing="0" w:after="0" w:afterAutospacing="0"/>
        <w:rPr>
          <w:b/>
          <w:color w:val="000000"/>
        </w:rPr>
      </w:pPr>
      <w:r w:rsidRPr="00EC4AC3">
        <w:rPr>
          <w:b/>
          <w:color w:val="000000"/>
        </w:rPr>
        <w:t>- demontaż pokrycia z blachy trapezowej</w:t>
      </w:r>
      <w:r w:rsidR="00EC4AC3" w:rsidRPr="00EC4AC3">
        <w:rPr>
          <w:b/>
          <w:color w:val="000000"/>
        </w:rPr>
        <w:t xml:space="preserve"> - </w:t>
      </w:r>
      <w:r w:rsidRPr="00EC4AC3">
        <w:rPr>
          <w:b/>
          <w:color w:val="000000"/>
        </w:rPr>
        <w:t>Rozebranie pokrycia dachowego z blachy nie nadającej się do użytku: 2m2</w:t>
      </w:r>
      <w:r w:rsidR="00EC4AC3" w:rsidRPr="00EC4AC3">
        <w:rPr>
          <w:b/>
          <w:color w:val="000000"/>
        </w:rPr>
        <w:t xml:space="preserve">, </w:t>
      </w:r>
    </w:p>
    <w:p w:rsidR="00EC4AC3" w:rsidRPr="00EC4AC3" w:rsidRDefault="000969DC" w:rsidP="00EC4AC3">
      <w:pPr>
        <w:pStyle w:val="NormalnyWeb"/>
        <w:spacing w:before="0" w:beforeAutospacing="0" w:after="0" w:afterAutospacing="0"/>
        <w:rPr>
          <w:b/>
          <w:color w:val="000000"/>
        </w:rPr>
      </w:pPr>
      <w:r w:rsidRPr="00EC4AC3">
        <w:rPr>
          <w:b/>
          <w:color w:val="000000"/>
        </w:rPr>
        <w:t>- demontaż podbitki</w:t>
      </w:r>
      <w:r w:rsidR="00EC4AC3" w:rsidRPr="00EC4AC3">
        <w:rPr>
          <w:b/>
          <w:color w:val="000000"/>
        </w:rPr>
        <w:t xml:space="preserve"> -</w:t>
      </w:r>
      <w:r w:rsidRPr="00EC4AC3">
        <w:rPr>
          <w:b/>
          <w:color w:val="000000"/>
        </w:rPr>
        <w:t xml:space="preserve"> Rozebranie konstrukcji więźb dachowych - deski okapowe,</w:t>
      </w:r>
      <w:r w:rsidR="00EC4AC3" w:rsidRPr="00EC4AC3">
        <w:rPr>
          <w:b/>
          <w:color w:val="000000"/>
        </w:rPr>
        <w:t xml:space="preserve"> </w:t>
      </w:r>
      <w:r w:rsidRPr="00EC4AC3">
        <w:rPr>
          <w:b/>
          <w:color w:val="000000"/>
        </w:rPr>
        <w:t>gzymsowe,</w:t>
      </w:r>
      <w:r w:rsidR="00EC4AC3" w:rsidRPr="00EC4AC3">
        <w:rPr>
          <w:b/>
          <w:color w:val="000000"/>
        </w:rPr>
        <w:t xml:space="preserve"> </w:t>
      </w:r>
      <w:r w:rsidRPr="00EC4AC3">
        <w:rPr>
          <w:b/>
          <w:color w:val="000000"/>
        </w:rPr>
        <w:t>wiatrowe: 2mb</w:t>
      </w:r>
      <w:r w:rsidR="00EC4AC3" w:rsidRPr="00EC4AC3">
        <w:rPr>
          <w:b/>
          <w:color w:val="000000"/>
        </w:rPr>
        <w:t xml:space="preserve">, </w:t>
      </w:r>
    </w:p>
    <w:p w:rsidR="00EC4AC3" w:rsidRPr="00EC4AC3" w:rsidRDefault="000969DC" w:rsidP="00EC4AC3">
      <w:pPr>
        <w:pStyle w:val="NormalnyWeb"/>
        <w:spacing w:before="0" w:beforeAutospacing="0" w:after="0" w:afterAutospacing="0"/>
        <w:rPr>
          <w:b/>
          <w:color w:val="000000"/>
        </w:rPr>
      </w:pPr>
      <w:r w:rsidRPr="00EC4AC3">
        <w:rPr>
          <w:b/>
          <w:color w:val="000000"/>
        </w:rPr>
        <w:t xml:space="preserve">- demontaż </w:t>
      </w:r>
      <w:proofErr w:type="spellStart"/>
      <w:r w:rsidRPr="00EC4AC3">
        <w:rPr>
          <w:b/>
          <w:color w:val="000000"/>
        </w:rPr>
        <w:t>orynnowania</w:t>
      </w:r>
      <w:proofErr w:type="spellEnd"/>
      <w:r w:rsidR="00EC4AC3" w:rsidRPr="00EC4AC3">
        <w:rPr>
          <w:b/>
          <w:color w:val="000000"/>
        </w:rPr>
        <w:t xml:space="preserve"> - </w:t>
      </w:r>
      <w:r w:rsidRPr="00EC4AC3">
        <w:rPr>
          <w:b/>
          <w:color w:val="000000"/>
        </w:rPr>
        <w:t>Rozebranie rynien z blachy n</w:t>
      </w:r>
      <w:r w:rsidR="00EC4AC3" w:rsidRPr="00EC4AC3">
        <w:rPr>
          <w:b/>
          <w:color w:val="000000"/>
        </w:rPr>
        <w:t xml:space="preserve">ie nadającej się do użytku: 2mb </w:t>
      </w:r>
    </w:p>
    <w:p w:rsidR="00EC4AC3" w:rsidRPr="00EC4AC3" w:rsidRDefault="000969DC" w:rsidP="00EC4AC3">
      <w:pPr>
        <w:pStyle w:val="NormalnyWeb"/>
        <w:spacing w:before="0" w:beforeAutospacing="0" w:after="0" w:afterAutospacing="0"/>
        <w:rPr>
          <w:b/>
          <w:color w:val="000000"/>
        </w:rPr>
      </w:pPr>
      <w:r w:rsidRPr="00EC4AC3">
        <w:rPr>
          <w:b/>
          <w:color w:val="000000"/>
        </w:rPr>
        <w:t>- ewentualne uzupełnienie brakującej konstrukcji pod pokrycie po wybudowaniu komina</w:t>
      </w:r>
      <w:r w:rsidR="00EC4AC3" w:rsidRPr="00EC4AC3">
        <w:rPr>
          <w:b/>
          <w:color w:val="000000"/>
        </w:rPr>
        <w:t xml:space="preserve"> -</w:t>
      </w:r>
      <w:r w:rsidRPr="00EC4AC3">
        <w:rPr>
          <w:b/>
          <w:color w:val="000000"/>
        </w:rPr>
        <w:t xml:space="preserve"> Wymiana elementów konstrukcyjnych dachu - krokwie zwykłe i kleszcze: 2mb</w:t>
      </w:r>
      <w:r w:rsidR="00EC4AC3" w:rsidRPr="00EC4AC3">
        <w:rPr>
          <w:b/>
          <w:color w:val="000000"/>
        </w:rPr>
        <w:t xml:space="preserve"> </w:t>
      </w:r>
    </w:p>
    <w:p w:rsidR="000969DC" w:rsidRPr="00EC4AC3" w:rsidRDefault="00EC4AC3" w:rsidP="00EC4AC3">
      <w:pPr>
        <w:pStyle w:val="NormalnyWeb"/>
        <w:spacing w:before="0" w:beforeAutospacing="0" w:after="0" w:afterAutospacing="0"/>
        <w:rPr>
          <w:b/>
          <w:color w:val="000000"/>
        </w:rPr>
      </w:pPr>
      <w:r w:rsidRPr="00EC4AC3">
        <w:rPr>
          <w:b/>
          <w:color w:val="000000"/>
        </w:rPr>
        <w:t>-</w:t>
      </w:r>
      <w:r w:rsidR="000969DC" w:rsidRPr="00EC4AC3">
        <w:rPr>
          <w:b/>
          <w:color w:val="000000"/>
        </w:rPr>
        <w:t xml:space="preserve"> uzupełnienie pokrycia wraz z obróbkami blacharskimi</w:t>
      </w:r>
      <w:r w:rsidRPr="00EC4AC3">
        <w:rPr>
          <w:b/>
          <w:color w:val="000000"/>
        </w:rPr>
        <w:t xml:space="preserve"> - </w:t>
      </w:r>
      <w:r w:rsidR="000969DC" w:rsidRPr="00EC4AC3">
        <w:rPr>
          <w:b/>
          <w:color w:val="000000"/>
        </w:rPr>
        <w:t>Analogia Uzupełnienie pokrycia dachów z blachy trapezowej: 2 m2</w:t>
      </w:r>
      <w:r w:rsidRPr="00EC4AC3">
        <w:rPr>
          <w:b/>
          <w:color w:val="000000"/>
        </w:rPr>
        <w:t xml:space="preserve"> - </w:t>
      </w:r>
      <w:r w:rsidR="000969DC" w:rsidRPr="00EC4AC3">
        <w:rPr>
          <w:b/>
          <w:color w:val="000000"/>
        </w:rPr>
        <w:t>Analogia Uzupełnienie pokryć lub obróbek blacharskich - bocznych ścian okien prostokątnych (facjat) z blachy ocynkowanej: 1m2</w:t>
      </w:r>
    </w:p>
    <w:p w:rsidR="000969DC" w:rsidRPr="00EC4AC3" w:rsidRDefault="000969DC" w:rsidP="00EC4AC3">
      <w:pPr>
        <w:pStyle w:val="NormalnyWeb"/>
        <w:spacing w:before="0" w:beforeAutospacing="0" w:after="0" w:afterAutospacing="0"/>
        <w:rPr>
          <w:b/>
          <w:color w:val="000000"/>
        </w:rPr>
      </w:pPr>
      <w:r w:rsidRPr="00EC4AC3">
        <w:rPr>
          <w:b/>
          <w:color w:val="000000"/>
        </w:rPr>
        <w:t xml:space="preserve">- montaż </w:t>
      </w:r>
      <w:proofErr w:type="spellStart"/>
      <w:r w:rsidRPr="00EC4AC3">
        <w:rPr>
          <w:b/>
          <w:color w:val="000000"/>
        </w:rPr>
        <w:t>orynnowania</w:t>
      </w:r>
      <w:proofErr w:type="spellEnd"/>
      <w:r w:rsidR="00EC4AC3" w:rsidRPr="00EC4AC3">
        <w:rPr>
          <w:b/>
          <w:color w:val="000000"/>
        </w:rPr>
        <w:t xml:space="preserve"> - </w:t>
      </w:r>
      <w:r w:rsidRPr="00EC4AC3">
        <w:rPr>
          <w:b/>
          <w:color w:val="000000"/>
        </w:rPr>
        <w:t>Uzupełnienie blac</w:t>
      </w:r>
      <w:r w:rsidR="00EC4AC3" w:rsidRPr="00EC4AC3">
        <w:rPr>
          <w:b/>
          <w:color w:val="000000"/>
        </w:rPr>
        <w:t>hą ocynkowaną</w:t>
      </w:r>
      <w:r w:rsidRPr="00EC4AC3">
        <w:rPr>
          <w:b/>
          <w:color w:val="000000"/>
        </w:rPr>
        <w:t xml:space="preserve"> rynien wiszących półokrągłych o śr. 15 cm w odcinkach o dług.</w:t>
      </w:r>
      <w:r w:rsidR="00EC4AC3" w:rsidRPr="00EC4AC3">
        <w:rPr>
          <w:b/>
          <w:color w:val="000000"/>
        </w:rPr>
        <w:t xml:space="preserve"> ponad 1 m: 2mb</w:t>
      </w:r>
    </w:p>
    <w:p w:rsidR="00EC4AC3" w:rsidRDefault="00EC4AC3" w:rsidP="000969DC">
      <w:pPr>
        <w:pStyle w:val="NormalnyWeb"/>
        <w:rPr>
          <w:rFonts w:ascii="Calibri" w:hAnsi="Calibri"/>
          <w:color w:val="000000"/>
        </w:rPr>
      </w:pPr>
      <w:r>
        <w:rPr>
          <w:b/>
        </w:rPr>
        <w:t>Zamawiający uzupełnia pozycje dotyczące omawianego zakresu w zaktualizowanym przedmiarze robót budowlanych – zał. nr 8 i zaktualizowanym formularzu kosztorysu ofertowego zał. nr 4.</w:t>
      </w:r>
    </w:p>
    <w:p w:rsidR="0021549D" w:rsidRDefault="0021549D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2.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EC4AC3">
        <w:t xml:space="preserve">Dokumentacja techniczna – część budowlana – kotłownia – Lipowe Pole – opis techniczny – pkt. 3.5 – przewiduje, iż „ze względu na brak przewodów wentylacyjnych w istniejących kominach należy przedłużyć 3 wolne lub zbędne na parterze przewody wentylacyjne z parteru do piwnic, aby </w:t>
      </w:r>
      <w:proofErr w:type="spellStart"/>
      <w:r w:rsidR="00EC4AC3">
        <w:t>zwentylować</w:t>
      </w:r>
      <w:proofErr w:type="spellEnd"/>
      <w:r w:rsidR="00EC4AC3">
        <w:t xml:space="preserve"> powstałe w piwnicach pomieszczenia”. </w:t>
      </w:r>
      <w:r w:rsidR="0021549D">
        <w:t>W przedmiarze brak pozycji dotyczących w/w robót. Prosimy o uzupełnienie brakujących pozycji lub potwierdzenie, iż w/w roboty nie wchodzą w zakres zamówienia</w:t>
      </w:r>
      <w:r w:rsidR="00142431">
        <w:t>”</w:t>
      </w:r>
      <w:r>
        <w:t>.</w:t>
      </w:r>
    </w:p>
    <w:p w:rsidR="0019096E" w:rsidRDefault="0019096E" w:rsidP="0021549D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lastRenderedPageBreak/>
        <w:t>Odpowiedź 2.</w:t>
      </w:r>
    </w:p>
    <w:p w:rsidR="000969DC" w:rsidRPr="0021549D" w:rsidRDefault="000969DC" w:rsidP="0021549D">
      <w:pPr>
        <w:pStyle w:val="NormalnyWeb"/>
        <w:spacing w:before="0" w:beforeAutospacing="0" w:after="0" w:afterAutospacing="0"/>
        <w:rPr>
          <w:b/>
          <w:color w:val="000000"/>
        </w:rPr>
      </w:pPr>
      <w:r w:rsidRPr="0021549D">
        <w:rPr>
          <w:b/>
          <w:color w:val="000000"/>
        </w:rPr>
        <w:t>- dotyczy robót budowlanych polegających na przebiciu się do piwnic z istniejących przewodów kominowych</w:t>
      </w:r>
      <w:r w:rsidR="0021549D" w:rsidRPr="0021549D">
        <w:rPr>
          <w:b/>
          <w:color w:val="000000"/>
        </w:rPr>
        <w:t xml:space="preserve"> - </w:t>
      </w:r>
      <w:r w:rsidRPr="0021549D">
        <w:rPr>
          <w:b/>
          <w:color w:val="000000"/>
        </w:rPr>
        <w:t>analogia - wykonanie przebicia kanałów wentylacyjnych: 4x0,14*0,14*1,00=0,078 m</w:t>
      </w:r>
      <w:r w:rsidRPr="00196C92">
        <w:rPr>
          <w:b/>
          <w:color w:val="000000"/>
          <w:vertAlign w:val="superscript"/>
        </w:rPr>
        <w:t>3</w:t>
      </w:r>
      <w:r w:rsidRPr="0021549D">
        <w:rPr>
          <w:b/>
          <w:color w:val="000000"/>
        </w:rPr>
        <w:t>"</w:t>
      </w:r>
    </w:p>
    <w:p w:rsidR="0021549D" w:rsidRDefault="0021549D" w:rsidP="0021549D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Zamawiający uzupełnia pozycje dotyczące omawianego zakresu w zaktualizowanym przedmiarze robót budowlanych – zał. nr 8 i zaktualizowanym formularzu kosztorysu ofertowego zał. nr 4.</w:t>
      </w:r>
    </w:p>
    <w:p w:rsidR="000969DC" w:rsidRDefault="000969DC" w:rsidP="0019096E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3.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21549D">
        <w:t>Przedmiar robót – część budowlana – nie uwzględnia kratek wentylacyjnych oraz kanalizacyjnych. Prosimy o uzupełnienie brakujących pozycji</w:t>
      </w:r>
      <w:r>
        <w:t>”.</w:t>
      </w:r>
    </w:p>
    <w:p w:rsidR="0019096E" w:rsidRDefault="0019096E" w:rsidP="0021549D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3.</w:t>
      </w:r>
    </w:p>
    <w:p w:rsidR="000969DC" w:rsidRPr="0021549D" w:rsidRDefault="0021549D" w:rsidP="0021549D">
      <w:pPr>
        <w:pStyle w:val="NormalnyWeb"/>
        <w:spacing w:before="0" w:beforeAutospacing="0" w:after="0" w:afterAutospacing="0"/>
        <w:rPr>
          <w:b/>
          <w:color w:val="000000"/>
        </w:rPr>
      </w:pPr>
      <w:r w:rsidRPr="0021549D">
        <w:rPr>
          <w:b/>
          <w:color w:val="000000"/>
        </w:rPr>
        <w:t xml:space="preserve">- </w:t>
      </w:r>
      <w:r w:rsidR="000969DC" w:rsidRPr="0021549D">
        <w:rPr>
          <w:b/>
          <w:color w:val="000000"/>
        </w:rPr>
        <w:t>uzupełni</w:t>
      </w:r>
      <w:r w:rsidRPr="0021549D">
        <w:rPr>
          <w:b/>
          <w:color w:val="000000"/>
        </w:rPr>
        <w:t>a się</w:t>
      </w:r>
      <w:r w:rsidR="000969DC" w:rsidRPr="0021549D">
        <w:rPr>
          <w:b/>
          <w:color w:val="000000"/>
        </w:rPr>
        <w:t xml:space="preserve"> przedmiar o dwie pozycje:  Analogia – Obsadzenie kratek wentylacyjnych: 5 szt. oraz Analogia – Obsadzenie wpustu żeliwnego – 1 szt.</w:t>
      </w:r>
    </w:p>
    <w:p w:rsidR="0021549D" w:rsidRDefault="0021549D" w:rsidP="0021549D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Zamawiający uzupełnia pozycje dotyczące omawianego zakresu w zaktualizowanym przedmiarze robót budowlanych – zał. nr 8 i zaktualizowanym formularzu kosztorysu ofertowego zał. nr 4.</w:t>
      </w:r>
    </w:p>
    <w:p w:rsidR="000969DC" w:rsidRDefault="000969DC" w:rsidP="00142431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4.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DD1ABE">
        <w:t>Przedmiar robót – część budowlana - poz. 59 – „Dostawa i montaż wpustów bet. prefabrykowanych do rur spustowych” Prosimy o sprecyzowanie parametrów wymaganego elementu bądź podanie przykładowego modelu producenta</w:t>
      </w:r>
      <w:r>
        <w:t>”.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4.</w:t>
      </w:r>
    </w:p>
    <w:p w:rsidR="000969DC" w:rsidRPr="00DD1ABE" w:rsidRDefault="00DD1ABE" w:rsidP="00142431">
      <w:pPr>
        <w:pStyle w:val="Tekstpodstawowywcity"/>
        <w:spacing w:after="0"/>
        <w:ind w:left="0" w:right="-142"/>
        <w:jc w:val="both"/>
        <w:rPr>
          <w:b/>
          <w:color w:val="000000"/>
        </w:rPr>
      </w:pPr>
      <w:r w:rsidRPr="00DD1ABE">
        <w:rPr>
          <w:b/>
          <w:color w:val="000000"/>
        </w:rPr>
        <w:t xml:space="preserve">Pozycję: </w:t>
      </w:r>
      <w:r w:rsidR="000969DC" w:rsidRPr="00DD1ABE">
        <w:rPr>
          <w:b/>
          <w:color w:val="000000"/>
        </w:rPr>
        <w:t>Dostawa i montaż wpustów bet. prefabrykowanych do rur spustowych zamieni</w:t>
      </w:r>
      <w:r w:rsidRPr="00DD1ABE">
        <w:rPr>
          <w:b/>
          <w:color w:val="000000"/>
        </w:rPr>
        <w:t xml:space="preserve">a się </w:t>
      </w:r>
      <w:r w:rsidR="000969DC" w:rsidRPr="00DD1ABE">
        <w:rPr>
          <w:b/>
          <w:color w:val="000000"/>
        </w:rPr>
        <w:t xml:space="preserve"> na pozycję:</w:t>
      </w:r>
      <w:r w:rsidRPr="00DD1ABE">
        <w:rPr>
          <w:b/>
          <w:color w:val="000000"/>
        </w:rPr>
        <w:t xml:space="preserve"> </w:t>
      </w:r>
      <w:r w:rsidR="000969DC" w:rsidRPr="00DD1ABE">
        <w:rPr>
          <w:b/>
          <w:color w:val="000000"/>
        </w:rPr>
        <w:t>dostawa i montaż systemowych korytek odprowadzających wodę - 6 szt."</w:t>
      </w:r>
      <w:bookmarkStart w:id="0" w:name="_GoBack"/>
      <w:bookmarkEnd w:id="0"/>
    </w:p>
    <w:p w:rsidR="00DD1ABE" w:rsidRDefault="00DD1ABE" w:rsidP="00DD1AB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Zamawiający uzupełnia pozycje dotyczące omawianego zakresu w zaktualizowanym przedmiarze robót budowlanych – zał. nr 8 i zaktualizowanym formularzu kosztorysu ofertowego zał. nr 4.</w:t>
      </w:r>
    </w:p>
    <w:p w:rsidR="00DD1ABE" w:rsidRPr="00DD1ABE" w:rsidRDefault="00DD1ABE" w:rsidP="00142431">
      <w:pPr>
        <w:pStyle w:val="Tekstpodstawowywcity"/>
        <w:spacing w:after="0"/>
        <w:ind w:left="0" w:right="-142"/>
        <w:jc w:val="both"/>
        <w:rPr>
          <w:color w:val="000000"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5.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8A3E0C">
        <w:t xml:space="preserve">Dokumentacja techniczna – część sanitarna – PB </w:t>
      </w:r>
      <w:proofErr w:type="spellStart"/>
      <w:r w:rsidR="008A3E0C">
        <w:t>inst</w:t>
      </w:r>
      <w:proofErr w:type="spellEnd"/>
      <w:r w:rsidR="008A3E0C">
        <w:t xml:space="preserve"> co i hydrantu – opis techniczny – pkt. 1.3.1 – przewiduje, iż „w przypadku, gdyby ciśnienie wody mierzone tuż przy czynnym hydrancie (przy wypływie równym 1,0 dm</w:t>
      </w:r>
      <w:r w:rsidR="008A3E0C" w:rsidRPr="008A3E0C">
        <w:rPr>
          <w:vertAlign w:val="superscript"/>
        </w:rPr>
        <w:t>3</w:t>
      </w:r>
      <w:r w:rsidR="008A3E0C">
        <w:t>/s) było mniejsze niż 2,0 bary, należy w porozumieniu z dostawcą wody zmienić istniejący wodomierz główny na wodomierz o przepływie nominalnym Qp=3,5 dm</w:t>
      </w:r>
      <w:r w:rsidR="008A3E0C" w:rsidRPr="008A3E0C">
        <w:rPr>
          <w:vertAlign w:val="superscript"/>
        </w:rPr>
        <w:t>3</w:t>
      </w:r>
      <w:r w:rsidR="008A3E0C">
        <w:t>/h”</w:t>
      </w:r>
      <w:r w:rsidR="000741D9">
        <w:t>. P</w:t>
      </w:r>
      <w:r w:rsidR="008A3E0C">
        <w:t>rosimy o uzupełnienie brakującej pozycji o wspomniany wodomierz lub potwierdzenie, iż w/w element nie wchodzi w zakres zamówienia oraz czy projektowana sieć spełnia założenia projektowe.”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5.</w:t>
      </w:r>
    </w:p>
    <w:p w:rsidR="00E81EAC" w:rsidRDefault="000741D9" w:rsidP="0019096E">
      <w:pPr>
        <w:pStyle w:val="Tekstpodstawowywcity"/>
        <w:spacing w:after="0"/>
        <w:ind w:left="0" w:right="-142"/>
        <w:jc w:val="both"/>
      </w:pPr>
      <w:r>
        <w:rPr>
          <w:b/>
        </w:rPr>
        <w:t>Zamawiający uzupełnia pozycje dotyczące omawianego zakresu w zaktualizowanym przedmiarze robót sanitarnych – zał. nr 8 i zaktualizowanym formularzu kosztorysu ofertowego zał. nr 4.</w:t>
      </w:r>
    </w:p>
    <w:p w:rsidR="000741D9" w:rsidRDefault="000741D9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6.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0741D9">
        <w:t>Dokumentacja techniczna – część sanitarna – PB Kotłowni – rys. 2 – przewiduje montaż hydrometru. W przedmiarze brak pozycji zawierającej w/w element. Prosimy o uzupełnienie brakującej pozycji lub potwierdzenie, iż w/w element nie wchodzi w zakres zamówienia</w:t>
      </w:r>
      <w:r>
        <w:t>”.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6.</w:t>
      </w:r>
    </w:p>
    <w:p w:rsidR="000741D9" w:rsidRDefault="000741D9" w:rsidP="000741D9">
      <w:pPr>
        <w:pStyle w:val="Tekstpodstawowywcity"/>
        <w:spacing w:after="0"/>
        <w:ind w:left="0" w:right="-142"/>
        <w:jc w:val="both"/>
      </w:pPr>
      <w:r>
        <w:rPr>
          <w:b/>
        </w:rPr>
        <w:lastRenderedPageBreak/>
        <w:t>Zamawiający uzupełnia pozycje dotyczące omawianego zakresu w zaktualizowanym przedmiarze robót sanitarnych – zał. nr 8 i zaktualizowanym formularzu kosztorysu ofertowego zał. nr 4.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7.</w:t>
      </w:r>
    </w:p>
    <w:p w:rsidR="0019096E" w:rsidRDefault="00E81EAC" w:rsidP="0019096E">
      <w:pPr>
        <w:pStyle w:val="Tekstpodstawowywcity"/>
        <w:spacing w:after="0"/>
        <w:ind w:left="0" w:right="-142"/>
        <w:jc w:val="both"/>
      </w:pPr>
      <w:r>
        <w:t>„</w:t>
      </w:r>
      <w:r w:rsidR="000741D9">
        <w:t xml:space="preserve">Dokumentacja techniczna – część sanitarna – PB Kotłowni – rys. 2 – przewiduje montaż </w:t>
      </w:r>
      <w:r w:rsidR="00251625">
        <w:t>urządzenia o symbolu PI nieopisanego w legendzie. Prosimy o</w:t>
      </w:r>
      <w:r w:rsidR="00F732CF">
        <w:t xml:space="preserve"> wyjaśnienie symbolu oraz uzupełnienie brakującej pozycji lub potwierdzenie, iż w/w element nie wchodzi w zakres zamówienia</w:t>
      </w:r>
      <w:r w:rsidR="0019096E">
        <w:t>”.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7.</w:t>
      </w:r>
    </w:p>
    <w:p w:rsidR="0019096E" w:rsidRDefault="000E4A00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Omawiane urządzenie to manometr uwzględnione jest w przedmiarze robót</w:t>
      </w:r>
      <w:r w:rsidR="00EA0DB7">
        <w:rPr>
          <w:b/>
        </w:rPr>
        <w:t>.</w:t>
      </w:r>
      <w:r w:rsidR="0019096E">
        <w:rPr>
          <w:b/>
        </w:rPr>
        <w:t xml:space="preserve"> 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8.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0E4A00">
        <w:t>Przedmiar robót – część sanitarna - nie uwzględnia czopucha do kotła. Prosimy o uzupełnienie brakującej pozycji</w:t>
      </w:r>
      <w:r>
        <w:t>”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8.</w:t>
      </w:r>
    </w:p>
    <w:p w:rsidR="0019096E" w:rsidRDefault="002903FA" w:rsidP="0019096E">
      <w:pPr>
        <w:pStyle w:val="Tekstpodstawowywcity"/>
        <w:spacing w:after="0"/>
        <w:ind w:left="0" w:right="-142"/>
        <w:jc w:val="both"/>
      </w:pPr>
      <w:r>
        <w:rPr>
          <w:b/>
        </w:rPr>
        <w:t>Zamawiający uzupełnia pozycje dotyczące omawianego zakresu w zaktualizowanym przedmiarze robót sanitarnych – zał. nr 8 i zaktualizowanym formularzu kosztorysu ofertowego zał. nr 4.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2903FA" w:rsidRDefault="002903FA" w:rsidP="0019096E">
      <w:pPr>
        <w:pStyle w:val="Tekstpodstawowywcity"/>
        <w:spacing w:after="0"/>
        <w:ind w:left="0" w:right="-142"/>
        <w:jc w:val="both"/>
      </w:pPr>
    </w:p>
    <w:p w:rsidR="002903FA" w:rsidRDefault="002903FA" w:rsidP="0019096E">
      <w:pPr>
        <w:pStyle w:val="Tekstpodstawowywcity"/>
        <w:spacing w:after="0"/>
        <w:ind w:left="0" w:right="-142"/>
        <w:jc w:val="both"/>
      </w:pPr>
      <w:r>
        <w:t>Ze względu na wprowadzone zmiany i uaktualnienia do przedmiarów robót i formularzy kosztorysów ofertowych w celu zapewnienia Wykonawcom czasu na wypełnienie i dołączenie do oferty zaktualizowanych formularzy kosztorysów ofertowych, Zamawiający zmienia termin składania ofert do dnia 30-03-2016 do godziny 10:00. Zamawiający zamieszcza ponadto zaktualizowaną o terminy składania ofert i wpłatę wadium specyfikację istotnych warunków zamówienia.</w:t>
      </w:r>
    </w:p>
    <w:p w:rsidR="0019096E" w:rsidRDefault="0019096E" w:rsidP="0019096E">
      <w:pPr>
        <w:ind w:left="6372"/>
        <w:jc w:val="center"/>
        <w:rPr>
          <w:bCs/>
        </w:rPr>
      </w:pPr>
    </w:p>
    <w:p w:rsidR="0019096E" w:rsidRDefault="0019096E" w:rsidP="0019096E">
      <w:pPr>
        <w:ind w:left="6372"/>
        <w:jc w:val="center"/>
        <w:rPr>
          <w:bCs/>
        </w:rPr>
      </w:pPr>
    </w:p>
    <w:p w:rsidR="0019096E" w:rsidRDefault="0019096E" w:rsidP="0019096E">
      <w:pPr>
        <w:jc w:val="both"/>
        <w:rPr>
          <w:bCs/>
        </w:rPr>
      </w:pPr>
    </w:p>
    <w:p w:rsidR="002903FA" w:rsidRDefault="002903FA" w:rsidP="0019096E">
      <w:pPr>
        <w:ind w:left="5664"/>
        <w:jc w:val="center"/>
        <w:rPr>
          <w:b/>
        </w:rPr>
      </w:pPr>
    </w:p>
    <w:p w:rsidR="0019096E" w:rsidRDefault="002903FA" w:rsidP="0019096E">
      <w:pPr>
        <w:ind w:left="5664"/>
        <w:jc w:val="center"/>
        <w:rPr>
          <w:b/>
        </w:rPr>
      </w:pPr>
      <w:r>
        <w:rPr>
          <w:b/>
        </w:rPr>
        <w:t>Z up. Wójta</w:t>
      </w:r>
    </w:p>
    <w:p w:rsidR="008F5605" w:rsidRDefault="008F5605" w:rsidP="0019096E">
      <w:pPr>
        <w:ind w:left="5664"/>
        <w:jc w:val="center"/>
        <w:rPr>
          <w:b/>
        </w:rPr>
      </w:pPr>
      <w:r>
        <w:rPr>
          <w:b/>
        </w:rPr>
        <w:t>Sekretarz Gminy</w:t>
      </w:r>
    </w:p>
    <w:p w:rsidR="0019096E" w:rsidRDefault="0019096E" w:rsidP="0019096E">
      <w:pPr>
        <w:ind w:left="5664"/>
        <w:jc w:val="center"/>
      </w:pPr>
      <w:r>
        <w:rPr>
          <w:b/>
        </w:rPr>
        <w:t xml:space="preserve">/-/ </w:t>
      </w:r>
      <w:r w:rsidR="002903FA">
        <w:rPr>
          <w:b/>
        </w:rPr>
        <w:t>Monika Mączyńska</w:t>
      </w:r>
    </w:p>
    <w:p w:rsidR="0019096E" w:rsidRDefault="0019096E" w:rsidP="0019096E"/>
    <w:p w:rsidR="0019096E" w:rsidRDefault="0019096E" w:rsidP="0019096E"/>
    <w:p w:rsidR="0019096E" w:rsidRDefault="0019096E" w:rsidP="0019096E">
      <w:pPr>
        <w:rPr>
          <w:sz w:val="20"/>
          <w:szCs w:val="20"/>
        </w:rPr>
      </w:pPr>
    </w:p>
    <w:p w:rsidR="0019096E" w:rsidRDefault="0019096E" w:rsidP="0019096E">
      <w:pPr>
        <w:rPr>
          <w:sz w:val="20"/>
          <w:szCs w:val="20"/>
        </w:rPr>
      </w:pPr>
    </w:p>
    <w:p w:rsidR="0019096E" w:rsidRDefault="0019096E" w:rsidP="0019096E">
      <w:pPr>
        <w:rPr>
          <w:sz w:val="20"/>
          <w:szCs w:val="20"/>
        </w:rPr>
      </w:pPr>
    </w:p>
    <w:p w:rsidR="0019096E" w:rsidRDefault="0019096E" w:rsidP="0019096E">
      <w:pPr>
        <w:rPr>
          <w:sz w:val="20"/>
          <w:szCs w:val="20"/>
        </w:rPr>
      </w:pPr>
      <w:r>
        <w:rPr>
          <w:sz w:val="20"/>
          <w:szCs w:val="20"/>
        </w:rPr>
        <w:t xml:space="preserve">Niniejsza informacja została zamieszczona na stronie internetowej Zamawiającego: </w:t>
      </w:r>
      <w:hyperlink r:id="rId4" w:history="1">
        <w:r>
          <w:rPr>
            <w:rStyle w:val="Hipercze"/>
            <w:sz w:val="20"/>
            <w:szCs w:val="20"/>
          </w:rPr>
          <w:t>www.ugskarzysko.bip.doc.pl</w:t>
        </w:r>
      </w:hyperlink>
    </w:p>
    <w:p w:rsidR="0019096E" w:rsidRDefault="0019096E" w:rsidP="0019096E">
      <w:pPr>
        <w:rPr>
          <w:b/>
        </w:rPr>
      </w:pPr>
    </w:p>
    <w:p w:rsidR="007B4791" w:rsidRDefault="007B4791"/>
    <w:sectPr w:rsidR="007B4791" w:rsidSect="00DC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DE5"/>
    <w:rsid w:val="00004CFD"/>
    <w:rsid w:val="000741D9"/>
    <w:rsid w:val="000969DC"/>
    <w:rsid w:val="000E4A00"/>
    <w:rsid w:val="00142431"/>
    <w:rsid w:val="0019096E"/>
    <w:rsid w:val="00196C92"/>
    <w:rsid w:val="0021549D"/>
    <w:rsid w:val="0023774A"/>
    <w:rsid w:val="00251625"/>
    <w:rsid w:val="002903FA"/>
    <w:rsid w:val="005C2DE5"/>
    <w:rsid w:val="006F2155"/>
    <w:rsid w:val="00701294"/>
    <w:rsid w:val="007B4791"/>
    <w:rsid w:val="008A3E0C"/>
    <w:rsid w:val="008F5605"/>
    <w:rsid w:val="00A00A6F"/>
    <w:rsid w:val="00A1156C"/>
    <w:rsid w:val="00C239B4"/>
    <w:rsid w:val="00DC3C94"/>
    <w:rsid w:val="00DD1ABE"/>
    <w:rsid w:val="00E81EAC"/>
    <w:rsid w:val="00EA0DB7"/>
    <w:rsid w:val="00EC4AC3"/>
    <w:rsid w:val="00F732CF"/>
    <w:rsid w:val="00FA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9096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9096E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969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skarzysko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Roberto</cp:lastModifiedBy>
  <cp:revision>10</cp:revision>
  <dcterms:created xsi:type="dcterms:W3CDTF">2016-03-15T14:47:00Z</dcterms:created>
  <dcterms:modified xsi:type="dcterms:W3CDTF">2016-03-15T22:03:00Z</dcterms:modified>
</cp:coreProperties>
</file>