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D7B" w:rsidRDefault="00BA37AA" w:rsidP="00BA37A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BA37AA" w:rsidRDefault="00BA37AA" w:rsidP="00BA37A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 Uchwały Nr III/18/2018</w:t>
      </w:r>
    </w:p>
    <w:p w:rsidR="00BA37AA" w:rsidRDefault="00BA37AA" w:rsidP="00BA37A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Rady Gminy Skarżysko Kościelne</w:t>
      </w:r>
    </w:p>
    <w:p w:rsidR="00BA37AA" w:rsidRDefault="00BA37AA" w:rsidP="00BA37A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 dnia 28 grudnia 2018 roku.</w:t>
      </w:r>
    </w:p>
    <w:p w:rsidR="00E96A1E" w:rsidRPr="00BA37AA" w:rsidRDefault="00E96A1E" w:rsidP="00BA37A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5684C" w:rsidRPr="003D1EAF" w:rsidRDefault="00A5684C" w:rsidP="00E96A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1EAF">
        <w:rPr>
          <w:rFonts w:ascii="Times New Roman" w:hAnsi="Times New Roman" w:cs="Times New Roman"/>
          <w:b/>
          <w:sz w:val="32"/>
          <w:szCs w:val="32"/>
        </w:rPr>
        <w:t>PLAN</w:t>
      </w:r>
    </w:p>
    <w:p w:rsidR="00396D6C" w:rsidRPr="003D1EAF" w:rsidRDefault="00A5684C" w:rsidP="00A568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1EAF">
        <w:rPr>
          <w:rFonts w:ascii="Times New Roman" w:hAnsi="Times New Roman" w:cs="Times New Roman"/>
          <w:b/>
          <w:sz w:val="32"/>
          <w:szCs w:val="32"/>
        </w:rPr>
        <w:t>PRACY RADY GMINY SKARŻYSKO KOŚCIELNE NA ROK 2019</w:t>
      </w:r>
    </w:p>
    <w:p w:rsidR="00D21D7B" w:rsidRPr="003D1EAF" w:rsidRDefault="00D21D7B" w:rsidP="00A568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7FC" w:rsidRPr="003D1EAF" w:rsidRDefault="000C67FC" w:rsidP="00A568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9922"/>
        <w:gridCol w:w="3226"/>
      </w:tblGrid>
      <w:tr w:rsidR="00A5684C" w:rsidRPr="003D1EAF" w:rsidTr="00A5684C">
        <w:tc>
          <w:tcPr>
            <w:tcW w:w="846" w:type="dxa"/>
          </w:tcPr>
          <w:p w:rsidR="00A5684C" w:rsidRPr="003D1EAF" w:rsidRDefault="00A5684C" w:rsidP="00A5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84C" w:rsidRPr="003D1EAF" w:rsidRDefault="00A5684C" w:rsidP="00A5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  <w:p w:rsidR="00A5684C" w:rsidRPr="003D1EAF" w:rsidRDefault="00A5684C" w:rsidP="00A5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</w:tcPr>
          <w:p w:rsidR="00A5684C" w:rsidRPr="003D1EAF" w:rsidRDefault="00A5684C" w:rsidP="00A5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84C" w:rsidRPr="003D1EAF" w:rsidRDefault="00A5684C" w:rsidP="00A5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b/>
                <w:sz w:val="28"/>
                <w:szCs w:val="28"/>
              </w:rPr>
              <w:t>Tematyka sesji, pracy Rady Gminy</w:t>
            </w:r>
          </w:p>
          <w:p w:rsidR="00A5684C" w:rsidRPr="003D1EAF" w:rsidRDefault="00A5684C" w:rsidP="00A5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A5684C" w:rsidRPr="003D1EAF" w:rsidRDefault="00A5684C" w:rsidP="00A5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84C" w:rsidRPr="003D1EAF" w:rsidRDefault="00A5684C" w:rsidP="00A5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b/>
                <w:sz w:val="28"/>
                <w:szCs w:val="28"/>
              </w:rPr>
              <w:t>Termin realizacji</w:t>
            </w:r>
          </w:p>
        </w:tc>
      </w:tr>
      <w:tr w:rsidR="00A5684C" w:rsidRPr="003D1EAF" w:rsidTr="00A5684C">
        <w:tc>
          <w:tcPr>
            <w:tcW w:w="846" w:type="dxa"/>
          </w:tcPr>
          <w:p w:rsidR="000C67FC" w:rsidRPr="003D1EAF" w:rsidRDefault="000C67FC" w:rsidP="00D21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C" w:rsidRPr="003D1EAF" w:rsidRDefault="00A5684C" w:rsidP="00D21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5684C" w:rsidRPr="003D1EAF" w:rsidRDefault="00A5684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C" w:rsidRPr="003D1EAF" w:rsidRDefault="00A5684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C" w:rsidRPr="003D1EAF" w:rsidRDefault="00A5684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5684C" w:rsidRPr="003D1EAF" w:rsidRDefault="00A5684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C" w:rsidRPr="003D1EAF" w:rsidRDefault="00A5684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C" w:rsidRPr="003D1EAF" w:rsidRDefault="00A5684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C" w:rsidRPr="003D1EAF" w:rsidRDefault="00A5684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5684C" w:rsidRPr="003D1EAF" w:rsidRDefault="00A5684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C" w:rsidRPr="003D1EAF" w:rsidRDefault="00A5684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C" w:rsidRPr="003D1EAF" w:rsidRDefault="00A5684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2" w:type="dxa"/>
          </w:tcPr>
          <w:p w:rsidR="000C67FC" w:rsidRPr="003D1EAF" w:rsidRDefault="000C67FC" w:rsidP="00A5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C" w:rsidRPr="003D1EAF" w:rsidRDefault="00A5684C" w:rsidP="00A5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Konsultacja społeczna planu i realizacji zadań na rok 2019. (budżet Gminy na 2019 r.)</w:t>
            </w:r>
          </w:p>
          <w:p w:rsidR="00A5684C" w:rsidRPr="003D1EAF" w:rsidRDefault="00A5684C" w:rsidP="00A5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7FC" w:rsidRPr="003D1EAF" w:rsidRDefault="000C67FC" w:rsidP="00A5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C" w:rsidRPr="003D1EAF" w:rsidRDefault="00A5684C" w:rsidP="00A5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Przyjęcie sprawozdania z działalności Gminnej Komisji Rozwiązywania Problemów Alkoholowych i Przeciwdziałania Narkomanii Gminy Skarżysko Kościelne za 2018 r.</w:t>
            </w:r>
          </w:p>
          <w:p w:rsidR="00A5684C" w:rsidRPr="003D1EAF" w:rsidRDefault="00A5684C" w:rsidP="00A5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7FC" w:rsidRPr="003D1EAF" w:rsidRDefault="000C67FC" w:rsidP="00A5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C" w:rsidRPr="003D1EAF" w:rsidRDefault="00A5684C" w:rsidP="00A5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Informacja z realizacji programu współpracy z organizacjami pozarządowymi za 2018 r.</w:t>
            </w:r>
          </w:p>
          <w:p w:rsidR="00A5684C" w:rsidRPr="003D1EAF" w:rsidRDefault="00A5684C" w:rsidP="00A5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C" w:rsidRDefault="00A5684C" w:rsidP="00A5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Sprawy bieżące i analiza materiałów na sesję.</w:t>
            </w:r>
          </w:p>
          <w:p w:rsidR="003D1EAF" w:rsidRPr="003D1EAF" w:rsidRDefault="003D1EAF" w:rsidP="00A5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C" w:rsidRPr="003D1EAF" w:rsidRDefault="00A5684C" w:rsidP="00A5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A5684C" w:rsidRPr="003D1EAF" w:rsidRDefault="00A5684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C" w:rsidRPr="003D1EAF" w:rsidRDefault="00A5684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C" w:rsidRPr="003D1EAF" w:rsidRDefault="00A5684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C" w:rsidRPr="003D1EAF" w:rsidRDefault="00A5684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C" w:rsidRPr="003D1EAF" w:rsidRDefault="00A5684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C" w:rsidRPr="003D1EAF" w:rsidRDefault="00A5684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I kwartał 2019 r.</w:t>
            </w:r>
          </w:p>
        </w:tc>
      </w:tr>
      <w:tr w:rsidR="00A5684C" w:rsidRPr="003D1EAF" w:rsidTr="00A5684C">
        <w:tc>
          <w:tcPr>
            <w:tcW w:w="846" w:type="dxa"/>
          </w:tcPr>
          <w:p w:rsidR="000C67FC" w:rsidRPr="003D1EAF" w:rsidRDefault="000C67F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C" w:rsidRPr="003D1EAF" w:rsidRDefault="00A5684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21D7B" w:rsidRPr="003D1EAF" w:rsidRDefault="00D21D7B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B" w:rsidRPr="003D1EAF" w:rsidRDefault="00D21D7B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21D7B" w:rsidRPr="003D1EAF" w:rsidRDefault="00D21D7B" w:rsidP="000C6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B" w:rsidRPr="003D1EAF" w:rsidRDefault="00D21D7B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21D7B" w:rsidRPr="003D1EAF" w:rsidRDefault="00D21D7B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B" w:rsidRPr="003D1EAF" w:rsidRDefault="00D21D7B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21D7B" w:rsidRPr="003D1EAF" w:rsidRDefault="00D21D7B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B" w:rsidRPr="003D1EAF" w:rsidRDefault="00D21D7B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B" w:rsidRPr="003D1EAF" w:rsidRDefault="00D21D7B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21D7B" w:rsidRPr="003D1EAF" w:rsidRDefault="00D21D7B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B" w:rsidRPr="003D1EAF" w:rsidRDefault="00D21D7B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B" w:rsidRPr="003D1EAF" w:rsidRDefault="00D21D7B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D21D7B" w:rsidRPr="003D1EAF" w:rsidRDefault="00D21D7B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B" w:rsidRPr="003D1EAF" w:rsidRDefault="00D21D7B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B" w:rsidRPr="003D1EAF" w:rsidRDefault="00D21D7B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22" w:type="dxa"/>
          </w:tcPr>
          <w:p w:rsidR="000C67FC" w:rsidRPr="003D1EAF" w:rsidRDefault="000C67FC" w:rsidP="00A5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C" w:rsidRPr="003D1EAF" w:rsidRDefault="00A5684C" w:rsidP="00A5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Funkcjonowanie i formy promocji w Gminie Skarżysko Kościelne na 2019 r.</w:t>
            </w:r>
          </w:p>
          <w:p w:rsidR="00A5684C" w:rsidRPr="003D1EAF" w:rsidRDefault="00A5684C" w:rsidP="00A5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C" w:rsidRPr="003D1EAF" w:rsidRDefault="00A5684C" w:rsidP="00A5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Ocena zasobów pomocy społecznej za 2018 r. dla Gminy Skarżysko Kościelne.</w:t>
            </w:r>
          </w:p>
          <w:p w:rsidR="000C67FC" w:rsidRPr="003D1EAF" w:rsidRDefault="000C67FC" w:rsidP="00A5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C" w:rsidRPr="003D1EAF" w:rsidRDefault="00A5684C" w:rsidP="00A5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Analiza wykonania budżetu Gminy za 2018 r.</w:t>
            </w:r>
          </w:p>
          <w:p w:rsidR="00A5684C" w:rsidRPr="003D1EAF" w:rsidRDefault="00A5684C" w:rsidP="00A5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C" w:rsidRPr="003D1EAF" w:rsidRDefault="00A5684C" w:rsidP="00A5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Rozpatrzenie sprawozdania finansowego Gminnej Biblioteki Publicznej za 2018 r.</w:t>
            </w:r>
            <w:r w:rsidR="003D1EA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 xml:space="preserve"> i podjęcie stosownej uchwały.</w:t>
            </w:r>
          </w:p>
          <w:p w:rsidR="00A5684C" w:rsidRPr="003D1EAF" w:rsidRDefault="00A5684C" w:rsidP="00A5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C" w:rsidRPr="003D1EAF" w:rsidRDefault="00A5684C" w:rsidP="00A5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 xml:space="preserve">Rozpatrzenie sprawozdania finansowego </w:t>
            </w:r>
            <w:r w:rsidR="00D21D7B" w:rsidRPr="003D1EAF">
              <w:rPr>
                <w:rFonts w:ascii="Times New Roman" w:hAnsi="Times New Roman" w:cs="Times New Roman"/>
                <w:sz w:val="28"/>
                <w:szCs w:val="28"/>
              </w:rPr>
              <w:t>SPZOZ za 2018 r. i podjęcie stosownej uchwały.</w:t>
            </w:r>
          </w:p>
          <w:p w:rsidR="00D21D7B" w:rsidRPr="003D1EAF" w:rsidRDefault="00D21D7B" w:rsidP="00A5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B" w:rsidRPr="003D1EAF" w:rsidRDefault="00D21D7B" w:rsidP="00A5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Rozpatrzenie sprawozdania z wykonania budżetu gminy i udzielenie absolutorium Wójtowi Gminy za 2018 r.</w:t>
            </w:r>
          </w:p>
          <w:p w:rsidR="00D21D7B" w:rsidRPr="003D1EAF" w:rsidRDefault="00D21D7B" w:rsidP="00A5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B" w:rsidRPr="003D1EAF" w:rsidRDefault="00D21D7B" w:rsidP="00A5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Sprawy bieżące i analiza materiałów na sesję.</w:t>
            </w:r>
          </w:p>
          <w:p w:rsidR="00D21D7B" w:rsidRPr="003D1EAF" w:rsidRDefault="00D21D7B" w:rsidP="00A5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D21D7B" w:rsidRPr="003D1EAF" w:rsidRDefault="00D21D7B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B" w:rsidRPr="003D1EAF" w:rsidRDefault="00D21D7B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B" w:rsidRPr="003D1EAF" w:rsidRDefault="00D21D7B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B" w:rsidRPr="003D1EAF" w:rsidRDefault="00D21D7B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7FC" w:rsidRPr="003D1EAF" w:rsidRDefault="000C67F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7FC" w:rsidRPr="003D1EAF" w:rsidRDefault="000C67F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C" w:rsidRPr="003D1EAF" w:rsidRDefault="00D21D7B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II kwartał 2019 r.</w:t>
            </w:r>
          </w:p>
        </w:tc>
      </w:tr>
      <w:tr w:rsidR="00A5684C" w:rsidRPr="003D1EAF" w:rsidTr="00A5684C">
        <w:tc>
          <w:tcPr>
            <w:tcW w:w="846" w:type="dxa"/>
          </w:tcPr>
          <w:p w:rsidR="000C67FC" w:rsidRPr="003D1EAF" w:rsidRDefault="000C67FC" w:rsidP="003D1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C" w:rsidRPr="003D1EAF" w:rsidRDefault="00D21D7B" w:rsidP="003D1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21D7B" w:rsidRPr="003D1EAF" w:rsidRDefault="00D21D7B" w:rsidP="003D1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B" w:rsidRPr="003D1EAF" w:rsidRDefault="00D21D7B" w:rsidP="003D1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21D7B" w:rsidRPr="003D1EAF" w:rsidRDefault="00D21D7B" w:rsidP="003D1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B" w:rsidRPr="003D1EAF" w:rsidRDefault="00D21D7B" w:rsidP="003D1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21D7B" w:rsidRPr="003D1EAF" w:rsidRDefault="00D21D7B" w:rsidP="003D1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B" w:rsidRPr="003D1EAF" w:rsidRDefault="00D21D7B" w:rsidP="003D1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21D7B" w:rsidRPr="003D1EAF" w:rsidRDefault="00D21D7B" w:rsidP="003D1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B" w:rsidRPr="003D1EAF" w:rsidRDefault="00D21D7B" w:rsidP="003D1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B" w:rsidRPr="003D1EAF" w:rsidRDefault="00D21D7B" w:rsidP="003D1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922" w:type="dxa"/>
          </w:tcPr>
          <w:p w:rsidR="000C67FC" w:rsidRPr="003D1EAF" w:rsidRDefault="000C67FC" w:rsidP="00D2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C" w:rsidRPr="003D1EAF" w:rsidRDefault="00D21D7B" w:rsidP="00D2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Realizacja budżetu Gminy za pierwsze półrocze br.</w:t>
            </w:r>
          </w:p>
          <w:p w:rsidR="00D21D7B" w:rsidRPr="003D1EAF" w:rsidRDefault="00D21D7B" w:rsidP="00D2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B" w:rsidRPr="003D1EAF" w:rsidRDefault="00D21D7B" w:rsidP="00D2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Ocena przygotowania placówek oświatowych na rok szkolny 2018/2019</w:t>
            </w:r>
            <w:r w:rsidR="003D1E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1D7B" w:rsidRPr="003D1EAF" w:rsidRDefault="00D21D7B" w:rsidP="00D2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B" w:rsidRPr="003D1EAF" w:rsidRDefault="00D21D7B" w:rsidP="00D2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Ocena stanu ochrony środowiska w gminie, gospodarka odpadami.</w:t>
            </w:r>
          </w:p>
          <w:p w:rsidR="000C67FC" w:rsidRPr="003D1EAF" w:rsidRDefault="000C67FC" w:rsidP="00D2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B" w:rsidRPr="003D1EAF" w:rsidRDefault="00D21D7B" w:rsidP="00D2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Informacja Wójta Gminy i Przewodniczącego Rady Gminy o wynikach analizy oświadczeń majątkowych złożonych przez osoby do tego zobowiązane.</w:t>
            </w:r>
          </w:p>
          <w:p w:rsidR="00D21D7B" w:rsidRPr="003D1EAF" w:rsidRDefault="00D21D7B" w:rsidP="00D2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B" w:rsidRPr="003D1EAF" w:rsidRDefault="00D21D7B" w:rsidP="00D2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Sprawy bieżące i analiza materiałów na sesję.</w:t>
            </w:r>
          </w:p>
          <w:p w:rsidR="00D21D7B" w:rsidRPr="003D1EAF" w:rsidRDefault="00D21D7B" w:rsidP="00D2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D21D7B" w:rsidRPr="003D1EAF" w:rsidRDefault="00D21D7B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B" w:rsidRPr="003D1EAF" w:rsidRDefault="00D21D7B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7FC" w:rsidRPr="003D1EAF" w:rsidRDefault="000C67FC" w:rsidP="00D21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7FC" w:rsidRPr="003D1EAF" w:rsidRDefault="000C67FC" w:rsidP="00D21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C" w:rsidRPr="003D1EAF" w:rsidRDefault="00D21D7B" w:rsidP="00D21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III kwartał 2019 r.</w:t>
            </w:r>
          </w:p>
        </w:tc>
      </w:tr>
      <w:tr w:rsidR="00A5684C" w:rsidRPr="003D1EAF" w:rsidTr="00A5684C">
        <w:tc>
          <w:tcPr>
            <w:tcW w:w="846" w:type="dxa"/>
          </w:tcPr>
          <w:p w:rsidR="00A5684C" w:rsidRPr="003D1EAF" w:rsidRDefault="00D21D7B" w:rsidP="000C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C67FC" w:rsidRPr="003D1EAF" w:rsidRDefault="000C67F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7FC" w:rsidRPr="003D1EAF" w:rsidRDefault="000C67F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C67FC" w:rsidRPr="003D1EAF" w:rsidRDefault="000C67F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7FC" w:rsidRPr="003D1EAF" w:rsidRDefault="000C67F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C67FC" w:rsidRPr="003D1EAF" w:rsidRDefault="000C67F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7FC" w:rsidRPr="003D1EAF" w:rsidRDefault="000C67F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7FC" w:rsidRPr="003D1EAF" w:rsidRDefault="000C67F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C67FC" w:rsidRPr="003D1EAF" w:rsidRDefault="000C67F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7FC" w:rsidRPr="003D1EAF" w:rsidRDefault="000C67F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0C67FC" w:rsidRPr="003D1EAF" w:rsidRDefault="000C67F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7FC" w:rsidRPr="003D1EAF" w:rsidRDefault="000C67F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0C67FC" w:rsidRPr="003D1EAF" w:rsidRDefault="000C67F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7FC" w:rsidRPr="003D1EAF" w:rsidRDefault="000C67F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0C67FC" w:rsidRPr="003D1EAF" w:rsidRDefault="000C67F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7FC" w:rsidRPr="003D1EAF" w:rsidRDefault="000C67F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22" w:type="dxa"/>
          </w:tcPr>
          <w:p w:rsidR="00A5684C" w:rsidRPr="003D1EAF" w:rsidRDefault="00D21D7B" w:rsidP="00D2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Prace nad projektem budżetu Gminy Skarżysko Kościelne na 2020 r.</w:t>
            </w:r>
          </w:p>
          <w:p w:rsidR="00D21D7B" w:rsidRPr="003D1EAF" w:rsidRDefault="00D21D7B" w:rsidP="00D2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B" w:rsidRPr="003D1EAF" w:rsidRDefault="00D21D7B" w:rsidP="00D2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Informacja o stanie mienia gminnego na dzień 31 października 2019 r.</w:t>
            </w:r>
          </w:p>
          <w:p w:rsidR="00D21D7B" w:rsidRPr="003D1EAF" w:rsidRDefault="00D21D7B" w:rsidP="00D2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B" w:rsidRPr="003D1EAF" w:rsidRDefault="00D21D7B" w:rsidP="00D2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Uchwalenie Gminnego Programu Profilaktyki, Rozwiązywania Problemów Alkoholowych i Przeciwdziałania Narkomanii na 2019 r.</w:t>
            </w:r>
          </w:p>
          <w:p w:rsidR="00D21D7B" w:rsidRPr="003D1EAF" w:rsidRDefault="00D21D7B" w:rsidP="00D2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B" w:rsidRPr="003D1EAF" w:rsidRDefault="00D21D7B" w:rsidP="00D2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Sprawozdanie z pracy Rady Gminy za 2019 r.</w:t>
            </w:r>
          </w:p>
          <w:p w:rsidR="00D21D7B" w:rsidRPr="003D1EAF" w:rsidRDefault="00D21D7B" w:rsidP="00D2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B" w:rsidRPr="003D1EAF" w:rsidRDefault="00D21D7B" w:rsidP="00D2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Opracowanie planu pracy Rady Gminy i komisji stałych Rady na 2020 r.</w:t>
            </w:r>
          </w:p>
          <w:p w:rsidR="00D21D7B" w:rsidRPr="003D1EAF" w:rsidRDefault="00D21D7B" w:rsidP="00D2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B" w:rsidRPr="003D1EAF" w:rsidRDefault="00D21D7B" w:rsidP="00D2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Uchwalenie Wieloletnie</w:t>
            </w:r>
            <w:r w:rsidR="003D1EAF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 xml:space="preserve"> Prognozy Finansowej Gminy Skarżysko Kościelne</w:t>
            </w:r>
            <w:r w:rsidR="003D1E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1D7B" w:rsidRPr="003D1EAF" w:rsidRDefault="00D21D7B" w:rsidP="00D2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7FC" w:rsidRPr="003D1EAF" w:rsidRDefault="000C67FC" w:rsidP="00D2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Uchwalenie budżetu Gminy Skarżysko Kościelne na 2020 r.</w:t>
            </w:r>
          </w:p>
          <w:p w:rsidR="000C67FC" w:rsidRPr="003D1EAF" w:rsidRDefault="000C67FC" w:rsidP="00D2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7FC" w:rsidRDefault="000C67FC" w:rsidP="00D2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Rozpatrzenie bieżących projektów uchwał.</w:t>
            </w:r>
          </w:p>
          <w:p w:rsidR="003D1EAF" w:rsidRPr="003D1EAF" w:rsidRDefault="003D1EAF" w:rsidP="00D2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0C67FC" w:rsidRPr="003D1EAF" w:rsidRDefault="000C67F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7FC" w:rsidRPr="003D1EAF" w:rsidRDefault="000C67F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7FC" w:rsidRPr="003D1EAF" w:rsidRDefault="000C67F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7FC" w:rsidRPr="003D1EAF" w:rsidRDefault="000C67F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7FC" w:rsidRPr="003D1EAF" w:rsidRDefault="000C67F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7FC" w:rsidRPr="003D1EAF" w:rsidRDefault="000C67F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7FC" w:rsidRPr="003D1EAF" w:rsidRDefault="000C67FC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4C" w:rsidRPr="003D1EAF" w:rsidRDefault="00D21D7B" w:rsidP="00A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EAF">
              <w:rPr>
                <w:rFonts w:ascii="Times New Roman" w:hAnsi="Times New Roman" w:cs="Times New Roman"/>
                <w:sz w:val="28"/>
                <w:szCs w:val="28"/>
              </w:rPr>
              <w:t>IV kwartał 2019 r.</w:t>
            </w:r>
          </w:p>
        </w:tc>
      </w:tr>
    </w:tbl>
    <w:p w:rsidR="00E96A1E" w:rsidRDefault="00E96A1E" w:rsidP="000C67FC">
      <w:pPr>
        <w:rPr>
          <w:rFonts w:ascii="Times New Roman" w:hAnsi="Times New Roman" w:cs="Times New Roman"/>
          <w:b/>
          <w:sz w:val="28"/>
          <w:szCs w:val="28"/>
        </w:rPr>
      </w:pPr>
    </w:p>
    <w:p w:rsidR="00A5684C" w:rsidRPr="003D1EAF" w:rsidRDefault="000C67FC" w:rsidP="000C67F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1EAF">
        <w:rPr>
          <w:rFonts w:ascii="Times New Roman" w:hAnsi="Times New Roman" w:cs="Times New Roman"/>
          <w:b/>
          <w:sz w:val="28"/>
          <w:szCs w:val="28"/>
        </w:rPr>
        <w:t>Cały rok:</w:t>
      </w:r>
    </w:p>
    <w:p w:rsidR="000C67FC" w:rsidRPr="003D1EAF" w:rsidRDefault="000C67FC" w:rsidP="000C67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1EAF">
        <w:rPr>
          <w:rFonts w:ascii="Times New Roman" w:hAnsi="Times New Roman" w:cs="Times New Roman"/>
          <w:sz w:val="28"/>
          <w:szCs w:val="28"/>
        </w:rPr>
        <w:t>Sprawy bieżące wynikające z pracy organów gminy.</w:t>
      </w:r>
    </w:p>
    <w:p w:rsidR="000C67FC" w:rsidRPr="003D1EAF" w:rsidRDefault="000C67FC" w:rsidP="000C67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1EAF">
        <w:rPr>
          <w:rFonts w:ascii="Times New Roman" w:hAnsi="Times New Roman" w:cs="Times New Roman"/>
          <w:sz w:val="28"/>
          <w:szCs w:val="28"/>
        </w:rPr>
        <w:t>Sukcesywne podejmowanie uchwał wynikających z kompetencji Rady Gminy.</w:t>
      </w:r>
    </w:p>
    <w:p w:rsidR="000C67FC" w:rsidRPr="003D1EAF" w:rsidRDefault="000C67FC" w:rsidP="000C67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1EAF">
        <w:rPr>
          <w:rFonts w:ascii="Times New Roman" w:hAnsi="Times New Roman" w:cs="Times New Roman"/>
          <w:sz w:val="28"/>
          <w:szCs w:val="28"/>
        </w:rPr>
        <w:t>W miarę potrzeb włączenie tematyki wynikającej z wniosków radnych i Wójta Gminy.</w:t>
      </w:r>
    </w:p>
    <w:sectPr w:rsidR="000C67FC" w:rsidRPr="003D1EAF" w:rsidSect="00A568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37A"/>
    <w:multiLevelType w:val="hybridMultilevel"/>
    <w:tmpl w:val="045A5A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4C"/>
    <w:rsid w:val="000C67FC"/>
    <w:rsid w:val="00396D6C"/>
    <w:rsid w:val="003D1EAF"/>
    <w:rsid w:val="00A5684C"/>
    <w:rsid w:val="00B51991"/>
    <w:rsid w:val="00BA37AA"/>
    <w:rsid w:val="00D21D7B"/>
    <w:rsid w:val="00E96A1E"/>
    <w:rsid w:val="00F0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AF1B"/>
  <w15:chartTrackingRefBased/>
  <w15:docId w15:val="{E2D21175-4D1F-4D27-9F07-958E0616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1D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Piotrowski</dc:creator>
  <cp:keywords/>
  <dc:description/>
  <cp:lastModifiedBy>Marzena Boczek</cp:lastModifiedBy>
  <cp:revision>4</cp:revision>
  <cp:lastPrinted>2018-12-28T06:31:00Z</cp:lastPrinted>
  <dcterms:created xsi:type="dcterms:W3CDTF">2018-12-31T12:03:00Z</dcterms:created>
  <dcterms:modified xsi:type="dcterms:W3CDTF">2018-12-31T12:15:00Z</dcterms:modified>
</cp:coreProperties>
</file>