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5" w:rsidRPr="00CB2E95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B2E95">
        <w:rPr>
          <w:rFonts w:ascii="Times New Roman" w:eastAsia="Calibri" w:hAnsi="Times New Roman" w:cs="Times New Roman"/>
        </w:rPr>
        <w:t xml:space="preserve">Załącznik </w:t>
      </w:r>
      <w:r>
        <w:rPr>
          <w:rFonts w:ascii="Times New Roman" w:eastAsia="Calibri" w:hAnsi="Times New Roman" w:cs="Times New Roman"/>
        </w:rPr>
        <w:t>2</w:t>
      </w:r>
    </w:p>
    <w:p w:rsidR="00CB2E95" w:rsidRPr="00CB2E95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B2E95">
        <w:rPr>
          <w:rFonts w:ascii="Times New Roman" w:eastAsia="Calibri" w:hAnsi="Times New Roman" w:cs="Times New Roman"/>
        </w:rPr>
        <w:t xml:space="preserve">do Uchwały Nr XXVII/../2017 </w:t>
      </w:r>
    </w:p>
    <w:p w:rsidR="00CB2E95" w:rsidRPr="00CB2E95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B2E95">
        <w:rPr>
          <w:rFonts w:ascii="Times New Roman" w:eastAsia="Calibri" w:hAnsi="Times New Roman" w:cs="Times New Roman"/>
        </w:rPr>
        <w:t>Rady Gminy Skarżysko Kościelne</w:t>
      </w:r>
    </w:p>
    <w:p w:rsidR="00CB2E95" w:rsidRPr="00CB2E95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B2E95">
        <w:rPr>
          <w:rFonts w:ascii="Times New Roman" w:eastAsia="Calibri" w:hAnsi="Times New Roman" w:cs="Times New Roman"/>
        </w:rPr>
        <w:t xml:space="preserve">z dnia </w:t>
      </w:r>
      <w:r w:rsidR="00BE7B69">
        <w:rPr>
          <w:rFonts w:ascii="Times New Roman" w:eastAsia="Calibri" w:hAnsi="Times New Roman" w:cs="Times New Roman"/>
        </w:rPr>
        <w:t xml:space="preserve">28 </w:t>
      </w:r>
      <w:bookmarkStart w:id="0" w:name="_GoBack"/>
      <w:bookmarkEnd w:id="0"/>
      <w:r w:rsidRPr="00CB2E95">
        <w:rPr>
          <w:rFonts w:ascii="Times New Roman" w:eastAsia="Calibri" w:hAnsi="Times New Roman" w:cs="Times New Roman"/>
        </w:rPr>
        <w:t>marca 2017r</w:t>
      </w:r>
    </w:p>
    <w:p w:rsidR="00CB2E95" w:rsidRDefault="00CB2E95" w:rsidP="00CB2E9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039" w:rsidRDefault="00400084" w:rsidP="009E25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8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32A9E" w:rsidRPr="00F67989">
        <w:rPr>
          <w:rFonts w:ascii="Times New Roman" w:hAnsi="Times New Roman" w:cs="Times New Roman"/>
          <w:b/>
          <w:sz w:val="24"/>
          <w:szCs w:val="24"/>
        </w:rPr>
        <w:t>2</w:t>
      </w:r>
      <w:r w:rsidRPr="00F67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A9E" w:rsidRPr="00F67989">
        <w:rPr>
          <w:rFonts w:ascii="Times New Roman" w:hAnsi="Times New Roman" w:cs="Times New Roman"/>
          <w:b/>
          <w:sz w:val="24"/>
          <w:szCs w:val="24"/>
        </w:rPr>
        <w:t>P</w:t>
      </w:r>
      <w:r w:rsidR="00916B82" w:rsidRPr="00F67989">
        <w:rPr>
          <w:rFonts w:ascii="Times New Roman" w:hAnsi="Times New Roman" w:cs="Times New Roman"/>
          <w:b/>
          <w:sz w:val="24"/>
          <w:szCs w:val="24"/>
        </w:rPr>
        <w:t>lan sieci prowadzonych przez G</w:t>
      </w:r>
      <w:r w:rsidR="00B32A9E" w:rsidRPr="00F67989">
        <w:rPr>
          <w:rFonts w:ascii="Times New Roman" w:hAnsi="Times New Roman" w:cs="Times New Roman"/>
          <w:b/>
          <w:sz w:val="24"/>
          <w:szCs w:val="24"/>
        </w:rPr>
        <w:t>minę</w:t>
      </w:r>
      <w:r w:rsidR="00F67989" w:rsidRPr="00F67989">
        <w:rPr>
          <w:rFonts w:ascii="Times New Roman" w:hAnsi="Times New Roman" w:cs="Times New Roman"/>
          <w:b/>
          <w:sz w:val="24"/>
          <w:szCs w:val="24"/>
        </w:rPr>
        <w:t xml:space="preserve"> Skarżysko Kościelne publicznych</w:t>
      </w:r>
      <w:r w:rsidR="00B32A9E" w:rsidRPr="00F67989">
        <w:rPr>
          <w:rFonts w:ascii="Times New Roman" w:hAnsi="Times New Roman" w:cs="Times New Roman"/>
          <w:b/>
          <w:sz w:val="24"/>
          <w:szCs w:val="24"/>
        </w:rPr>
        <w:t xml:space="preserve"> gimnazjów</w:t>
      </w:r>
      <w:r w:rsidR="009E25A7">
        <w:rPr>
          <w:rFonts w:ascii="Times New Roman" w:hAnsi="Times New Roman" w:cs="Times New Roman"/>
          <w:b/>
          <w:sz w:val="24"/>
          <w:szCs w:val="24"/>
        </w:rPr>
        <w:br/>
      </w:r>
      <w:r w:rsidR="00B32A9E" w:rsidRPr="00F67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22" w:rsidRPr="00F67989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9E25A7">
        <w:rPr>
          <w:rFonts w:ascii="Times New Roman" w:hAnsi="Times New Roman" w:cs="Times New Roman"/>
          <w:b/>
          <w:sz w:val="24"/>
          <w:szCs w:val="24"/>
        </w:rPr>
        <w:t>0</w:t>
      </w:r>
      <w:r w:rsidR="00533B22" w:rsidRPr="00F67989">
        <w:rPr>
          <w:rFonts w:ascii="Times New Roman" w:hAnsi="Times New Roman" w:cs="Times New Roman"/>
          <w:b/>
          <w:sz w:val="24"/>
          <w:szCs w:val="24"/>
        </w:rPr>
        <w:t>1 września 2017 r. do dnia 31 sierpnia 2019 r.</w:t>
      </w:r>
    </w:p>
    <w:p w:rsidR="009E25A7" w:rsidRPr="00F67989" w:rsidRDefault="009E25A7" w:rsidP="009E25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70"/>
        <w:gridCol w:w="3400"/>
        <w:gridCol w:w="2776"/>
        <w:gridCol w:w="3710"/>
        <w:gridCol w:w="3686"/>
      </w:tblGrid>
      <w:tr w:rsidR="0096278F" w:rsidRPr="00F67989" w:rsidTr="009E25A7">
        <w:trPr>
          <w:trHeight w:val="478"/>
          <w:tblHeader/>
        </w:trPr>
        <w:tc>
          <w:tcPr>
            <w:tcW w:w="570" w:type="dxa"/>
            <w:vMerge w:val="restart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0" w:type="dxa"/>
            <w:vMerge w:val="restart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76" w:type="dxa"/>
            <w:vMerge w:val="restart"/>
            <w:vAlign w:val="center"/>
          </w:tcPr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</w:p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szkoły na</w:t>
            </w:r>
          </w:p>
        </w:tc>
      </w:tr>
      <w:tr w:rsidR="0096278F" w:rsidRPr="00F67989" w:rsidTr="009E25A7">
        <w:trPr>
          <w:trHeight w:val="556"/>
        </w:trPr>
        <w:tc>
          <w:tcPr>
            <w:tcW w:w="570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2017/2018</w:t>
            </w:r>
          </w:p>
        </w:tc>
        <w:tc>
          <w:tcPr>
            <w:tcW w:w="3686" w:type="dxa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2018/2019</w:t>
            </w:r>
          </w:p>
        </w:tc>
      </w:tr>
      <w:tr w:rsidR="0096278F" w:rsidRPr="00F67989" w:rsidTr="009E25A7">
        <w:trPr>
          <w:trHeight w:val="288"/>
        </w:trPr>
        <w:tc>
          <w:tcPr>
            <w:tcW w:w="570" w:type="dxa"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9E25A7" w:rsidRDefault="009E25A7" w:rsidP="00F67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Publiczne </w:t>
            </w:r>
            <w:r w:rsidR="00AA0DD5"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422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989" w:rsidRPr="00F67989">
              <w:rPr>
                <w:rFonts w:ascii="Times New Roman" w:hAnsi="Times New Roman" w:cs="Times New Roman"/>
                <w:sz w:val="24"/>
                <w:szCs w:val="24"/>
              </w:rPr>
              <w:t>w Skarżysku Kościelnym</w:t>
            </w:r>
          </w:p>
        </w:tc>
        <w:tc>
          <w:tcPr>
            <w:tcW w:w="2776" w:type="dxa"/>
          </w:tcPr>
          <w:p w:rsidR="009E25A7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7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Skarżysko Kościelne </w:t>
            </w:r>
          </w:p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E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3710" w:type="dxa"/>
          </w:tcPr>
          <w:p w:rsidR="009E25A7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7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Cały obszar </w:t>
            </w:r>
          </w:p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Gminy Skarżysko Kościelne</w:t>
            </w:r>
          </w:p>
        </w:tc>
        <w:tc>
          <w:tcPr>
            <w:tcW w:w="3686" w:type="dxa"/>
          </w:tcPr>
          <w:p w:rsidR="009E25A7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7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Cały obszar </w:t>
            </w:r>
          </w:p>
          <w:p w:rsidR="0096278F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Gminy Skarżysko Kościelne</w:t>
            </w:r>
          </w:p>
          <w:p w:rsidR="009E25A7" w:rsidRPr="00F67989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084" w:rsidRPr="00400084" w:rsidRDefault="00400084" w:rsidP="00F67989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2B69C8"/>
    <w:rsid w:val="003D426D"/>
    <w:rsid w:val="00400084"/>
    <w:rsid w:val="0041302F"/>
    <w:rsid w:val="00422561"/>
    <w:rsid w:val="00533B22"/>
    <w:rsid w:val="00660FD6"/>
    <w:rsid w:val="006B0260"/>
    <w:rsid w:val="006D05F0"/>
    <w:rsid w:val="00916B82"/>
    <w:rsid w:val="0096278F"/>
    <w:rsid w:val="009A66E5"/>
    <w:rsid w:val="009E25A7"/>
    <w:rsid w:val="00A2124F"/>
    <w:rsid w:val="00A65663"/>
    <w:rsid w:val="00A8637F"/>
    <w:rsid w:val="00AA0DD5"/>
    <w:rsid w:val="00B32A9E"/>
    <w:rsid w:val="00BE7B69"/>
    <w:rsid w:val="00CB2E95"/>
    <w:rsid w:val="00D45748"/>
    <w:rsid w:val="00F67989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6</cp:revision>
  <cp:lastPrinted>2017-03-08T08:42:00Z</cp:lastPrinted>
  <dcterms:created xsi:type="dcterms:W3CDTF">2017-01-20T11:03:00Z</dcterms:created>
  <dcterms:modified xsi:type="dcterms:W3CDTF">2017-03-14T13:25:00Z</dcterms:modified>
</cp:coreProperties>
</file>