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C" w:rsidRPr="00FC2FAC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FC2FAC">
        <w:rPr>
          <w:rFonts w:ascii="Times New Roman" w:eastAsia="Calibri" w:hAnsi="Times New Roman" w:cs="Times New Roman"/>
        </w:rPr>
        <w:t>Załącznik</w:t>
      </w:r>
      <w:r>
        <w:rPr>
          <w:rFonts w:ascii="Times New Roman" w:eastAsia="Calibri" w:hAnsi="Times New Roman" w:cs="Times New Roman"/>
        </w:rPr>
        <w:t xml:space="preserve"> nr 3</w:t>
      </w:r>
    </w:p>
    <w:p w:rsidR="00FC2FAC" w:rsidRPr="00FC2FAC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FC2FAC">
        <w:rPr>
          <w:rFonts w:ascii="Times New Roman" w:eastAsia="Calibri" w:hAnsi="Times New Roman" w:cs="Times New Roman"/>
        </w:rPr>
        <w:t xml:space="preserve">do Uchwały Nr XXVII/../2017 </w:t>
      </w:r>
    </w:p>
    <w:p w:rsidR="00FC2FAC" w:rsidRPr="00FC2FAC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FC2FAC">
        <w:rPr>
          <w:rFonts w:ascii="Times New Roman" w:eastAsia="Calibri" w:hAnsi="Times New Roman" w:cs="Times New Roman"/>
        </w:rPr>
        <w:t>Rady Gminy Skarżysko Kościelne</w:t>
      </w:r>
    </w:p>
    <w:p w:rsidR="00FC2FAC" w:rsidRPr="00FC2FAC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FC2FAC">
        <w:rPr>
          <w:rFonts w:ascii="Times New Roman" w:eastAsia="Calibri" w:hAnsi="Times New Roman" w:cs="Times New Roman"/>
        </w:rPr>
        <w:t xml:space="preserve">z dnia </w:t>
      </w:r>
      <w:r w:rsidR="00274B2B">
        <w:rPr>
          <w:rFonts w:ascii="Times New Roman" w:eastAsia="Calibri" w:hAnsi="Times New Roman" w:cs="Times New Roman"/>
        </w:rPr>
        <w:t xml:space="preserve">28 </w:t>
      </w:r>
      <w:bookmarkStart w:id="0" w:name="_GoBack"/>
      <w:bookmarkEnd w:id="0"/>
      <w:r w:rsidRPr="00FC2FAC">
        <w:rPr>
          <w:rFonts w:ascii="Times New Roman" w:eastAsia="Calibri" w:hAnsi="Times New Roman" w:cs="Times New Roman"/>
        </w:rPr>
        <w:t>marca 2017r</w:t>
      </w:r>
    </w:p>
    <w:p w:rsidR="00FC2FAC" w:rsidRDefault="00FC2FAC" w:rsidP="00FC2FA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039" w:rsidRDefault="00400084" w:rsidP="003A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7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24B37" w:rsidRPr="00453675">
        <w:rPr>
          <w:rFonts w:ascii="Times New Roman" w:hAnsi="Times New Roman" w:cs="Times New Roman"/>
          <w:b/>
          <w:sz w:val="24"/>
          <w:szCs w:val="24"/>
        </w:rPr>
        <w:t>3</w:t>
      </w:r>
      <w:r w:rsidRPr="00453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1EA" w:rsidRPr="00453675">
        <w:rPr>
          <w:rFonts w:ascii="Times New Roman" w:hAnsi="Times New Roman" w:cs="Times New Roman"/>
          <w:b/>
          <w:sz w:val="24"/>
          <w:szCs w:val="24"/>
        </w:rPr>
        <w:t>P</w:t>
      </w:r>
      <w:r w:rsidR="003D28C5">
        <w:rPr>
          <w:rFonts w:ascii="Times New Roman" w:hAnsi="Times New Roman" w:cs="Times New Roman"/>
          <w:b/>
          <w:sz w:val="24"/>
          <w:szCs w:val="24"/>
        </w:rPr>
        <w:t>lan</w:t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 xml:space="preserve"> sieci publicznych ośmioletnich szkół podstawowych prowadzonych przez </w:t>
      </w:r>
      <w:r w:rsidR="00F671EA" w:rsidRPr="00453675">
        <w:rPr>
          <w:rFonts w:ascii="Times New Roman" w:hAnsi="Times New Roman" w:cs="Times New Roman"/>
          <w:b/>
          <w:sz w:val="24"/>
          <w:szCs w:val="24"/>
        </w:rPr>
        <w:t>G</w:t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>minę</w:t>
      </w:r>
      <w:r w:rsidR="00453675" w:rsidRPr="00453675">
        <w:rPr>
          <w:rFonts w:ascii="Times New Roman" w:hAnsi="Times New Roman" w:cs="Times New Roman"/>
          <w:b/>
          <w:sz w:val="24"/>
          <w:szCs w:val="24"/>
        </w:rPr>
        <w:t xml:space="preserve"> Skarżysko Kościelne</w:t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>, a także granice obwodów publicznych ośmioletnich szkół podstawowych</w:t>
      </w:r>
      <w:r w:rsidR="00F671EA" w:rsidRPr="0045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675" w:rsidRPr="00453675">
        <w:rPr>
          <w:rFonts w:ascii="Times New Roman" w:hAnsi="Times New Roman" w:cs="Times New Roman"/>
          <w:b/>
          <w:sz w:val="24"/>
          <w:szCs w:val="24"/>
        </w:rPr>
        <w:t>prowadzonych przez Gminę Skarżysko Kościelne</w:t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 xml:space="preserve">, a także inne organy, </w:t>
      </w:r>
      <w:r w:rsidR="003A23DC">
        <w:rPr>
          <w:rFonts w:ascii="Times New Roman" w:hAnsi="Times New Roman" w:cs="Times New Roman"/>
          <w:b/>
          <w:sz w:val="24"/>
          <w:szCs w:val="24"/>
        </w:rPr>
        <w:br/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3A23DC">
        <w:rPr>
          <w:rFonts w:ascii="Times New Roman" w:hAnsi="Times New Roman" w:cs="Times New Roman"/>
          <w:b/>
          <w:sz w:val="24"/>
          <w:szCs w:val="24"/>
        </w:rPr>
        <w:t>0</w:t>
      </w:r>
      <w:r w:rsidR="004B50C6" w:rsidRPr="00453675">
        <w:rPr>
          <w:rFonts w:ascii="Times New Roman" w:hAnsi="Times New Roman" w:cs="Times New Roman"/>
          <w:b/>
          <w:sz w:val="24"/>
          <w:szCs w:val="24"/>
        </w:rPr>
        <w:t>1 września 2019</w:t>
      </w:r>
      <w:r w:rsidR="006E04C9" w:rsidRPr="0045367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A23DC" w:rsidRDefault="003A23DC" w:rsidP="003A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093"/>
        <w:gridCol w:w="3260"/>
        <w:gridCol w:w="4111"/>
      </w:tblGrid>
      <w:tr w:rsidR="004B50C6" w:rsidRPr="00453675" w:rsidTr="003A23DC">
        <w:trPr>
          <w:trHeight w:val="992"/>
          <w:tblHeader/>
        </w:trPr>
        <w:tc>
          <w:tcPr>
            <w:tcW w:w="678" w:type="dxa"/>
            <w:vAlign w:val="center"/>
          </w:tcPr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  <w:vAlign w:val="center"/>
          </w:tcPr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260" w:type="dxa"/>
            <w:vAlign w:val="center"/>
          </w:tcPr>
          <w:p w:rsidR="003A23DC" w:rsidRDefault="003A23DC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C6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B50C6" w:rsidRPr="00453675" w:rsidRDefault="00FC2FAC" w:rsidP="003A2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ranic</w:t>
            </w:r>
            <w:r w:rsidR="0007116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obwodu szkoły </w:t>
            </w:r>
            <w:r w:rsidR="003A23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dnia </w:t>
            </w:r>
            <w:r w:rsidR="003A23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1 września 2019 r.</w:t>
            </w:r>
          </w:p>
        </w:tc>
      </w:tr>
      <w:tr w:rsidR="00453675" w:rsidRPr="00453675" w:rsidTr="003A23DC">
        <w:trPr>
          <w:trHeight w:val="286"/>
        </w:trPr>
        <w:tc>
          <w:tcPr>
            <w:tcW w:w="678" w:type="dxa"/>
          </w:tcPr>
          <w:p w:rsidR="00453675" w:rsidRPr="00453675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</w:tcPr>
          <w:p w:rsidR="003A23DC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Stanisława Staszica </w:t>
            </w:r>
          </w:p>
          <w:p w:rsid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w Skarżysku Kościelnym</w:t>
            </w:r>
          </w:p>
          <w:p w:rsidR="003A23DC" w:rsidRPr="00453675" w:rsidRDefault="003A23DC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675" w:rsidRPr="00453675" w:rsidRDefault="00453675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  <w:p w:rsidR="00453675" w:rsidRPr="00453675" w:rsidRDefault="003A23DC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4111" w:type="dxa"/>
          </w:tcPr>
          <w:p w:rsidR="00453675" w:rsidRP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</w:tr>
      <w:tr w:rsidR="00453675" w:rsidRPr="00453675" w:rsidTr="003A23DC">
        <w:trPr>
          <w:trHeight w:val="286"/>
        </w:trPr>
        <w:tc>
          <w:tcPr>
            <w:tcW w:w="678" w:type="dxa"/>
          </w:tcPr>
          <w:p w:rsidR="00453675" w:rsidRPr="00453675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</w:tcPr>
          <w:p w:rsidR="003A23DC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3D28C5">
              <w:rPr>
                <w:rFonts w:ascii="Times New Roman" w:hAnsi="Times New Roman" w:cs="Times New Roman"/>
                <w:sz w:val="24"/>
                <w:szCs w:val="24"/>
              </w:rPr>
              <w:t xml:space="preserve">im. Stefana Żeromskiego </w:t>
            </w:r>
          </w:p>
          <w:p w:rsid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w Majkowie</w:t>
            </w:r>
          </w:p>
          <w:p w:rsidR="003A23DC" w:rsidRPr="00453675" w:rsidRDefault="003A23DC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675" w:rsidRPr="00453675" w:rsidRDefault="00453675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  <w:p w:rsidR="00453675" w:rsidRPr="00453675" w:rsidRDefault="003A23DC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Żeromskiego 106</w:t>
            </w:r>
          </w:p>
        </w:tc>
        <w:tc>
          <w:tcPr>
            <w:tcW w:w="4111" w:type="dxa"/>
          </w:tcPr>
          <w:p w:rsidR="00453675" w:rsidRP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</w:tr>
      <w:tr w:rsidR="00453675" w:rsidRPr="00453675" w:rsidTr="003A23DC">
        <w:trPr>
          <w:trHeight w:val="286"/>
        </w:trPr>
        <w:tc>
          <w:tcPr>
            <w:tcW w:w="678" w:type="dxa"/>
          </w:tcPr>
          <w:p w:rsidR="00453675" w:rsidRPr="00453675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</w:tcPr>
          <w:p w:rsidR="00453675" w:rsidRP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w Lipowym Polu Skarbowym prowadzona przez Stowarzyszenie „Wiedza i Rozwój”</w:t>
            </w:r>
          </w:p>
        </w:tc>
        <w:tc>
          <w:tcPr>
            <w:tcW w:w="3260" w:type="dxa"/>
          </w:tcPr>
          <w:p w:rsidR="00453675" w:rsidRPr="00453675" w:rsidRDefault="00453675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  <w:p w:rsidR="00453675" w:rsidRPr="00453675" w:rsidRDefault="003A23DC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Wesoła 5</w:t>
            </w:r>
          </w:p>
        </w:tc>
        <w:tc>
          <w:tcPr>
            <w:tcW w:w="4111" w:type="dxa"/>
          </w:tcPr>
          <w:p w:rsid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  <w:p w:rsidR="003A23DC" w:rsidRPr="00453675" w:rsidRDefault="003A23DC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5" w:rsidRPr="00453675" w:rsidTr="003A23DC">
        <w:trPr>
          <w:trHeight w:val="286"/>
        </w:trPr>
        <w:tc>
          <w:tcPr>
            <w:tcW w:w="678" w:type="dxa"/>
          </w:tcPr>
          <w:p w:rsidR="00453675" w:rsidRPr="00453675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</w:tcPr>
          <w:p w:rsidR="00453675" w:rsidRP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w Grzybowej Górze prowadzona przez osobę fizyczną - Pani Małgorzata Strzelec</w:t>
            </w:r>
          </w:p>
          <w:p w:rsidR="00453675" w:rsidRP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675" w:rsidRPr="00453675" w:rsidRDefault="00453675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  <w:p w:rsidR="00453675" w:rsidRPr="00453675" w:rsidRDefault="003A23DC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Świętokrzyska 102</w:t>
            </w:r>
          </w:p>
        </w:tc>
        <w:tc>
          <w:tcPr>
            <w:tcW w:w="4111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Miejscowość: Grzybowa Góra</w:t>
            </w:r>
          </w:p>
        </w:tc>
      </w:tr>
      <w:tr w:rsidR="00453675" w:rsidRPr="00453675" w:rsidTr="003A23DC">
        <w:trPr>
          <w:trHeight w:val="272"/>
        </w:trPr>
        <w:tc>
          <w:tcPr>
            <w:tcW w:w="678" w:type="dxa"/>
          </w:tcPr>
          <w:p w:rsidR="00453675" w:rsidRPr="00453675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3" w:type="dxa"/>
          </w:tcPr>
          <w:p w:rsidR="00453675" w:rsidRDefault="00453675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w </w:t>
            </w:r>
            <w:proofErr w:type="spellStart"/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Kierzu</w:t>
            </w:r>
            <w:proofErr w:type="spellEnd"/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 Niedźwiedzim prowadzona przez osobę fizyczną – Pan Jacek Banaszczyk </w:t>
            </w:r>
          </w:p>
          <w:p w:rsidR="003A23DC" w:rsidRPr="00453675" w:rsidRDefault="003A23DC" w:rsidP="003A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675" w:rsidRPr="00453675" w:rsidRDefault="00453675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  <w:p w:rsidR="00453675" w:rsidRPr="00453675" w:rsidRDefault="003A23DC" w:rsidP="003A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Boczna 5</w:t>
            </w:r>
          </w:p>
        </w:tc>
        <w:tc>
          <w:tcPr>
            <w:tcW w:w="4111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Miejscowość: Kierz Niedźwiedzi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116C"/>
    <w:rsid w:val="00274B2B"/>
    <w:rsid w:val="00304268"/>
    <w:rsid w:val="003A23DC"/>
    <w:rsid w:val="003D28C5"/>
    <w:rsid w:val="003D426D"/>
    <w:rsid w:val="00400084"/>
    <w:rsid w:val="00453675"/>
    <w:rsid w:val="004B50C6"/>
    <w:rsid w:val="006E04C9"/>
    <w:rsid w:val="00972F36"/>
    <w:rsid w:val="009A66E5"/>
    <w:rsid w:val="00A24B37"/>
    <w:rsid w:val="00A65663"/>
    <w:rsid w:val="00B66A0B"/>
    <w:rsid w:val="00BF33AB"/>
    <w:rsid w:val="00F671EA"/>
    <w:rsid w:val="00F73DF1"/>
    <w:rsid w:val="00F94D6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7</cp:revision>
  <cp:lastPrinted>2017-03-08T08:50:00Z</cp:lastPrinted>
  <dcterms:created xsi:type="dcterms:W3CDTF">2017-01-20T10:57:00Z</dcterms:created>
  <dcterms:modified xsi:type="dcterms:W3CDTF">2017-03-14T13:26:00Z</dcterms:modified>
</cp:coreProperties>
</file>