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1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</w:t>
      </w:r>
      <w:r w:rsidR="001B3331">
        <w:rPr>
          <w:sz w:val="20"/>
          <w:szCs w:val="20"/>
        </w:rPr>
        <w:t xml:space="preserve">         </w:t>
      </w:r>
      <w:r w:rsidR="00A43C7D">
        <w:rPr>
          <w:sz w:val="20"/>
          <w:szCs w:val="20"/>
        </w:rPr>
        <w:t xml:space="preserve">  Załącznik nr 2</w:t>
      </w:r>
      <w:bookmarkStart w:id="0" w:name="_GoBack"/>
      <w:bookmarkEnd w:id="0"/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1B3331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EB1914">
        <w:rPr>
          <w:sz w:val="20"/>
          <w:szCs w:val="20"/>
        </w:rPr>
        <w:t xml:space="preserve"> Nr II/10</w:t>
      </w:r>
      <w:r w:rsidR="001B3331">
        <w:rPr>
          <w:sz w:val="20"/>
          <w:szCs w:val="20"/>
        </w:rPr>
        <w:t>/2014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1B3331">
        <w:rPr>
          <w:sz w:val="20"/>
          <w:szCs w:val="20"/>
        </w:rPr>
        <w:t xml:space="preserve">       z dnia  09 grudnia 2014r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F6AAC">
        <w:rPr>
          <w:b/>
          <w:sz w:val="28"/>
          <w:szCs w:val="28"/>
        </w:rPr>
        <w:t>do programu profilaktyki na 2015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977"/>
      </w:tblGrid>
      <w:tr w:rsidR="00552B1E" w:rsidTr="00552B1E">
        <w:tc>
          <w:tcPr>
            <w:tcW w:w="675" w:type="dxa"/>
          </w:tcPr>
          <w:p w:rsidR="00552B1E" w:rsidRDefault="00552B1E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52B1E" w:rsidRDefault="00552B1E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977" w:type="dxa"/>
          </w:tcPr>
          <w:p w:rsidR="00552B1E" w:rsidRPr="006D1EAA" w:rsidRDefault="00552B1E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</w:tr>
      <w:tr w:rsidR="00552B1E" w:rsidRPr="00A256A2" w:rsidTr="00552B1E">
        <w:tc>
          <w:tcPr>
            <w:tcW w:w="675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103" w:type="dxa"/>
          </w:tcPr>
          <w:p w:rsidR="00552B1E" w:rsidRPr="00A256A2" w:rsidRDefault="00552B1E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552B1E" w:rsidRPr="00A256A2" w:rsidRDefault="00552B1E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552B1E" w:rsidRPr="00A256A2" w:rsidRDefault="00552B1E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552B1E" w:rsidRPr="00A256A2" w:rsidRDefault="00552B1E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56A2">
              <w:rPr>
                <w:b/>
                <w:sz w:val="24"/>
                <w:szCs w:val="24"/>
              </w:rPr>
              <w:t>.500,-</w:t>
            </w: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56A2">
              <w:rPr>
                <w:sz w:val="24"/>
                <w:szCs w:val="24"/>
              </w:rPr>
              <w:t>.000,-</w:t>
            </w: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56A2">
              <w:rPr>
                <w:sz w:val="24"/>
                <w:szCs w:val="24"/>
              </w:rPr>
              <w:t>500,-</w:t>
            </w:r>
          </w:p>
        </w:tc>
      </w:tr>
      <w:tr w:rsidR="00552B1E" w:rsidRPr="00A256A2" w:rsidTr="00552B1E">
        <w:tc>
          <w:tcPr>
            <w:tcW w:w="675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103" w:type="dxa"/>
          </w:tcPr>
          <w:p w:rsidR="00552B1E" w:rsidRPr="00A256A2" w:rsidRDefault="00552B1E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2661BC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Prowadzenie profilaktycznej działalności informacyjnej i edukacyjnej w zakresie rozwiązywania problemów alkoholowych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552B1E" w:rsidRPr="00A256A2" w:rsidRDefault="00552B1E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       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 i świetlic</w:t>
            </w:r>
          </w:p>
          <w:p w:rsidR="00552B1E" w:rsidRDefault="00A116E4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52B1E" w:rsidRPr="00A256A2">
              <w:rPr>
                <w:sz w:val="24"/>
                <w:szCs w:val="24"/>
              </w:rPr>
              <w:t xml:space="preserve">zakup pomocy i materiałów edukacyjnych </w:t>
            </w:r>
            <w:r w:rsidR="00552B1E">
              <w:rPr>
                <w:sz w:val="24"/>
                <w:szCs w:val="24"/>
              </w:rPr>
              <w:t xml:space="preserve">          </w:t>
            </w:r>
            <w:r w:rsidR="00552B1E" w:rsidRPr="00A256A2">
              <w:rPr>
                <w:sz w:val="24"/>
                <w:szCs w:val="24"/>
              </w:rPr>
              <w:t>( książki, ulotki itp.)</w:t>
            </w:r>
          </w:p>
          <w:p w:rsidR="00552B1E" w:rsidRPr="00A256A2" w:rsidRDefault="00552B1E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25.000,-</w:t>
            </w: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Default="00A116E4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5.0</w:t>
            </w:r>
            <w:r w:rsidR="00552B1E">
              <w:rPr>
                <w:sz w:val="24"/>
                <w:szCs w:val="24"/>
              </w:rPr>
              <w:t>00</w:t>
            </w:r>
            <w:r w:rsidR="00552B1E" w:rsidRPr="00A256A2">
              <w:rPr>
                <w:sz w:val="24"/>
                <w:szCs w:val="24"/>
              </w:rPr>
              <w:t>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Default="00A116E4" w:rsidP="006F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="00552B1E" w:rsidRPr="00A256A2">
              <w:rPr>
                <w:sz w:val="24"/>
                <w:szCs w:val="24"/>
              </w:rPr>
              <w:t>00,-</w:t>
            </w:r>
          </w:p>
          <w:p w:rsidR="00552B1E" w:rsidRPr="00A256A2" w:rsidRDefault="00552B1E" w:rsidP="006F7176">
            <w:pPr>
              <w:jc w:val="center"/>
              <w:rPr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1.300</w:t>
            </w:r>
            <w:r w:rsidRPr="00A256A2">
              <w:rPr>
                <w:sz w:val="24"/>
                <w:szCs w:val="24"/>
              </w:rPr>
              <w:t>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Pr="00A256A2" w:rsidRDefault="00552B1E" w:rsidP="00A2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1.000,-</w:t>
            </w:r>
          </w:p>
          <w:p w:rsidR="00552B1E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  <w:r w:rsidRPr="00A256A2">
              <w:rPr>
                <w:sz w:val="24"/>
                <w:szCs w:val="24"/>
              </w:rPr>
              <w:t>,-</w:t>
            </w:r>
          </w:p>
          <w:p w:rsidR="00552B1E" w:rsidRDefault="00552B1E" w:rsidP="00D6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1.000,-</w:t>
            </w:r>
          </w:p>
          <w:p w:rsidR="00552B1E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1.400,-</w:t>
            </w:r>
          </w:p>
        </w:tc>
      </w:tr>
      <w:tr w:rsidR="00552B1E" w:rsidRPr="00A256A2" w:rsidTr="00552B1E">
        <w:tc>
          <w:tcPr>
            <w:tcW w:w="675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103" w:type="dxa"/>
          </w:tcPr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A256A2">
              <w:rPr>
                <w:b/>
                <w:sz w:val="24"/>
                <w:szCs w:val="24"/>
              </w:rPr>
              <w:t>-</w:t>
            </w:r>
          </w:p>
        </w:tc>
      </w:tr>
      <w:tr w:rsidR="00552B1E" w:rsidRPr="00A256A2" w:rsidTr="00552B1E">
        <w:tc>
          <w:tcPr>
            <w:tcW w:w="675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103" w:type="dxa"/>
          </w:tcPr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lastRenderedPageBreak/>
              <w:t>-  wynagrodzenie członków GKRPA</w:t>
            </w:r>
          </w:p>
          <w:p w:rsidR="00552B1E" w:rsidRPr="00A256A2" w:rsidRDefault="00552B1E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552B1E" w:rsidRPr="00A256A2" w:rsidRDefault="00552B1E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552B1E" w:rsidRPr="00A256A2" w:rsidRDefault="00552B1E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552B1E" w:rsidRPr="00A256A2" w:rsidRDefault="00552B1E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  <w:r w:rsidRPr="00A256A2">
              <w:rPr>
                <w:b/>
                <w:sz w:val="24"/>
                <w:szCs w:val="24"/>
              </w:rPr>
              <w:t>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lastRenderedPageBreak/>
              <w:t>4.000,-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Pr="00A256A2">
              <w:rPr>
                <w:sz w:val="24"/>
                <w:szCs w:val="24"/>
              </w:rPr>
              <w:t>00,-</w:t>
            </w:r>
          </w:p>
          <w:p w:rsidR="00552B1E" w:rsidRDefault="00552B1E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</w:tr>
      <w:tr w:rsidR="00552B1E" w:rsidRPr="00A256A2" w:rsidTr="00552B1E">
        <w:tc>
          <w:tcPr>
            <w:tcW w:w="675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52B1E" w:rsidRDefault="00552B1E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</w:tcPr>
          <w:p w:rsidR="00552B1E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E7652"/>
    <w:rsid w:val="001B3331"/>
    <w:rsid w:val="001F7005"/>
    <w:rsid w:val="00220636"/>
    <w:rsid w:val="002661BC"/>
    <w:rsid w:val="002A7F12"/>
    <w:rsid w:val="0035777A"/>
    <w:rsid w:val="003621EF"/>
    <w:rsid w:val="003D5D8F"/>
    <w:rsid w:val="00485D0D"/>
    <w:rsid w:val="004B5B3E"/>
    <w:rsid w:val="004F10D5"/>
    <w:rsid w:val="00542C81"/>
    <w:rsid w:val="00552B1E"/>
    <w:rsid w:val="005F6AAC"/>
    <w:rsid w:val="006D1EAA"/>
    <w:rsid w:val="006F7176"/>
    <w:rsid w:val="00765BE4"/>
    <w:rsid w:val="007B0F18"/>
    <w:rsid w:val="007B42A1"/>
    <w:rsid w:val="00845053"/>
    <w:rsid w:val="00A116E4"/>
    <w:rsid w:val="00A256A2"/>
    <w:rsid w:val="00A43C7D"/>
    <w:rsid w:val="00AB1C47"/>
    <w:rsid w:val="00B212D6"/>
    <w:rsid w:val="00D6765C"/>
    <w:rsid w:val="00E8284A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5</cp:revision>
  <cp:lastPrinted>2014-12-10T09:50:00Z</cp:lastPrinted>
  <dcterms:created xsi:type="dcterms:W3CDTF">2014-12-03T10:30:00Z</dcterms:created>
  <dcterms:modified xsi:type="dcterms:W3CDTF">2014-12-10T09:56:00Z</dcterms:modified>
</cp:coreProperties>
</file>