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43B" w:rsidRPr="00A0643B" w:rsidRDefault="006C0817" w:rsidP="006C0817">
      <w:pPr>
        <w:ind w:left="4956"/>
        <w:jc w:val="right"/>
        <w:rPr>
          <w:rFonts w:ascii="Times New Roman" w:hAnsi="Times New Roman"/>
          <w:sz w:val="20"/>
          <w:szCs w:val="20"/>
        </w:rPr>
      </w:pPr>
      <w:r>
        <w:rPr>
          <w:rFonts w:ascii="Times New Roman" w:hAnsi="Times New Roman"/>
          <w:sz w:val="20"/>
          <w:szCs w:val="20"/>
        </w:rPr>
        <w:t>Załącznik  n</w:t>
      </w:r>
      <w:r w:rsidR="00A0643B" w:rsidRPr="00A0643B">
        <w:rPr>
          <w:rFonts w:ascii="Times New Roman" w:hAnsi="Times New Roman"/>
          <w:sz w:val="20"/>
          <w:szCs w:val="20"/>
        </w:rPr>
        <w:t>r 1</w:t>
      </w:r>
    </w:p>
    <w:p w:rsidR="00A0643B" w:rsidRPr="00A0643B" w:rsidRDefault="00D81D1D" w:rsidP="006C0817">
      <w:pPr>
        <w:ind w:left="4956"/>
        <w:jc w:val="right"/>
        <w:rPr>
          <w:rFonts w:ascii="Times New Roman" w:hAnsi="Times New Roman"/>
          <w:sz w:val="20"/>
          <w:szCs w:val="20"/>
        </w:rPr>
      </w:pPr>
      <w:r>
        <w:rPr>
          <w:rFonts w:ascii="Times New Roman" w:hAnsi="Times New Roman"/>
          <w:sz w:val="20"/>
          <w:szCs w:val="20"/>
        </w:rPr>
        <w:t>do Uchwały  Nr XLIII/274</w:t>
      </w:r>
      <w:bookmarkStart w:id="0" w:name="_GoBack"/>
      <w:bookmarkEnd w:id="0"/>
      <w:r w:rsidR="006C0817">
        <w:rPr>
          <w:rFonts w:ascii="Times New Roman" w:hAnsi="Times New Roman"/>
          <w:sz w:val="20"/>
          <w:szCs w:val="20"/>
        </w:rPr>
        <w:t>/20</w:t>
      </w:r>
      <w:r w:rsidR="00A0643B">
        <w:rPr>
          <w:rFonts w:ascii="Times New Roman" w:hAnsi="Times New Roman"/>
          <w:sz w:val="20"/>
          <w:szCs w:val="20"/>
        </w:rPr>
        <w:t>14</w:t>
      </w:r>
    </w:p>
    <w:p w:rsidR="00A0643B" w:rsidRPr="00A0643B" w:rsidRDefault="00A0643B" w:rsidP="006C0817">
      <w:pPr>
        <w:ind w:left="4956"/>
        <w:jc w:val="right"/>
        <w:rPr>
          <w:rFonts w:ascii="Times New Roman" w:hAnsi="Times New Roman"/>
          <w:sz w:val="20"/>
          <w:szCs w:val="20"/>
        </w:rPr>
      </w:pPr>
      <w:r w:rsidRPr="00A0643B">
        <w:rPr>
          <w:rFonts w:ascii="Times New Roman" w:hAnsi="Times New Roman"/>
          <w:sz w:val="20"/>
          <w:szCs w:val="20"/>
        </w:rPr>
        <w:t>Rady Gminy Skarżysko Kościelne</w:t>
      </w:r>
    </w:p>
    <w:p w:rsidR="00F47E36" w:rsidRPr="00046428" w:rsidRDefault="00A0643B" w:rsidP="006C0817">
      <w:pPr>
        <w:ind w:left="4956"/>
        <w:jc w:val="right"/>
      </w:pPr>
      <w:r>
        <w:rPr>
          <w:rFonts w:ascii="Times New Roman" w:hAnsi="Times New Roman"/>
          <w:sz w:val="20"/>
          <w:szCs w:val="20"/>
        </w:rPr>
        <w:t>z dnia</w:t>
      </w:r>
      <w:r w:rsidR="006C0817">
        <w:rPr>
          <w:rFonts w:ascii="Times New Roman" w:hAnsi="Times New Roman"/>
          <w:sz w:val="20"/>
          <w:szCs w:val="20"/>
        </w:rPr>
        <w:t xml:space="preserve"> 29 maja</w:t>
      </w:r>
      <w:r>
        <w:rPr>
          <w:rFonts w:ascii="Times New Roman" w:hAnsi="Times New Roman"/>
          <w:sz w:val="20"/>
          <w:szCs w:val="20"/>
        </w:rPr>
        <w:t xml:space="preserve"> 2014</w:t>
      </w:r>
      <w:r w:rsidRPr="00A0643B">
        <w:rPr>
          <w:rFonts w:ascii="Times New Roman" w:hAnsi="Times New Roman"/>
          <w:sz w:val="20"/>
          <w:szCs w:val="20"/>
        </w:rPr>
        <w:t>r</w:t>
      </w:r>
    </w:p>
    <w:p w:rsidR="00F47E36" w:rsidRPr="00046428" w:rsidRDefault="00F47E36">
      <w:pPr>
        <w:jc w:val="center"/>
      </w:pPr>
    </w:p>
    <w:p w:rsidR="00F47E36" w:rsidRPr="00046428" w:rsidRDefault="00F47E36" w:rsidP="00A0643B">
      <w:pPr>
        <w:ind w:firstLine="0"/>
      </w:pPr>
    </w:p>
    <w:p w:rsidR="006C0817" w:rsidRDefault="006C0817" w:rsidP="001D4BCB">
      <w:pPr>
        <w:ind w:firstLine="0"/>
        <w:jc w:val="center"/>
        <w:rPr>
          <w:b/>
          <w:bCs/>
          <w:sz w:val="52"/>
          <w:szCs w:val="52"/>
        </w:rPr>
      </w:pPr>
    </w:p>
    <w:p w:rsidR="006C0817" w:rsidRDefault="006C0817" w:rsidP="001D4BCB">
      <w:pPr>
        <w:ind w:firstLine="0"/>
        <w:jc w:val="center"/>
        <w:rPr>
          <w:b/>
          <w:bCs/>
          <w:sz w:val="52"/>
          <w:szCs w:val="52"/>
        </w:rPr>
      </w:pPr>
    </w:p>
    <w:p w:rsidR="006C0817" w:rsidRDefault="006C0817" w:rsidP="001D4BCB">
      <w:pPr>
        <w:ind w:firstLine="0"/>
        <w:jc w:val="center"/>
        <w:rPr>
          <w:b/>
          <w:bCs/>
          <w:sz w:val="52"/>
          <w:szCs w:val="52"/>
        </w:rPr>
      </w:pPr>
    </w:p>
    <w:p w:rsidR="006C0817" w:rsidRDefault="006C0817" w:rsidP="001D4BCB">
      <w:pPr>
        <w:ind w:firstLine="0"/>
        <w:jc w:val="center"/>
        <w:rPr>
          <w:b/>
          <w:bCs/>
          <w:sz w:val="52"/>
          <w:szCs w:val="52"/>
        </w:rPr>
      </w:pPr>
    </w:p>
    <w:p w:rsidR="00F47E36" w:rsidRPr="00372C5D" w:rsidRDefault="00685B6E" w:rsidP="001D4BCB">
      <w:pPr>
        <w:ind w:firstLine="0"/>
        <w:jc w:val="center"/>
        <w:rPr>
          <w:b/>
          <w:bCs/>
          <w:sz w:val="52"/>
          <w:szCs w:val="52"/>
        </w:rPr>
      </w:pPr>
      <w:r w:rsidRPr="00372C5D">
        <w:rPr>
          <w:b/>
          <w:bCs/>
          <w:sz w:val="52"/>
          <w:szCs w:val="52"/>
        </w:rPr>
        <w:t xml:space="preserve">Sprawozdanie </w:t>
      </w:r>
      <w:r w:rsidR="001D4BCB" w:rsidRPr="00372C5D">
        <w:rPr>
          <w:b/>
          <w:bCs/>
          <w:sz w:val="52"/>
          <w:szCs w:val="52"/>
        </w:rPr>
        <w:t xml:space="preserve">z wykonania </w:t>
      </w:r>
    </w:p>
    <w:p w:rsidR="00F47E36" w:rsidRPr="00372C5D" w:rsidRDefault="00F47E36" w:rsidP="001D4BCB">
      <w:pPr>
        <w:ind w:firstLine="0"/>
        <w:jc w:val="center"/>
        <w:rPr>
          <w:b/>
          <w:bCs/>
          <w:sz w:val="52"/>
          <w:szCs w:val="52"/>
        </w:rPr>
      </w:pPr>
      <w:r w:rsidRPr="00372C5D">
        <w:rPr>
          <w:b/>
          <w:bCs/>
          <w:sz w:val="52"/>
          <w:szCs w:val="52"/>
        </w:rPr>
        <w:t xml:space="preserve">Programu Ochrony Środowiska </w:t>
      </w:r>
    </w:p>
    <w:p w:rsidR="00274B41" w:rsidRPr="00372C5D" w:rsidRDefault="00DF0247" w:rsidP="001D4BCB">
      <w:pPr>
        <w:ind w:firstLine="0"/>
        <w:jc w:val="center"/>
        <w:rPr>
          <w:b/>
          <w:bCs/>
          <w:sz w:val="52"/>
          <w:szCs w:val="52"/>
        </w:rPr>
      </w:pPr>
      <w:r w:rsidRPr="00372C5D">
        <w:rPr>
          <w:b/>
          <w:bCs/>
          <w:sz w:val="52"/>
          <w:szCs w:val="52"/>
        </w:rPr>
        <w:t xml:space="preserve">dla </w:t>
      </w:r>
      <w:r w:rsidR="00372C5D" w:rsidRPr="00372C5D">
        <w:rPr>
          <w:b/>
          <w:bCs/>
          <w:sz w:val="52"/>
          <w:szCs w:val="52"/>
        </w:rPr>
        <w:t>Gminy Skarżysko Kościelne</w:t>
      </w:r>
      <w:r w:rsidR="0092666C" w:rsidRPr="00372C5D">
        <w:rPr>
          <w:b/>
          <w:bCs/>
          <w:sz w:val="52"/>
          <w:szCs w:val="52"/>
        </w:rPr>
        <w:t xml:space="preserve"> </w:t>
      </w:r>
    </w:p>
    <w:p w:rsidR="00F47E36" w:rsidRPr="00372C5D" w:rsidRDefault="008F0C8F" w:rsidP="001D4BCB">
      <w:pPr>
        <w:ind w:firstLine="0"/>
        <w:jc w:val="center"/>
        <w:rPr>
          <w:b/>
          <w:bCs/>
          <w:sz w:val="52"/>
        </w:rPr>
      </w:pPr>
      <w:r w:rsidRPr="00372C5D">
        <w:rPr>
          <w:b/>
          <w:bCs/>
          <w:sz w:val="52"/>
        </w:rPr>
        <w:t xml:space="preserve">za </w:t>
      </w:r>
      <w:r w:rsidR="008F5FFD" w:rsidRPr="00372C5D">
        <w:rPr>
          <w:b/>
          <w:bCs/>
          <w:sz w:val="52"/>
        </w:rPr>
        <w:t>lata 2011</w:t>
      </w:r>
      <w:r w:rsidR="00372C5D" w:rsidRPr="00372C5D">
        <w:rPr>
          <w:b/>
          <w:bCs/>
          <w:sz w:val="52"/>
        </w:rPr>
        <w:t>-2013</w:t>
      </w:r>
    </w:p>
    <w:p w:rsidR="00F47E36" w:rsidRPr="00372C5D" w:rsidRDefault="00F47E36">
      <w:pPr>
        <w:jc w:val="center"/>
        <w:rPr>
          <w:b/>
          <w:bCs/>
          <w:sz w:val="52"/>
          <w:highlight w:val="yellow"/>
        </w:rPr>
      </w:pPr>
    </w:p>
    <w:p w:rsidR="00F47E36" w:rsidRDefault="00F47E36"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372C5D" w:rsidRDefault="00372C5D" w:rsidP="001D4BCB">
      <w:pPr>
        <w:ind w:firstLine="0"/>
        <w:jc w:val="center"/>
        <w:rPr>
          <w:highlight w:val="yellow"/>
        </w:rPr>
      </w:pPr>
    </w:p>
    <w:p w:rsidR="00F7561E" w:rsidRPr="00372C5D" w:rsidRDefault="006C0817" w:rsidP="001D4BCB">
      <w:pPr>
        <w:ind w:firstLine="0"/>
        <w:jc w:val="center"/>
        <w:rPr>
          <w:sz w:val="28"/>
        </w:rPr>
      </w:pPr>
      <w:r>
        <w:rPr>
          <w:sz w:val="28"/>
        </w:rPr>
        <w:t>S</w:t>
      </w:r>
      <w:r w:rsidR="00372C5D" w:rsidRPr="00372C5D">
        <w:rPr>
          <w:sz w:val="28"/>
        </w:rPr>
        <w:t>karżysko Kościelne</w:t>
      </w:r>
      <w:r w:rsidR="0092666C" w:rsidRPr="00372C5D">
        <w:rPr>
          <w:sz w:val="28"/>
        </w:rPr>
        <w:t xml:space="preserve"> </w:t>
      </w:r>
      <w:r w:rsidR="00372C5D" w:rsidRPr="00372C5D">
        <w:rPr>
          <w:sz w:val="28"/>
        </w:rPr>
        <w:t>2014</w:t>
      </w:r>
    </w:p>
    <w:p w:rsidR="00F47E36" w:rsidRPr="00372C5D" w:rsidRDefault="00F47E36">
      <w:pPr>
        <w:rPr>
          <w:highlight w:val="yellow"/>
        </w:rPr>
      </w:pPr>
    </w:p>
    <w:p w:rsidR="004E7F3E" w:rsidRPr="00BA4527" w:rsidRDefault="004E7F3E" w:rsidP="00927830">
      <w:pPr>
        <w:pStyle w:val="xl30"/>
        <w:pBdr>
          <w:bottom w:val="none" w:sz="0" w:space="0" w:color="auto"/>
          <w:right w:val="none" w:sz="0" w:space="0" w:color="auto"/>
        </w:pBdr>
        <w:spacing w:before="0" w:beforeAutospacing="0" w:after="0" w:afterAutospacing="0"/>
        <w:textAlignment w:val="auto"/>
        <w:rPr>
          <w:b/>
        </w:rPr>
      </w:pPr>
      <w:r w:rsidRPr="00BA4527">
        <w:rPr>
          <w:b/>
        </w:rPr>
        <w:t>Spis treści</w:t>
      </w:r>
    </w:p>
    <w:p w:rsidR="00046428" w:rsidRPr="00BA4527" w:rsidRDefault="00046428" w:rsidP="00927830">
      <w:pPr>
        <w:pStyle w:val="xl30"/>
        <w:pBdr>
          <w:bottom w:val="none" w:sz="0" w:space="0" w:color="auto"/>
          <w:right w:val="none" w:sz="0" w:space="0" w:color="auto"/>
        </w:pBdr>
        <w:spacing w:before="0" w:beforeAutospacing="0" w:after="0" w:afterAutospacing="0"/>
        <w:textAlignment w:val="auto"/>
        <w:rPr>
          <w:b/>
        </w:rPr>
      </w:pPr>
    </w:p>
    <w:p w:rsidR="00AF2F12" w:rsidRPr="0054469A" w:rsidRDefault="00491B5B" w:rsidP="0054469A">
      <w:pPr>
        <w:pStyle w:val="Spistreci1"/>
        <w:rPr>
          <w:rFonts w:asciiTheme="minorHAnsi" w:eastAsiaTheme="minorEastAsia" w:hAnsiTheme="minorHAnsi" w:cstheme="minorBidi"/>
          <w:sz w:val="24"/>
          <w:szCs w:val="24"/>
          <w:lang w:val="pl-PL"/>
        </w:rPr>
      </w:pPr>
      <w:r w:rsidRPr="0054469A">
        <w:rPr>
          <w:sz w:val="24"/>
          <w:szCs w:val="24"/>
          <w:lang w:val="pl-PL"/>
        </w:rPr>
        <w:fldChar w:fldCharType="begin"/>
      </w:r>
      <w:r w:rsidR="004E7F3E" w:rsidRPr="0054469A">
        <w:rPr>
          <w:sz w:val="24"/>
          <w:szCs w:val="24"/>
          <w:lang w:val="pl-PL"/>
        </w:rPr>
        <w:instrText xml:space="preserve"> TOC \o "1-3" \h \z \u </w:instrText>
      </w:r>
      <w:r w:rsidRPr="0054469A">
        <w:rPr>
          <w:sz w:val="24"/>
          <w:szCs w:val="24"/>
          <w:lang w:val="pl-PL"/>
        </w:rPr>
        <w:fldChar w:fldCharType="separate"/>
      </w:r>
      <w:hyperlink w:anchor="_Toc384030223" w:history="1">
        <w:r w:rsidR="00AF2F12" w:rsidRPr="0054469A">
          <w:rPr>
            <w:rStyle w:val="Hipercze"/>
            <w:sz w:val="24"/>
            <w:szCs w:val="24"/>
          </w:rPr>
          <w:t>1. Wprowadzenie</w:t>
        </w:r>
        <w:r w:rsidR="00AF2F12" w:rsidRPr="0054469A">
          <w:rPr>
            <w:webHidden/>
            <w:sz w:val="24"/>
            <w:szCs w:val="24"/>
          </w:rPr>
          <w:tab/>
        </w:r>
        <w:r w:rsidRPr="0054469A">
          <w:rPr>
            <w:webHidden/>
            <w:sz w:val="24"/>
            <w:szCs w:val="24"/>
          </w:rPr>
          <w:fldChar w:fldCharType="begin"/>
        </w:r>
        <w:r w:rsidR="00AF2F12" w:rsidRPr="0054469A">
          <w:rPr>
            <w:webHidden/>
            <w:sz w:val="24"/>
            <w:szCs w:val="24"/>
          </w:rPr>
          <w:instrText xml:space="preserve"> PAGEREF _Toc384030223 \h </w:instrText>
        </w:r>
        <w:r w:rsidRPr="0054469A">
          <w:rPr>
            <w:webHidden/>
            <w:sz w:val="24"/>
            <w:szCs w:val="24"/>
          </w:rPr>
        </w:r>
        <w:r w:rsidRPr="0054469A">
          <w:rPr>
            <w:webHidden/>
            <w:sz w:val="24"/>
            <w:szCs w:val="24"/>
          </w:rPr>
          <w:fldChar w:fldCharType="separate"/>
        </w:r>
        <w:r w:rsidR="00D81D1D">
          <w:rPr>
            <w:webHidden/>
            <w:sz w:val="24"/>
            <w:szCs w:val="24"/>
          </w:rPr>
          <w:t>3</w:t>
        </w:r>
        <w:r w:rsidRPr="0054469A">
          <w:rPr>
            <w:webHidden/>
            <w:sz w:val="24"/>
            <w:szCs w:val="24"/>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24" w:history="1">
        <w:r w:rsidR="00AF2F12" w:rsidRPr="0054469A">
          <w:rPr>
            <w:rStyle w:val="Hipercze"/>
            <w:noProof/>
          </w:rPr>
          <w:t>1.1. Cel przygotowania sprawozdania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_Toc384030224 \h </w:instrText>
        </w:r>
        <w:r w:rsidR="00491B5B" w:rsidRPr="0054469A">
          <w:rPr>
            <w:noProof/>
            <w:webHidden/>
          </w:rPr>
        </w:r>
        <w:r w:rsidR="00491B5B" w:rsidRPr="0054469A">
          <w:rPr>
            <w:noProof/>
            <w:webHidden/>
          </w:rPr>
          <w:fldChar w:fldCharType="separate"/>
        </w:r>
        <w:r>
          <w:rPr>
            <w:noProof/>
            <w:webHidden/>
          </w:rPr>
          <w:t>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25" w:history="1">
        <w:r w:rsidR="00AF2F12" w:rsidRPr="0054469A">
          <w:rPr>
            <w:rStyle w:val="Hipercze"/>
            <w:noProof/>
          </w:rPr>
          <w:t>1.2. Podstawa prawna sporządzenia sprawozdania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_Toc384030225 \h </w:instrText>
        </w:r>
        <w:r w:rsidR="00491B5B" w:rsidRPr="0054469A">
          <w:rPr>
            <w:noProof/>
            <w:webHidden/>
          </w:rPr>
        </w:r>
        <w:r w:rsidR="00491B5B" w:rsidRPr="0054469A">
          <w:rPr>
            <w:noProof/>
            <w:webHidden/>
          </w:rPr>
          <w:fldChar w:fldCharType="separate"/>
        </w:r>
        <w:r>
          <w:rPr>
            <w:noProof/>
            <w:webHidden/>
          </w:rPr>
          <w:t>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26" w:history="1">
        <w:r w:rsidR="00AF2F12" w:rsidRPr="0054469A">
          <w:rPr>
            <w:rStyle w:val="Hipercze"/>
            <w:noProof/>
          </w:rPr>
          <w:t>1.3. Data i numer uchwały Rady Gminy w sprawie przyjęcia gminnego programu ochrony środowiska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_Toc384030226 \h </w:instrText>
        </w:r>
        <w:r w:rsidR="00491B5B" w:rsidRPr="0054469A">
          <w:rPr>
            <w:noProof/>
            <w:webHidden/>
          </w:rPr>
        </w:r>
        <w:r w:rsidR="00491B5B" w:rsidRPr="0054469A">
          <w:rPr>
            <w:noProof/>
            <w:webHidden/>
          </w:rPr>
          <w:fldChar w:fldCharType="separate"/>
        </w:r>
        <w:r>
          <w:rPr>
            <w:noProof/>
            <w:webHidden/>
          </w:rPr>
          <w:t>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27" w:history="1">
        <w:r w:rsidR="00AF2F12" w:rsidRPr="0054469A">
          <w:rPr>
            <w:rStyle w:val="Hipercze"/>
            <w:noProof/>
          </w:rPr>
          <w:t>1.4. Okres, jaki obejmuje raport</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_Toc384030227 \h </w:instrText>
        </w:r>
        <w:r w:rsidR="00491B5B" w:rsidRPr="0054469A">
          <w:rPr>
            <w:noProof/>
            <w:webHidden/>
          </w:rPr>
        </w:r>
        <w:r w:rsidR="00491B5B" w:rsidRPr="0054469A">
          <w:rPr>
            <w:noProof/>
            <w:webHidden/>
          </w:rPr>
          <w:fldChar w:fldCharType="separate"/>
        </w:r>
        <w:r>
          <w:rPr>
            <w:noProof/>
            <w:webHidden/>
          </w:rPr>
          <w:t>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28" w:history="1">
        <w:r w:rsidR="00AF2F12" w:rsidRPr="0054469A">
          <w:rPr>
            <w:rStyle w:val="Hipercze"/>
            <w:noProof/>
          </w:rPr>
          <w:t>1.5. Autor sprawozdania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_Toc384030228 \h </w:instrText>
        </w:r>
        <w:r w:rsidR="00491B5B" w:rsidRPr="0054469A">
          <w:rPr>
            <w:noProof/>
            <w:webHidden/>
          </w:rPr>
        </w:r>
        <w:r w:rsidR="00491B5B" w:rsidRPr="0054469A">
          <w:rPr>
            <w:noProof/>
            <w:webHidden/>
          </w:rPr>
          <w:fldChar w:fldCharType="separate"/>
        </w:r>
        <w:r>
          <w:rPr>
            <w:noProof/>
            <w:webHidden/>
          </w:rPr>
          <w:t>3</w:t>
        </w:r>
        <w:r w:rsidR="00491B5B" w:rsidRPr="0054469A">
          <w:rPr>
            <w:noProof/>
            <w:webHidden/>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29" w:history="1">
        <w:r w:rsidR="00AF2F12" w:rsidRPr="0054469A">
          <w:rPr>
            <w:rStyle w:val="Hipercze"/>
            <w:sz w:val="24"/>
            <w:szCs w:val="24"/>
          </w:rPr>
          <w:t>2. Charakterystyka gminy</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_Toc384030229 \h </w:instrText>
        </w:r>
        <w:r w:rsidR="00491B5B" w:rsidRPr="0054469A">
          <w:rPr>
            <w:webHidden/>
            <w:sz w:val="24"/>
            <w:szCs w:val="24"/>
          </w:rPr>
        </w:r>
        <w:r w:rsidR="00491B5B" w:rsidRPr="0054469A">
          <w:rPr>
            <w:webHidden/>
            <w:sz w:val="24"/>
            <w:szCs w:val="24"/>
          </w:rPr>
          <w:fldChar w:fldCharType="separate"/>
        </w:r>
        <w:r>
          <w:rPr>
            <w:webHidden/>
            <w:sz w:val="24"/>
            <w:szCs w:val="24"/>
          </w:rPr>
          <w:t>4</w:t>
        </w:r>
        <w:r w:rsidR="00491B5B" w:rsidRPr="0054469A">
          <w:rPr>
            <w:webHidden/>
            <w:sz w:val="24"/>
            <w:szCs w:val="24"/>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31" w:history="1">
        <w:r w:rsidR="00AF2F12" w:rsidRPr="0054469A">
          <w:rPr>
            <w:rStyle w:val="Hipercze"/>
            <w:sz w:val="24"/>
            <w:szCs w:val="24"/>
          </w:rPr>
          <w:t>3. Stan środowiska w latach 2011-2012</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_Toc384030231 \h </w:instrText>
        </w:r>
        <w:r w:rsidR="00491B5B" w:rsidRPr="0054469A">
          <w:rPr>
            <w:webHidden/>
            <w:sz w:val="24"/>
            <w:szCs w:val="24"/>
          </w:rPr>
        </w:r>
        <w:r w:rsidR="00491B5B" w:rsidRPr="0054469A">
          <w:rPr>
            <w:webHidden/>
            <w:sz w:val="24"/>
            <w:szCs w:val="24"/>
          </w:rPr>
          <w:fldChar w:fldCharType="separate"/>
        </w:r>
        <w:r>
          <w:rPr>
            <w:webHidden/>
            <w:sz w:val="24"/>
            <w:szCs w:val="24"/>
          </w:rPr>
          <w:t>9</w:t>
        </w:r>
        <w:r w:rsidR="00491B5B" w:rsidRPr="0054469A">
          <w:rPr>
            <w:webHidden/>
            <w:sz w:val="24"/>
            <w:szCs w:val="24"/>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2" w:history="1">
        <w:r w:rsidR="00AF2F12" w:rsidRPr="0054469A">
          <w:rPr>
            <w:rStyle w:val="Hipercze"/>
            <w:noProof/>
          </w:rPr>
          <w:t>3.1. Powietrze</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_Toc384030232 \h </w:instrText>
        </w:r>
        <w:r w:rsidR="00491B5B" w:rsidRPr="0054469A">
          <w:rPr>
            <w:noProof/>
            <w:webHidden/>
          </w:rPr>
        </w:r>
        <w:r w:rsidR="00491B5B" w:rsidRPr="0054469A">
          <w:rPr>
            <w:noProof/>
            <w:webHidden/>
          </w:rPr>
          <w:fldChar w:fldCharType="separate"/>
        </w:r>
        <w:r>
          <w:rPr>
            <w:noProof/>
            <w:webHidden/>
          </w:rPr>
          <w:t>9</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3" w:history="1">
        <w:r w:rsidR="00AF2F12" w:rsidRPr="0054469A">
          <w:rPr>
            <w:rStyle w:val="Hipercze"/>
            <w:noProof/>
          </w:rPr>
          <w:t>3.2. Hałas</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_Toc384030233 \h </w:instrText>
        </w:r>
        <w:r w:rsidR="00491B5B" w:rsidRPr="0054469A">
          <w:rPr>
            <w:noProof/>
            <w:webHidden/>
          </w:rPr>
        </w:r>
        <w:r w:rsidR="00491B5B" w:rsidRPr="0054469A">
          <w:rPr>
            <w:noProof/>
            <w:webHidden/>
          </w:rPr>
          <w:fldChar w:fldCharType="separate"/>
        </w:r>
        <w:r>
          <w:rPr>
            <w:noProof/>
            <w:webHidden/>
          </w:rPr>
          <w:t>10</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4" w:history="1">
        <w:r w:rsidR="00AF2F12" w:rsidRPr="0054469A">
          <w:rPr>
            <w:rStyle w:val="Hipercze"/>
            <w:noProof/>
          </w:rPr>
          <w:t>3.3. Promieniowanie elektromagnetyczne</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_Toc384030234 \h </w:instrText>
        </w:r>
        <w:r w:rsidR="00491B5B" w:rsidRPr="0054469A">
          <w:rPr>
            <w:noProof/>
            <w:webHidden/>
          </w:rPr>
        </w:r>
        <w:r w:rsidR="00491B5B" w:rsidRPr="0054469A">
          <w:rPr>
            <w:noProof/>
            <w:webHidden/>
          </w:rPr>
          <w:fldChar w:fldCharType="separate"/>
        </w:r>
        <w:r>
          <w:rPr>
            <w:noProof/>
            <w:webHidden/>
          </w:rPr>
          <w:t>10</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5" w:history="1">
        <w:r w:rsidR="00AF2F12" w:rsidRPr="0054469A">
          <w:rPr>
            <w:rStyle w:val="Hipercze"/>
            <w:noProof/>
          </w:rPr>
          <w:t>3.4. Wody powierzchniowe</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_Toc384030235 \h </w:instrText>
        </w:r>
        <w:r w:rsidR="00491B5B" w:rsidRPr="0054469A">
          <w:rPr>
            <w:noProof/>
            <w:webHidden/>
          </w:rPr>
        </w:r>
        <w:r w:rsidR="00491B5B" w:rsidRPr="0054469A">
          <w:rPr>
            <w:noProof/>
            <w:webHidden/>
          </w:rPr>
          <w:fldChar w:fldCharType="separate"/>
        </w:r>
        <w:r>
          <w:rPr>
            <w:noProof/>
            <w:webHidden/>
          </w:rPr>
          <w:t>11</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6" w:history="1">
        <w:r w:rsidR="00AF2F12" w:rsidRPr="0054469A">
          <w:rPr>
            <w:rStyle w:val="Hipercze"/>
            <w:noProof/>
          </w:rPr>
          <w:t>3.5. Wody podziemne</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_Toc384030236 \h </w:instrText>
        </w:r>
        <w:r w:rsidR="00491B5B" w:rsidRPr="0054469A">
          <w:rPr>
            <w:noProof/>
            <w:webHidden/>
          </w:rPr>
        </w:r>
        <w:r w:rsidR="00491B5B" w:rsidRPr="0054469A">
          <w:rPr>
            <w:noProof/>
            <w:webHidden/>
          </w:rPr>
          <w:fldChar w:fldCharType="separate"/>
        </w:r>
        <w:r>
          <w:rPr>
            <w:noProof/>
            <w:webHidden/>
          </w:rPr>
          <w:t>13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7" w:history="1">
        <w:r w:rsidR="00AF2F12" w:rsidRPr="0054469A">
          <w:rPr>
            <w:rStyle w:val="Hipercze"/>
            <w:noProof/>
          </w:rPr>
          <w:t>3.7. Przyroda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_Toc384030237 \h </w:instrText>
        </w:r>
        <w:r w:rsidR="00491B5B" w:rsidRPr="0054469A">
          <w:rPr>
            <w:noProof/>
            <w:webHidden/>
          </w:rPr>
        </w:r>
        <w:r w:rsidR="00491B5B" w:rsidRPr="0054469A">
          <w:rPr>
            <w:noProof/>
            <w:webHidden/>
          </w:rPr>
          <w:fldChar w:fldCharType="separate"/>
        </w:r>
        <w:r>
          <w:rPr>
            <w:noProof/>
            <w:webHidden/>
          </w:rPr>
          <w:t>13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38" w:history="1">
        <w:r w:rsidR="00AF2F12" w:rsidRPr="0054469A">
          <w:rPr>
            <w:rStyle w:val="Hipercze"/>
            <w:noProof/>
          </w:rPr>
          <w:t>3.8. Energia odnawialna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_Toc384030238 \h </w:instrText>
        </w:r>
        <w:r w:rsidR="00491B5B" w:rsidRPr="0054469A">
          <w:rPr>
            <w:noProof/>
            <w:webHidden/>
          </w:rPr>
        </w:r>
        <w:r w:rsidR="00491B5B" w:rsidRPr="0054469A">
          <w:rPr>
            <w:noProof/>
            <w:webHidden/>
          </w:rPr>
          <w:fldChar w:fldCharType="separate"/>
        </w:r>
        <w:r>
          <w:rPr>
            <w:noProof/>
            <w:webHidden/>
          </w:rPr>
          <w:t>13</w:t>
        </w:r>
        <w:r w:rsidR="00491B5B" w:rsidRPr="0054469A">
          <w:rPr>
            <w:noProof/>
            <w:webHidden/>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39" w:history="1">
        <w:r w:rsidR="00AF2F12" w:rsidRPr="0054469A">
          <w:rPr>
            <w:rStyle w:val="Hipercze"/>
            <w:sz w:val="24"/>
            <w:szCs w:val="24"/>
          </w:rPr>
          <w:t>4. Cele i zadania zapisane w gminnym Programie Ochrony Środowiska</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_Toc384030239 \h </w:instrText>
        </w:r>
        <w:r w:rsidR="00491B5B" w:rsidRPr="0054469A">
          <w:rPr>
            <w:webHidden/>
            <w:sz w:val="24"/>
            <w:szCs w:val="24"/>
          </w:rPr>
        </w:r>
        <w:r w:rsidR="00491B5B" w:rsidRPr="0054469A">
          <w:rPr>
            <w:webHidden/>
            <w:sz w:val="24"/>
            <w:szCs w:val="24"/>
          </w:rPr>
          <w:fldChar w:fldCharType="separate"/>
        </w:r>
        <w:r>
          <w:rPr>
            <w:webHidden/>
            <w:sz w:val="24"/>
            <w:szCs w:val="24"/>
          </w:rPr>
          <w:t>15</w:t>
        </w:r>
        <w:r w:rsidR="00491B5B" w:rsidRPr="0054469A">
          <w:rPr>
            <w:webHidden/>
            <w:sz w:val="24"/>
            <w:szCs w:val="24"/>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49" w:history="1">
        <w:r w:rsidR="00AF2F12" w:rsidRPr="0054469A">
          <w:rPr>
            <w:rStyle w:val="Hipercze"/>
            <w:sz w:val="24"/>
            <w:szCs w:val="24"/>
          </w:rPr>
          <w:t>5. Realizacja zadań zawartych w Programie Ochrony Środowiska dla Gminy Skarżysko Kościelne w latach 2011-2013</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_Toc384030249 \h </w:instrText>
        </w:r>
        <w:r w:rsidR="00491B5B" w:rsidRPr="0054469A">
          <w:rPr>
            <w:webHidden/>
            <w:sz w:val="24"/>
            <w:szCs w:val="24"/>
          </w:rPr>
        </w:r>
        <w:r w:rsidR="00491B5B" w:rsidRPr="0054469A">
          <w:rPr>
            <w:webHidden/>
            <w:sz w:val="24"/>
            <w:szCs w:val="24"/>
          </w:rPr>
          <w:fldChar w:fldCharType="separate"/>
        </w:r>
        <w:r>
          <w:rPr>
            <w:webHidden/>
            <w:sz w:val="24"/>
            <w:szCs w:val="24"/>
          </w:rPr>
          <w:t>21</w:t>
        </w:r>
        <w:r w:rsidR="00491B5B" w:rsidRPr="0054469A">
          <w:rPr>
            <w:webHidden/>
            <w:sz w:val="24"/>
            <w:szCs w:val="24"/>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0" w:history="1">
        <w:r w:rsidR="00AF2F12" w:rsidRPr="0054469A">
          <w:rPr>
            <w:rStyle w:val="Hipercze"/>
            <w:noProof/>
          </w:rPr>
          <w:t>5.1. Ochrona powietrza atmosferycznego</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_Toc384030250 \h </w:instrText>
        </w:r>
        <w:r w:rsidR="00491B5B" w:rsidRPr="0054469A">
          <w:rPr>
            <w:noProof/>
            <w:webHidden/>
          </w:rPr>
        </w:r>
        <w:r w:rsidR="00491B5B" w:rsidRPr="0054469A">
          <w:rPr>
            <w:noProof/>
            <w:webHidden/>
          </w:rPr>
          <w:fldChar w:fldCharType="separate"/>
        </w:r>
        <w:r>
          <w:rPr>
            <w:noProof/>
            <w:webHidden/>
          </w:rPr>
          <w:t>21</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1" w:history="1">
        <w:r w:rsidR="00AF2F12" w:rsidRPr="0054469A">
          <w:rPr>
            <w:rStyle w:val="Hipercze"/>
            <w:noProof/>
          </w:rPr>
          <w:t>5.2. Ochrona przed hałasem</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_Toc384030251 \h </w:instrText>
        </w:r>
        <w:r w:rsidR="00491B5B" w:rsidRPr="0054469A">
          <w:rPr>
            <w:noProof/>
            <w:webHidden/>
          </w:rPr>
        </w:r>
        <w:r w:rsidR="00491B5B" w:rsidRPr="0054469A">
          <w:rPr>
            <w:noProof/>
            <w:webHidden/>
          </w:rPr>
          <w:fldChar w:fldCharType="separate"/>
        </w:r>
        <w:r>
          <w:rPr>
            <w:noProof/>
            <w:webHidden/>
          </w:rPr>
          <w:t>21</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3" w:history="1">
        <w:r w:rsidR="00014BF4">
          <w:rPr>
            <w:rStyle w:val="Hipercze"/>
            <w:noProof/>
          </w:rPr>
          <w:t>5.3</w:t>
        </w:r>
        <w:r w:rsidR="00AF2F12" w:rsidRPr="0054469A">
          <w:rPr>
            <w:rStyle w:val="Hipercze"/>
            <w:noProof/>
          </w:rPr>
          <w:t>. Ochrona wód podziemnych i powierzchniowych</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_Toc384030253 \h </w:instrText>
        </w:r>
        <w:r w:rsidR="00491B5B" w:rsidRPr="0054469A">
          <w:rPr>
            <w:noProof/>
            <w:webHidden/>
          </w:rPr>
        </w:r>
        <w:r w:rsidR="00491B5B" w:rsidRPr="0054469A">
          <w:rPr>
            <w:noProof/>
            <w:webHidden/>
          </w:rPr>
          <w:fldChar w:fldCharType="separate"/>
        </w:r>
        <w:r>
          <w:rPr>
            <w:noProof/>
            <w:webHidden/>
          </w:rPr>
          <w:t>23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4" w:history="1">
        <w:r w:rsidR="00014BF4">
          <w:rPr>
            <w:rStyle w:val="Hipercze"/>
            <w:noProof/>
          </w:rPr>
          <w:t>5.4</w:t>
        </w:r>
        <w:r w:rsidR="00AF2F12" w:rsidRPr="0054469A">
          <w:rPr>
            <w:rStyle w:val="Hipercze"/>
            <w:noProof/>
          </w:rPr>
          <w:t>. Ochrona gleb i powierzchni ziemi</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_Toc384030254 \h </w:instrText>
        </w:r>
        <w:r w:rsidR="00491B5B" w:rsidRPr="0054469A">
          <w:rPr>
            <w:noProof/>
            <w:webHidden/>
          </w:rPr>
        </w:r>
        <w:r w:rsidR="00491B5B" w:rsidRPr="0054469A">
          <w:rPr>
            <w:noProof/>
            <w:webHidden/>
          </w:rPr>
          <w:fldChar w:fldCharType="separate"/>
        </w:r>
        <w:r>
          <w:rPr>
            <w:noProof/>
            <w:webHidden/>
          </w:rPr>
          <w:t>23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5" w:history="1">
        <w:r w:rsidR="00014BF4">
          <w:rPr>
            <w:rStyle w:val="Hipercze"/>
            <w:noProof/>
          </w:rPr>
          <w:t>5.5</w:t>
        </w:r>
        <w:r w:rsidR="00AF2F12" w:rsidRPr="0054469A">
          <w:rPr>
            <w:rStyle w:val="Hipercze"/>
            <w:noProof/>
          </w:rPr>
          <w:t>. Ochrona przed promieniowaniem elektromagnetycznym</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_Toc384030255 \h </w:instrText>
        </w:r>
        <w:r w:rsidR="00491B5B" w:rsidRPr="0054469A">
          <w:rPr>
            <w:noProof/>
            <w:webHidden/>
          </w:rPr>
        </w:r>
        <w:r w:rsidR="00491B5B" w:rsidRPr="0054469A">
          <w:rPr>
            <w:noProof/>
            <w:webHidden/>
          </w:rPr>
          <w:fldChar w:fldCharType="separate"/>
        </w:r>
        <w:r>
          <w:rPr>
            <w:noProof/>
            <w:webHidden/>
          </w:rPr>
          <w:t>23</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6" w:history="1">
        <w:r w:rsidR="00014BF4">
          <w:rPr>
            <w:rStyle w:val="Hipercze"/>
            <w:noProof/>
          </w:rPr>
          <w:t>5.6</w:t>
        </w:r>
        <w:r w:rsidR="00AF2F12" w:rsidRPr="0054469A">
          <w:rPr>
            <w:rStyle w:val="Hipercze"/>
            <w:noProof/>
          </w:rPr>
          <w:t>. Ochrona środowiska przyrodniczego</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_Toc384030256 \h </w:instrText>
        </w:r>
        <w:r w:rsidR="00491B5B" w:rsidRPr="0054469A">
          <w:rPr>
            <w:noProof/>
            <w:webHidden/>
          </w:rPr>
        </w:r>
        <w:r w:rsidR="00491B5B" w:rsidRPr="0054469A">
          <w:rPr>
            <w:noProof/>
            <w:webHidden/>
          </w:rPr>
          <w:fldChar w:fldCharType="separate"/>
        </w:r>
        <w:r>
          <w:rPr>
            <w:noProof/>
            <w:webHidden/>
          </w:rPr>
          <w:t>24</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7" w:history="1">
        <w:r w:rsidR="00014BF4">
          <w:rPr>
            <w:rStyle w:val="Hipercze"/>
            <w:noProof/>
          </w:rPr>
          <w:t>5.7</w:t>
        </w:r>
        <w:r w:rsidR="00AF2F12" w:rsidRPr="0054469A">
          <w:rPr>
            <w:rStyle w:val="Hipercze"/>
            <w:noProof/>
          </w:rPr>
          <w:t>. Przyjazny środowisku naturalnemu rozwój gospodarczy</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_Toc384030257 \h </w:instrText>
        </w:r>
        <w:r w:rsidR="00491B5B" w:rsidRPr="0054469A">
          <w:rPr>
            <w:noProof/>
            <w:webHidden/>
          </w:rPr>
        </w:r>
        <w:r w:rsidR="00491B5B" w:rsidRPr="0054469A">
          <w:rPr>
            <w:noProof/>
            <w:webHidden/>
          </w:rPr>
          <w:fldChar w:fldCharType="separate"/>
        </w:r>
        <w:r>
          <w:rPr>
            <w:noProof/>
            <w:webHidden/>
          </w:rPr>
          <w:t>24</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8" w:history="1">
        <w:r w:rsidR="00014BF4">
          <w:rPr>
            <w:rStyle w:val="Hipercze"/>
            <w:noProof/>
          </w:rPr>
          <w:t>5.8</w:t>
        </w:r>
        <w:r w:rsidR="00AF2F12" w:rsidRPr="0054469A">
          <w:rPr>
            <w:rStyle w:val="Hipercze"/>
            <w:noProof/>
          </w:rPr>
          <w:t>. Minimalizacja zagrożeń dla środowiska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_Toc384030258 \h </w:instrText>
        </w:r>
        <w:r w:rsidR="00491B5B" w:rsidRPr="0054469A">
          <w:rPr>
            <w:noProof/>
            <w:webHidden/>
          </w:rPr>
        </w:r>
        <w:r w:rsidR="00491B5B" w:rsidRPr="0054469A">
          <w:rPr>
            <w:noProof/>
            <w:webHidden/>
          </w:rPr>
          <w:fldChar w:fldCharType="separate"/>
        </w:r>
        <w:r>
          <w:rPr>
            <w:noProof/>
            <w:webHidden/>
          </w:rPr>
          <w:t>25</w:t>
        </w:r>
        <w:r w:rsidR="00491B5B" w:rsidRPr="0054469A">
          <w:rPr>
            <w:noProof/>
            <w:webHidden/>
          </w:rPr>
          <w:fldChar w:fldCharType="end"/>
        </w:r>
      </w:hyperlink>
    </w:p>
    <w:p w:rsidR="00AF2F12" w:rsidRPr="0054469A" w:rsidRDefault="00D81D1D" w:rsidP="00AF2F12">
      <w:pPr>
        <w:pStyle w:val="Spistreci2"/>
        <w:numPr>
          <w:ilvl w:val="0"/>
          <w:numId w:val="0"/>
        </w:numPr>
        <w:ind w:left="720"/>
        <w:rPr>
          <w:rFonts w:asciiTheme="minorHAnsi" w:eastAsiaTheme="minorEastAsia" w:hAnsiTheme="minorHAnsi" w:cstheme="minorBidi"/>
          <w:noProof/>
        </w:rPr>
      </w:pPr>
      <w:hyperlink w:anchor="_Toc384030259" w:history="1">
        <w:r w:rsidR="00014BF4">
          <w:rPr>
            <w:rStyle w:val="Hipercze"/>
            <w:noProof/>
          </w:rPr>
          <w:t>5.9</w:t>
        </w:r>
        <w:r w:rsidR="00AF2F12" w:rsidRPr="0054469A">
          <w:rPr>
            <w:rStyle w:val="Hipercze"/>
            <w:noProof/>
          </w:rPr>
          <w:t>. Edukacja ekologiczna</w:t>
        </w:r>
        <w:r w:rsidR="00AF2F12" w:rsidRPr="0054469A">
          <w:rPr>
            <w:noProof/>
            <w:webHidden/>
          </w:rPr>
          <w:tab/>
        </w:r>
        <w:r w:rsidR="00491B5B" w:rsidRPr="0054469A">
          <w:rPr>
            <w:noProof/>
            <w:webHidden/>
          </w:rPr>
          <w:fldChar w:fldCharType="begin"/>
        </w:r>
        <w:r w:rsidR="00AF2F12" w:rsidRPr="0054469A">
          <w:rPr>
            <w:noProof/>
            <w:webHidden/>
          </w:rPr>
          <w:instrText xml:space="preserve"> PAGEREF _Toc384030259 \h </w:instrText>
        </w:r>
        <w:r w:rsidR="00491B5B" w:rsidRPr="0054469A">
          <w:rPr>
            <w:noProof/>
            <w:webHidden/>
          </w:rPr>
        </w:r>
        <w:r w:rsidR="00491B5B" w:rsidRPr="0054469A">
          <w:rPr>
            <w:noProof/>
            <w:webHidden/>
          </w:rPr>
          <w:fldChar w:fldCharType="separate"/>
        </w:r>
        <w:r>
          <w:rPr>
            <w:noProof/>
            <w:webHidden/>
          </w:rPr>
          <w:t>25</w:t>
        </w:r>
        <w:r w:rsidR="00491B5B" w:rsidRPr="0054469A">
          <w:rPr>
            <w:noProof/>
            <w:webHidden/>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60" w:history="1">
        <w:r w:rsidR="00AF2F12" w:rsidRPr="0054469A">
          <w:rPr>
            <w:rStyle w:val="Hipercze"/>
            <w:sz w:val="24"/>
            <w:szCs w:val="24"/>
          </w:rPr>
          <w:t>6. Wskaźniki realizacji zadań zawartych w Programie Ochrony Środowiska dla Gminy Skarżysko Kościelne w latach 2011 i 2012</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_Toc384030260 \h </w:instrText>
        </w:r>
        <w:r w:rsidR="00491B5B" w:rsidRPr="0054469A">
          <w:rPr>
            <w:webHidden/>
            <w:sz w:val="24"/>
            <w:szCs w:val="24"/>
          </w:rPr>
        </w:r>
        <w:r w:rsidR="00491B5B" w:rsidRPr="0054469A">
          <w:rPr>
            <w:webHidden/>
            <w:sz w:val="24"/>
            <w:szCs w:val="24"/>
          </w:rPr>
          <w:fldChar w:fldCharType="separate"/>
        </w:r>
        <w:r>
          <w:rPr>
            <w:webHidden/>
            <w:sz w:val="24"/>
            <w:szCs w:val="24"/>
          </w:rPr>
          <w:t>26</w:t>
        </w:r>
        <w:r w:rsidR="00491B5B" w:rsidRPr="0054469A">
          <w:rPr>
            <w:webHidden/>
            <w:sz w:val="24"/>
            <w:szCs w:val="24"/>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61" w:history="1">
        <w:r w:rsidR="00AF2F12" w:rsidRPr="0054469A">
          <w:rPr>
            <w:rStyle w:val="Hipercze"/>
            <w:sz w:val="24"/>
            <w:szCs w:val="24"/>
          </w:rPr>
          <w:t>7. Nakłady inwestycyjne na ochronę środowiska poniesione w latach 2011-2013 przez Gminę Skarżysko Kościelne</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_Toc384030261 \h </w:instrText>
        </w:r>
        <w:r w:rsidR="00491B5B" w:rsidRPr="0054469A">
          <w:rPr>
            <w:webHidden/>
            <w:sz w:val="24"/>
            <w:szCs w:val="24"/>
          </w:rPr>
        </w:r>
        <w:r w:rsidR="00491B5B" w:rsidRPr="0054469A">
          <w:rPr>
            <w:webHidden/>
            <w:sz w:val="24"/>
            <w:szCs w:val="24"/>
          </w:rPr>
          <w:fldChar w:fldCharType="separate"/>
        </w:r>
        <w:r>
          <w:rPr>
            <w:webHidden/>
            <w:sz w:val="24"/>
            <w:szCs w:val="24"/>
          </w:rPr>
          <w:t>28</w:t>
        </w:r>
        <w:r w:rsidR="00491B5B" w:rsidRPr="0054469A">
          <w:rPr>
            <w:webHidden/>
            <w:sz w:val="24"/>
            <w:szCs w:val="24"/>
          </w:rPr>
          <w:fldChar w:fldCharType="end"/>
        </w:r>
      </w:hyperlink>
    </w:p>
    <w:p w:rsidR="00AF2F12" w:rsidRPr="0054469A" w:rsidRDefault="00D81D1D" w:rsidP="0054469A">
      <w:pPr>
        <w:pStyle w:val="Spistreci1"/>
        <w:rPr>
          <w:rFonts w:asciiTheme="minorHAnsi" w:eastAsiaTheme="minorEastAsia" w:hAnsiTheme="minorHAnsi" w:cstheme="minorBidi"/>
          <w:sz w:val="24"/>
          <w:szCs w:val="24"/>
          <w:lang w:val="pl-PL"/>
        </w:rPr>
      </w:pPr>
      <w:hyperlink w:anchor="_Toc384030262" w:history="1">
        <w:r w:rsidR="00AF2F12" w:rsidRPr="0054469A">
          <w:rPr>
            <w:rStyle w:val="Hipercze"/>
            <w:sz w:val="24"/>
            <w:szCs w:val="24"/>
          </w:rPr>
          <w:t>8. Podsumowanie</w:t>
        </w:r>
        <w:r w:rsidR="00AF2F12" w:rsidRPr="0054469A">
          <w:rPr>
            <w:webHidden/>
            <w:sz w:val="24"/>
            <w:szCs w:val="24"/>
          </w:rPr>
          <w:tab/>
        </w:r>
        <w:r w:rsidR="00491B5B" w:rsidRPr="0054469A">
          <w:rPr>
            <w:webHidden/>
            <w:sz w:val="24"/>
            <w:szCs w:val="24"/>
          </w:rPr>
          <w:fldChar w:fldCharType="begin"/>
        </w:r>
        <w:r w:rsidR="00AF2F12" w:rsidRPr="0054469A">
          <w:rPr>
            <w:webHidden/>
            <w:sz w:val="24"/>
            <w:szCs w:val="24"/>
          </w:rPr>
          <w:instrText xml:space="preserve"> PAGEREF _Toc384030262 \h </w:instrText>
        </w:r>
        <w:r w:rsidR="00491B5B" w:rsidRPr="0054469A">
          <w:rPr>
            <w:webHidden/>
            <w:sz w:val="24"/>
            <w:szCs w:val="24"/>
          </w:rPr>
        </w:r>
        <w:r w:rsidR="00491B5B" w:rsidRPr="0054469A">
          <w:rPr>
            <w:webHidden/>
            <w:sz w:val="24"/>
            <w:szCs w:val="24"/>
          </w:rPr>
          <w:fldChar w:fldCharType="separate"/>
        </w:r>
        <w:r>
          <w:rPr>
            <w:webHidden/>
            <w:sz w:val="24"/>
            <w:szCs w:val="24"/>
          </w:rPr>
          <w:t>30</w:t>
        </w:r>
        <w:r w:rsidR="00491B5B" w:rsidRPr="0054469A">
          <w:rPr>
            <w:webHidden/>
            <w:sz w:val="24"/>
            <w:szCs w:val="24"/>
          </w:rPr>
          <w:fldChar w:fldCharType="end"/>
        </w:r>
      </w:hyperlink>
    </w:p>
    <w:p w:rsidR="00C02357" w:rsidRPr="00372C5D" w:rsidRDefault="00491B5B" w:rsidP="00C93E1E">
      <w:pPr>
        <w:ind w:left="142" w:firstLine="0"/>
        <w:rPr>
          <w:highlight w:val="yellow"/>
        </w:rPr>
      </w:pPr>
      <w:r w:rsidRPr="0054469A">
        <w:fldChar w:fldCharType="end"/>
      </w:r>
    </w:p>
    <w:p w:rsidR="00C02357" w:rsidRDefault="00E46E94" w:rsidP="003C7F77">
      <w:pPr>
        <w:pStyle w:val="Nagwek1"/>
        <w:spacing w:after="0"/>
      </w:pPr>
      <w:r w:rsidRPr="00372C5D">
        <w:rPr>
          <w:sz w:val="26"/>
          <w:highlight w:val="yellow"/>
        </w:rPr>
        <w:br w:type="page"/>
      </w:r>
      <w:bookmarkStart w:id="1" w:name="_Toc384030223"/>
      <w:r w:rsidR="00C02357" w:rsidRPr="00BA4527">
        <w:lastRenderedPageBreak/>
        <w:t xml:space="preserve">1. </w:t>
      </w:r>
      <w:r w:rsidR="00F47E36" w:rsidRPr="00BA4527">
        <w:t>W</w:t>
      </w:r>
      <w:r w:rsidR="00152416" w:rsidRPr="00BA4527">
        <w:t>prowadzenie</w:t>
      </w:r>
      <w:bookmarkEnd w:id="1"/>
    </w:p>
    <w:p w:rsidR="003C7F77" w:rsidRPr="003C7F77" w:rsidRDefault="003C7F77" w:rsidP="003C7F77"/>
    <w:p w:rsidR="00152416" w:rsidRDefault="003F0BF4" w:rsidP="003C7F77">
      <w:pPr>
        <w:pStyle w:val="Nagwek2"/>
        <w:spacing w:before="0" w:after="0"/>
      </w:pPr>
      <w:bookmarkStart w:id="2" w:name="_Toc384030224"/>
      <w:r>
        <w:t>1.1. Cel przygotowania</w:t>
      </w:r>
      <w:r w:rsidR="00830ABE">
        <w:t xml:space="preserve"> s</w:t>
      </w:r>
      <w:r w:rsidR="00685B6E" w:rsidRPr="00BA4527">
        <w:t>prawozdania</w:t>
      </w:r>
      <w:bookmarkEnd w:id="2"/>
      <w:r w:rsidR="000C0C76" w:rsidRPr="00BA4527">
        <w:t xml:space="preserve"> </w:t>
      </w:r>
    </w:p>
    <w:p w:rsidR="003C7F77" w:rsidRPr="003C7F77" w:rsidRDefault="003C7F77" w:rsidP="003C7F77"/>
    <w:p w:rsidR="00152416" w:rsidRPr="004054DE" w:rsidRDefault="00152416" w:rsidP="001D4BCB">
      <w:r w:rsidRPr="004054DE">
        <w:t>Celem p</w:t>
      </w:r>
      <w:r w:rsidR="00A352DC" w:rsidRPr="004054DE">
        <w:t xml:space="preserve">rzygotowania niniejszego </w:t>
      </w:r>
      <w:r w:rsidR="00685B6E" w:rsidRPr="004054DE">
        <w:t xml:space="preserve">Sprawozdania </w:t>
      </w:r>
      <w:r w:rsidR="004054DE" w:rsidRPr="004054DE">
        <w:t xml:space="preserve">z wykonania </w:t>
      </w:r>
      <w:r w:rsidR="001D4BCB" w:rsidRPr="004054DE">
        <w:t>Programu Ochron</w:t>
      </w:r>
      <w:r w:rsidR="003E09F2" w:rsidRPr="004054DE">
        <w:t>y Środowisk</w:t>
      </w:r>
      <w:r w:rsidR="00BB34E3" w:rsidRPr="004054DE">
        <w:t>a</w:t>
      </w:r>
      <w:r w:rsidR="003E09F2" w:rsidRPr="004054DE">
        <w:t xml:space="preserve"> dla </w:t>
      </w:r>
      <w:r w:rsidR="00685B6E" w:rsidRPr="004054DE">
        <w:t xml:space="preserve">Gminy </w:t>
      </w:r>
      <w:r w:rsidR="004054DE" w:rsidRPr="004054DE">
        <w:t>Skarżysko Kościelne za lata 2011-2013</w:t>
      </w:r>
      <w:r w:rsidR="00E902B3" w:rsidRPr="004054DE">
        <w:t xml:space="preserve"> </w:t>
      </w:r>
      <w:r w:rsidRPr="004054DE">
        <w:t xml:space="preserve">jest: </w:t>
      </w:r>
    </w:p>
    <w:p w:rsidR="00152416" w:rsidRPr="004054DE" w:rsidRDefault="00152416" w:rsidP="00866ECA">
      <w:pPr>
        <w:pStyle w:val="Bezodstpw"/>
      </w:pPr>
      <w:r w:rsidRPr="004054DE">
        <w:t>wywiązanie się z obowiązku ustawowego,</w:t>
      </w:r>
    </w:p>
    <w:p w:rsidR="00152416" w:rsidRPr="004054DE" w:rsidRDefault="00152416" w:rsidP="00866ECA">
      <w:pPr>
        <w:pStyle w:val="Bezodstpw"/>
      </w:pPr>
      <w:r w:rsidRPr="004054DE">
        <w:t xml:space="preserve">przedstawienie stanu środowiska </w:t>
      </w:r>
      <w:r w:rsidR="001D4BCB" w:rsidRPr="004054DE">
        <w:t>w okresie sprawozdawczym 2011</w:t>
      </w:r>
      <w:r w:rsidR="004054DE" w:rsidRPr="004054DE">
        <w:t>-2013</w:t>
      </w:r>
      <w:r w:rsidRPr="004054DE">
        <w:t xml:space="preserve">,  </w:t>
      </w:r>
    </w:p>
    <w:p w:rsidR="00152416" w:rsidRPr="004054DE" w:rsidRDefault="00152416" w:rsidP="00866ECA">
      <w:pPr>
        <w:pStyle w:val="Bezodstpw"/>
      </w:pPr>
      <w:r w:rsidRPr="004054DE">
        <w:t xml:space="preserve">przedstawienie postępów w realizacji każdego z zadań zapisanych w </w:t>
      </w:r>
      <w:r w:rsidR="001D4BCB" w:rsidRPr="004054DE">
        <w:t xml:space="preserve">w/w </w:t>
      </w:r>
      <w:r w:rsidRPr="004054DE">
        <w:t xml:space="preserve">programie, </w:t>
      </w:r>
    </w:p>
    <w:p w:rsidR="00152416" w:rsidRPr="004054DE" w:rsidRDefault="00152416" w:rsidP="00866ECA">
      <w:pPr>
        <w:pStyle w:val="Bezodstpw"/>
      </w:pPr>
      <w:r w:rsidRPr="004054DE">
        <w:t>określenie w jakim stopniu udało się przedsięwzięcia przyjęte w programie ochrony środowiska zre</w:t>
      </w:r>
      <w:r w:rsidR="004054DE" w:rsidRPr="004054DE">
        <w:t>alizować do dnia 31 grudnia 2013</w:t>
      </w:r>
      <w:r w:rsidRPr="004054DE">
        <w:t xml:space="preserve"> r., </w:t>
      </w:r>
    </w:p>
    <w:p w:rsidR="00152416" w:rsidRDefault="00044197" w:rsidP="00866ECA">
      <w:pPr>
        <w:pStyle w:val="Bezodstpw"/>
      </w:pPr>
      <w:r w:rsidRPr="004054DE">
        <w:t>sformułowanie</w:t>
      </w:r>
      <w:r w:rsidR="00152416" w:rsidRPr="004054DE">
        <w:t xml:space="preserve"> wniosków, które powinny zostać uwzględnione w aktualizacji gminnego programu ochrony środowiska.</w:t>
      </w:r>
    </w:p>
    <w:p w:rsidR="00830ABE" w:rsidRPr="004054DE" w:rsidRDefault="00830ABE" w:rsidP="00830ABE">
      <w:pPr>
        <w:pStyle w:val="Bezodstpw"/>
        <w:numPr>
          <w:ilvl w:val="0"/>
          <w:numId w:val="0"/>
        </w:numPr>
        <w:ind w:left="720"/>
      </w:pPr>
    </w:p>
    <w:p w:rsidR="00152416" w:rsidRDefault="00152416" w:rsidP="003C7F77">
      <w:pPr>
        <w:pStyle w:val="Nagwek2"/>
        <w:spacing w:before="0" w:after="0"/>
      </w:pPr>
      <w:bookmarkStart w:id="3" w:name="_Toc384030225"/>
      <w:r w:rsidRPr="004054DE">
        <w:t>1.2. Pods</w:t>
      </w:r>
      <w:r w:rsidR="00E36448" w:rsidRPr="004054DE">
        <w:t>tawa</w:t>
      </w:r>
      <w:r w:rsidR="00F34352" w:rsidRPr="004054DE">
        <w:t xml:space="preserve"> </w:t>
      </w:r>
      <w:r w:rsidR="004054DE" w:rsidRPr="004054DE">
        <w:t xml:space="preserve">prawna </w:t>
      </w:r>
      <w:r w:rsidR="00E36448" w:rsidRPr="004054DE">
        <w:t>sp</w:t>
      </w:r>
      <w:r w:rsidR="00F34352" w:rsidRPr="004054DE">
        <w:t xml:space="preserve">orządzenia </w:t>
      </w:r>
      <w:r w:rsidR="00830ABE">
        <w:t>s</w:t>
      </w:r>
      <w:r w:rsidR="004054DE" w:rsidRPr="004054DE">
        <w:t>prawozdania</w:t>
      </w:r>
      <w:bookmarkEnd w:id="3"/>
      <w:r w:rsidR="00E902B3" w:rsidRPr="004054DE">
        <w:t xml:space="preserve"> </w:t>
      </w:r>
    </w:p>
    <w:p w:rsidR="003C7F77" w:rsidRPr="003C7F77" w:rsidRDefault="003C7F77" w:rsidP="003C7F77"/>
    <w:p w:rsidR="001A4D7D" w:rsidRPr="004054DE" w:rsidRDefault="00A352DC" w:rsidP="008F5FFD">
      <w:r w:rsidRPr="004054DE">
        <w:t xml:space="preserve">Obowiązek sporządzania </w:t>
      </w:r>
      <w:r w:rsidR="00685B6E" w:rsidRPr="004054DE">
        <w:t>sprawozdani</w:t>
      </w:r>
      <w:r w:rsidR="00BB34E3" w:rsidRPr="004054DE">
        <w:t>a</w:t>
      </w:r>
      <w:r w:rsidR="00685B6E" w:rsidRPr="004054DE">
        <w:t xml:space="preserve"> </w:t>
      </w:r>
      <w:r w:rsidRPr="004054DE">
        <w:t>z wykonania program</w:t>
      </w:r>
      <w:r w:rsidR="00BB34E3" w:rsidRPr="004054DE">
        <w:t>u</w:t>
      </w:r>
      <w:r w:rsidRPr="004054DE">
        <w:t xml:space="preserve"> ochrony środowiska przez organ wykonawczy gminy, wynika z</w:t>
      </w:r>
      <w:r w:rsidR="001A4D7D" w:rsidRPr="004054DE">
        <w:t xml:space="preserve"> art. 18 ustawy z dnia 27 kwietnia 2001r. Prawo ochrony środowiska (</w:t>
      </w:r>
      <w:proofErr w:type="spellStart"/>
      <w:r w:rsidR="004054DE" w:rsidRPr="004054DE">
        <w:t>t.j</w:t>
      </w:r>
      <w:proofErr w:type="spellEnd"/>
      <w:r w:rsidR="004054DE" w:rsidRPr="004054DE">
        <w:t>. Dz. U. z 2013, poz. 1232</w:t>
      </w:r>
      <w:r w:rsidRPr="004054DE">
        <w:t>)</w:t>
      </w:r>
      <w:r w:rsidR="0026655D" w:rsidRPr="004054DE">
        <w:t xml:space="preserve">. </w:t>
      </w:r>
      <w:r w:rsidRPr="004054DE">
        <w:t xml:space="preserve">Sprawozdanie wykonuje się </w:t>
      </w:r>
      <w:r w:rsidR="00044197" w:rsidRPr="004054DE">
        <w:t>co 2 l</w:t>
      </w:r>
      <w:r w:rsidR="004054DE" w:rsidRPr="004054DE">
        <w:t>ata i przedstawia się je Radzie Gminy</w:t>
      </w:r>
      <w:r w:rsidR="00E902B3" w:rsidRPr="004054DE">
        <w:t xml:space="preserve">. </w:t>
      </w:r>
    </w:p>
    <w:p w:rsidR="004054DE" w:rsidRDefault="004054DE" w:rsidP="001041F7">
      <w:pPr>
        <w:rPr>
          <w:highlight w:val="yellow"/>
        </w:rPr>
      </w:pPr>
    </w:p>
    <w:p w:rsidR="00C60FB7" w:rsidRPr="00C60FB7" w:rsidRDefault="004054DE" w:rsidP="003C7F77">
      <w:pPr>
        <w:pStyle w:val="Nagwek2"/>
        <w:spacing w:before="0" w:after="0"/>
        <w:ind w:left="1276" w:hanging="568"/>
      </w:pPr>
      <w:bookmarkStart w:id="4" w:name="_Toc355612066"/>
      <w:bookmarkStart w:id="5" w:name="_Toc384030226"/>
      <w:r>
        <w:t>1.3. Data i numer uchwały Rady G</w:t>
      </w:r>
      <w:r w:rsidRPr="001A4D7D">
        <w:t>miny w sprawie przyjęcia gminnego programu ochrony środowiska</w:t>
      </w:r>
      <w:bookmarkEnd w:id="4"/>
      <w:bookmarkEnd w:id="5"/>
    </w:p>
    <w:p w:rsidR="00127141" w:rsidRDefault="00127141" w:rsidP="004054DE">
      <w:pPr>
        <w:spacing w:line="276" w:lineRule="auto"/>
      </w:pPr>
    </w:p>
    <w:p w:rsidR="00BD70AB" w:rsidRDefault="00BD70AB" w:rsidP="004054DE">
      <w:pPr>
        <w:spacing w:line="276" w:lineRule="auto"/>
      </w:pPr>
      <w:r w:rsidRPr="00615BE1">
        <w:t xml:space="preserve">Pierwszy Program Ochrony Środowiska dla Gminy Skarżysko Kościelne przygotowany </w:t>
      </w:r>
      <w:r w:rsidRPr="00615BE1">
        <w:br/>
        <w:t xml:space="preserve">w wyniku realizacji wymogów ustawowych został zatwierdzony przez Radę Gminy </w:t>
      </w:r>
      <w:r w:rsidRPr="00615BE1">
        <w:br/>
        <w:t>w Skarżysku Kościelnym w dniu 1 grudnia 2004r. Uchwałą Nr XXIV/132</w:t>
      </w:r>
      <w:r>
        <w:t>.</w:t>
      </w:r>
    </w:p>
    <w:p w:rsidR="004054DE" w:rsidRPr="00830ABE" w:rsidRDefault="00BD70AB" w:rsidP="004054DE">
      <w:pPr>
        <w:spacing w:line="276" w:lineRule="auto"/>
      </w:pPr>
      <w:r>
        <w:t xml:space="preserve">Drugi </w:t>
      </w:r>
      <w:r w:rsidR="00E8693B" w:rsidRPr="00830ABE">
        <w:t>Program Ochrony Środowiska dla Gminy Skarżysko Kościelne na lata 2012-2015 z uwzględnieniem lat 2016-2019 przyjęty został Uchwałą Nr XVI/91/2012 Rady Gminy Skarżysko Kościelne z dnia 20 stycznia 2012</w:t>
      </w:r>
      <w:r w:rsidR="004054DE" w:rsidRPr="00830ABE">
        <w:t>r.</w:t>
      </w:r>
    </w:p>
    <w:p w:rsidR="00830ABE" w:rsidRPr="00830ABE" w:rsidRDefault="00830ABE" w:rsidP="004054DE">
      <w:pPr>
        <w:spacing w:line="276" w:lineRule="auto"/>
      </w:pPr>
    </w:p>
    <w:p w:rsidR="004054DE" w:rsidRPr="00B835CB" w:rsidRDefault="004054DE" w:rsidP="00830ABE">
      <w:pPr>
        <w:pStyle w:val="Nagwek2"/>
        <w:spacing w:before="0" w:after="0"/>
      </w:pPr>
      <w:bookmarkStart w:id="6" w:name="_Toc355612067"/>
      <w:bookmarkStart w:id="7" w:name="_Toc384030227"/>
      <w:r>
        <w:t xml:space="preserve">1.4. Okres, jaki obejmuje </w:t>
      </w:r>
      <w:bookmarkEnd w:id="6"/>
      <w:r>
        <w:t>raport</w:t>
      </w:r>
      <w:bookmarkEnd w:id="7"/>
    </w:p>
    <w:p w:rsidR="004054DE" w:rsidRPr="00830ABE" w:rsidRDefault="004054DE" w:rsidP="004054DE"/>
    <w:p w:rsidR="004054DE" w:rsidRDefault="00450B17" w:rsidP="00830ABE">
      <w:r w:rsidRPr="00830ABE">
        <w:t xml:space="preserve">Przedmiotowy </w:t>
      </w:r>
      <w:r w:rsidR="00830ABE" w:rsidRPr="00830ABE">
        <w:t>s</w:t>
      </w:r>
      <w:r w:rsidRPr="00830ABE">
        <w:t>prawozdanie</w:t>
      </w:r>
      <w:r w:rsidR="004054DE" w:rsidRPr="00830ABE">
        <w:t xml:space="preserve"> obejmuje okres od 01.01.2011r. do dnia 31.12.2013r.</w:t>
      </w:r>
    </w:p>
    <w:p w:rsidR="00830ABE" w:rsidRPr="00830ABE" w:rsidRDefault="00830ABE" w:rsidP="00830ABE"/>
    <w:p w:rsidR="00F7561E" w:rsidRDefault="004054DE" w:rsidP="00830ABE">
      <w:pPr>
        <w:pStyle w:val="Nagwek2"/>
        <w:spacing w:before="0" w:after="0"/>
      </w:pPr>
      <w:bookmarkStart w:id="8" w:name="_Toc384030228"/>
      <w:r w:rsidRPr="00830ABE">
        <w:t>1.5</w:t>
      </w:r>
      <w:r w:rsidR="00830ABE" w:rsidRPr="00830ABE">
        <w:t xml:space="preserve">. Autor </w:t>
      </w:r>
      <w:r w:rsidR="00830ABE">
        <w:t>s</w:t>
      </w:r>
      <w:r w:rsidR="00E36448" w:rsidRPr="00830ABE">
        <w:t>prawozdani</w:t>
      </w:r>
      <w:r w:rsidR="00830ABE" w:rsidRPr="00830ABE">
        <w:t>a</w:t>
      </w:r>
      <w:bookmarkEnd w:id="8"/>
    </w:p>
    <w:p w:rsidR="00830ABE" w:rsidRPr="00830ABE" w:rsidRDefault="00830ABE" w:rsidP="00830ABE"/>
    <w:p w:rsidR="00F7561E" w:rsidRPr="00830ABE" w:rsidRDefault="00830ABE" w:rsidP="008F5FFD">
      <w:r w:rsidRPr="00830ABE">
        <w:t>Sprawozdanie zostało wykonane na zlecenie Wójta Gminy Skarżysko Kościelne</w:t>
      </w:r>
      <w:r w:rsidR="00BB34E3" w:rsidRPr="00830ABE">
        <w:t xml:space="preserve"> </w:t>
      </w:r>
      <w:r w:rsidR="008F1B35" w:rsidRPr="00830ABE">
        <w:t xml:space="preserve">przez firmę: </w:t>
      </w:r>
    </w:p>
    <w:p w:rsidR="00F7561E" w:rsidRPr="00830ABE" w:rsidRDefault="00F7561E" w:rsidP="008F5FFD">
      <w:r w:rsidRPr="00830ABE">
        <w:t xml:space="preserve">PPUH </w:t>
      </w:r>
      <w:r w:rsidRPr="00830ABE">
        <w:rPr>
          <w:bCs/>
        </w:rPr>
        <w:t>„BaSz”</w:t>
      </w:r>
      <w:r w:rsidRPr="00830ABE">
        <w:t xml:space="preserve"> mgr inż. Bartosz Szymusik</w:t>
      </w:r>
    </w:p>
    <w:p w:rsidR="00F7561E" w:rsidRPr="00830ABE" w:rsidRDefault="00F7561E" w:rsidP="008F5FFD">
      <w:r w:rsidRPr="00830ABE">
        <w:t>26-200 Końskie ul. Polna 72</w:t>
      </w:r>
    </w:p>
    <w:p w:rsidR="00F7561E" w:rsidRPr="00A0643B" w:rsidRDefault="00F7561E" w:rsidP="008F5FFD">
      <w:r w:rsidRPr="00A0643B">
        <w:t xml:space="preserve">tel./fax: (41) 372 49 75  e-mail: basz@post.pl      </w:t>
      </w:r>
    </w:p>
    <w:p w:rsidR="00E714B0" w:rsidRPr="00081558" w:rsidRDefault="00635C40" w:rsidP="008F1B35">
      <w:pPr>
        <w:pStyle w:val="Nagwek1"/>
      </w:pPr>
      <w:r w:rsidRPr="004A4045">
        <w:rPr>
          <w:highlight w:val="yellow"/>
        </w:rPr>
        <w:br w:type="page"/>
      </w:r>
      <w:bookmarkStart w:id="9" w:name="_Toc384030229"/>
      <w:r w:rsidR="008F1B35" w:rsidRPr="00081558">
        <w:lastRenderedPageBreak/>
        <w:t xml:space="preserve">2. </w:t>
      </w:r>
      <w:r w:rsidR="00081558" w:rsidRPr="00081558">
        <w:t>Charakterystyka gminy</w:t>
      </w:r>
      <w:bookmarkEnd w:id="9"/>
      <w:r w:rsidR="00E714B0" w:rsidRPr="00081558">
        <w:t xml:space="preserve"> </w:t>
      </w:r>
    </w:p>
    <w:p w:rsidR="00BB34E3" w:rsidRPr="00081558" w:rsidRDefault="00976311" w:rsidP="00BB34E3">
      <w:r w:rsidRPr="00081558">
        <w:rPr>
          <w:b/>
        </w:rPr>
        <w:t xml:space="preserve">Demografia </w:t>
      </w:r>
    </w:p>
    <w:p w:rsidR="00BB34E3" w:rsidRPr="00372C5D" w:rsidRDefault="00BB34E3" w:rsidP="00BB34E3">
      <w:pPr>
        <w:rPr>
          <w:highlight w:val="yellow"/>
        </w:rPr>
      </w:pPr>
    </w:p>
    <w:p w:rsidR="00F15402" w:rsidRPr="00372C5D" w:rsidRDefault="00081558" w:rsidP="00F15402">
      <w:pPr>
        <w:rPr>
          <w:highlight w:val="yellow"/>
        </w:rPr>
      </w:pPr>
      <w:r w:rsidRPr="00081558">
        <w:t>Ludność na terenie gminy Skarżysko Kościelne</w:t>
      </w:r>
      <w:r w:rsidR="004611A7" w:rsidRPr="00081558">
        <w:t xml:space="preserve"> w </w:t>
      </w:r>
      <w:r w:rsidR="00790567">
        <w:t>latach</w:t>
      </w:r>
      <w:r w:rsidR="004611A7" w:rsidRPr="00790567">
        <w:t xml:space="preserve"> 2011 i 2012: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1842"/>
        <w:gridCol w:w="1733"/>
      </w:tblGrid>
      <w:tr w:rsidR="004611A7" w:rsidRPr="00372C5D" w:rsidTr="00BB34E3">
        <w:tc>
          <w:tcPr>
            <w:tcW w:w="5637" w:type="dxa"/>
            <w:shd w:val="clear" w:color="auto" w:fill="D9D9D9"/>
          </w:tcPr>
          <w:p w:rsidR="004611A7" w:rsidRPr="00790567" w:rsidRDefault="004611A7" w:rsidP="00036EDC">
            <w:pPr>
              <w:ind w:firstLine="0"/>
              <w:jc w:val="center"/>
              <w:rPr>
                <w:b/>
                <w:i/>
              </w:rPr>
            </w:pPr>
            <w:r w:rsidRPr="00790567">
              <w:rPr>
                <w:b/>
                <w:i/>
              </w:rPr>
              <w:t>Wyszczególnienie</w:t>
            </w:r>
          </w:p>
        </w:tc>
        <w:tc>
          <w:tcPr>
            <w:tcW w:w="1842" w:type="dxa"/>
            <w:shd w:val="clear" w:color="auto" w:fill="D9D9D9"/>
          </w:tcPr>
          <w:p w:rsidR="004611A7" w:rsidRPr="00790567" w:rsidRDefault="004611A7" w:rsidP="00036EDC">
            <w:pPr>
              <w:ind w:firstLine="0"/>
              <w:jc w:val="center"/>
              <w:rPr>
                <w:b/>
                <w:i/>
              </w:rPr>
            </w:pPr>
            <w:r w:rsidRPr="00790567">
              <w:rPr>
                <w:b/>
                <w:i/>
              </w:rPr>
              <w:t>Rok 2011</w:t>
            </w:r>
          </w:p>
        </w:tc>
        <w:tc>
          <w:tcPr>
            <w:tcW w:w="1733" w:type="dxa"/>
            <w:shd w:val="clear" w:color="auto" w:fill="D9D9D9"/>
          </w:tcPr>
          <w:p w:rsidR="004611A7" w:rsidRPr="00790567" w:rsidRDefault="004611A7" w:rsidP="00036EDC">
            <w:pPr>
              <w:ind w:firstLine="0"/>
              <w:jc w:val="center"/>
              <w:rPr>
                <w:b/>
                <w:i/>
              </w:rPr>
            </w:pPr>
            <w:r w:rsidRPr="00790567">
              <w:rPr>
                <w:b/>
                <w:i/>
              </w:rPr>
              <w:t>Rok 2012</w:t>
            </w:r>
          </w:p>
        </w:tc>
      </w:tr>
      <w:tr w:rsidR="004611A7" w:rsidRPr="00372C5D" w:rsidTr="00036EDC">
        <w:tc>
          <w:tcPr>
            <w:tcW w:w="5637" w:type="dxa"/>
          </w:tcPr>
          <w:p w:rsidR="004611A7" w:rsidRPr="00790567" w:rsidRDefault="004611A7" w:rsidP="004D51DF">
            <w:pPr>
              <w:ind w:firstLine="0"/>
              <w:jc w:val="left"/>
            </w:pPr>
            <w:r w:rsidRPr="00790567">
              <w:t xml:space="preserve">Ludność ogółem </w:t>
            </w:r>
          </w:p>
        </w:tc>
        <w:tc>
          <w:tcPr>
            <w:tcW w:w="1842" w:type="dxa"/>
          </w:tcPr>
          <w:p w:rsidR="004611A7" w:rsidRPr="00790567" w:rsidRDefault="00790567" w:rsidP="00036EDC">
            <w:pPr>
              <w:ind w:firstLine="0"/>
              <w:jc w:val="center"/>
            </w:pPr>
            <w:r w:rsidRPr="00790567">
              <w:t>6 254</w:t>
            </w:r>
          </w:p>
        </w:tc>
        <w:tc>
          <w:tcPr>
            <w:tcW w:w="1733" w:type="dxa"/>
          </w:tcPr>
          <w:p w:rsidR="004611A7" w:rsidRPr="00790567" w:rsidRDefault="00790567" w:rsidP="00036EDC">
            <w:pPr>
              <w:ind w:firstLine="0"/>
              <w:jc w:val="center"/>
            </w:pPr>
            <w:r w:rsidRPr="00790567">
              <w:t>6 258</w:t>
            </w:r>
          </w:p>
        </w:tc>
      </w:tr>
      <w:tr w:rsidR="004611A7" w:rsidRPr="00372C5D" w:rsidTr="00036EDC">
        <w:tc>
          <w:tcPr>
            <w:tcW w:w="5637" w:type="dxa"/>
          </w:tcPr>
          <w:p w:rsidR="004611A7" w:rsidRPr="00790567" w:rsidRDefault="004611A7" w:rsidP="004D51DF">
            <w:pPr>
              <w:ind w:firstLine="0"/>
              <w:jc w:val="left"/>
            </w:pPr>
            <w:r w:rsidRPr="00790567">
              <w:t xml:space="preserve">Mężczyźni </w:t>
            </w:r>
          </w:p>
        </w:tc>
        <w:tc>
          <w:tcPr>
            <w:tcW w:w="1842" w:type="dxa"/>
          </w:tcPr>
          <w:p w:rsidR="004611A7" w:rsidRPr="00790567" w:rsidRDefault="00790567" w:rsidP="00036EDC">
            <w:pPr>
              <w:ind w:firstLine="0"/>
              <w:jc w:val="center"/>
            </w:pPr>
            <w:r w:rsidRPr="00790567">
              <w:t>3 068</w:t>
            </w:r>
          </w:p>
        </w:tc>
        <w:tc>
          <w:tcPr>
            <w:tcW w:w="1733" w:type="dxa"/>
          </w:tcPr>
          <w:p w:rsidR="004611A7" w:rsidRPr="00790567" w:rsidRDefault="00790567" w:rsidP="00036EDC">
            <w:pPr>
              <w:ind w:firstLine="0"/>
              <w:jc w:val="center"/>
            </w:pPr>
            <w:r w:rsidRPr="00790567">
              <w:t>3 081</w:t>
            </w:r>
          </w:p>
        </w:tc>
      </w:tr>
      <w:tr w:rsidR="004611A7" w:rsidRPr="00372C5D" w:rsidTr="00036EDC">
        <w:tc>
          <w:tcPr>
            <w:tcW w:w="5637" w:type="dxa"/>
          </w:tcPr>
          <w:p w:rsidR="004611A7" w:rsidRPr="00790567" w:rsidRDefault="004611A7" w:rsidP="004D51DF">
            <w:pPr>
              <w:ind w:firstLine="0"/>
              <w:jc w:val="left"/>
            </w:pPr>
            <w:r w:rsidRPr="00790567">
              <w:t xml:space="preserve">Kobiety </w:t>
            </w:r>
          </w:p>
        </w:tc>
        <w:tc>
          <w:tcPr>
            <w:tcW w:w="1842" w:type="dxa"/>
          </w:tcPr>
          <w:p w:rsidR="004611A7" w:rsidRPr="00790567" w:rsidRDefault="00790567" w:rsidP="00036EDC">
            <w:pPr>
              <w:ind w:firstLine="0"/>
              <w:jc w:val="center"/>
            </w:pPr>
            <w:r w:rsidRPr="00790567">
              <w:t>3 186</w:t>
            </w:r>
          </w:p>
        </w:tc>
        <w:tc>
          <w:tcPr>
            <w:tcW w:w="1733" w:type="dxa"/>
          </w:tcPr>
          <w:p w:rsidR="004611A7" w:rsidRPr="00790567" w:rsidRDefault="00790567" w:rsidP="00036EDC">
            <w:pPr>
              <w:ind w:firstLine="0"/>
              <w:jc w:val="center"/>
            </w:pPr>
            <w:r w:rsidRPr="00790567">
              <w:t>3 177</w:t>
            </w:r>
          </w:p>
        </w:tc>
      </w:tr>
      <w:tr w:rsidR="004611A7" w:rsidRPr="00372C5D" w:rsidTr="00036EDC">
        <w:tc>
          <w:tcPr>
            <w:tcW w:w="5637" w:type="dxa"/>
          </w:tcPr>
          <w:p w:rsidR="004611A7" w:rsidRPr="00790567" w:rsidRDefault="004611A7" w:rsidP="004D51DF">
            <w:pPr>
              <w:ind w:firstLine="0"/>
              <w:jc w:val="left"/>
            </w:pPr>
            <w:r w:rsidRPr="00790567">
              <w:t xml:space="preserve">Przyrost naturalny w liczbach </w:t>
            </w:r>
          </w:p>
        </w:tc>
        <w:tc>
          <w:tcPr>
            <w:tcW w:w="1842" w:type="dxa"/>
          </w:tcPr>
          <w:p w:rsidR="004611A7" w:rsidRPr="00790567" w:rsidRDefault="00790567" w:rsidP="00036EDC">
            <w:pPr>
              <w:ind w:firstLine="0"/>
              <w:jc w:val="center"/>
            </w:pPr>
            <w:r w:rsidRPr="00790567">
              <w:t>-9</w:t>
            </w:r>
          </w:p>
        </w:tc>
        <w:tc>
          <w:tcPr>
            <w:tcW w:w="1733" w:type="dxa"/>
          </w:tcPr>
          <w:p w:rsidR="004611A7" w:rsidRPr="00790567" w:rsidRDefault="00790567" w:rsidP="00036EDC">
            <w:pPr>
              <w:ind w:firstLine="0"/>
              <w:jc w:val="center"/>
            </w:pPr>
            <w:r w:rsidRPr="00790567">
              <w:t>8</w:t>
            </w:r>
          </w:p>
        </w:tc>
      </w:tr>
      <w:tr w:rsidR="004611A7" w:rsidRPr="00372C5D" w:rsidTr="00036EDC">
        <w:tc>
          <w:tcPr>
            <w:tcW w:w="5637" w:type="dxa"/>
          </w:tcPr>
          <w:p w:rsidR="004611A7" w:rsidRPr="00372C5D" w:rsidRDefault="004611A7" w:rsidP="004D51DF">
            <w:pPr>
              <w:ind w:firstLine="0"/>
              <w:jc w:val="left"/>
              <w:rPr>
                <w:highlight w:val="yellow"/>
              </w:rPr>
            </w:pPr>
            <w:r w:rsidRPr="00083885">
              <w:t xml:space="preserve">Przyrost naturalny na 1000 ludności </w:t>
            </w:r>
          </w:p>
        </w:tc>
        <w:tc>
          <w:tcPr>
            <w:tcW w:w="1842" w:type="dxa"/>
          </w:tcPr>
          <w:p w:rsidR="004611A7" w:rsidRPr="00083885" w:rsidRDefault="00083885" w:rsidP="00036EDC">
            <w:pPr>
              <w:ind w:firstLine="0"/>
              <w:jc w:val="center"/>
            </w:pPr>
            <w:r w:rsidRPr="00083885">
              <w:t>-1,4</w:t>
            </w:r>
          </w:p>
        </w:tc>
        <w:tc>
          <w:tcPr>
            <w:tcW w:w="1733" w:type="dxa"/>
          </w:tcPr>
          <w:p w:rsidR="004611A7" w:rsidRPr="00083885" w:rsidRDefault="00083885" w:rsidP="00036EDC">
            <w:pPr>
              <w:ind w:firstLine="0"/>
              <w:jc w:val="center"/>
            </w:pPr>
            <w:r w:rsidRPr="00083885">
              <w:t>1,3</w:t>
            </w:r>
          </w:p>
        </w:tc>
      </w:tr>
      <w:tr w:rsidR="004611A7" w:rsidRPr="00372C5D" w:rsidTr="00036EDC">
        <w:tc>
          <w:tcPr>
            <w:tcW w:w="5637" w:type="dxa"/>
          </w:tcPr>
          <w:p w:rsidR="004611A7" w:rsidRPr="0080643F" w:rsidRDefault="004611A7" w:rsidP="004D51DF">
            <w:pPr>
              <w:ind w:firstLine="0"/>
              <w:jc w:val="left"/>
            </w:pPr>
            <w:r w:rsidRPr="0080643F">
              <w:t xml:space="preserve">Saldo migracji w liczbach </w:t>
            </w:r>
          </w:p>
        </w:tc>
        <w:tc>
          <w:tcPr>
            <w:tcW w:w="1842" w:type="dxa"/>
          </w:tcPr>
          <w:p w:rsidR="004611A7" w:rsidRPr="0080643F" w:rsidRDefault="0080643F" w:rsidP="00036EDC">
            <w:pPr>
              <w:ind w:firstLine="0"/>
              <w:jc w:val="center"/>
            </w:pPr>
            <w:r w:rsidRPr="0080643F">
              <w:t>-32</w:t>
            </w:r>
          </w:p>
        </w:tc>
        <w:tc>
          <w:tcPr>
            <w:tcW w:w="1733" w:type="dxa"/>
          </w:tcPr>
          <w:p w:rsidR="004611A7" w:rsidRPr="0080643F" w:rsidRDefault="004611A7" w:rsidP="00036EDC">
            <w:pPr>
              <w:ind w:firstLine="0"/>
              <w:jc w:val="center"/>
            </w:pPr>
            <w:r w:rsidRPr="0080643F">
              <w:t>-</w:t>
            </w:r>
            <w:r w:rsidR="0080643F" w:rsidRPr="0080643F">
              <w:t>4</w:t>
            </w:r>
          </w:p>
        </w:tc>
      </w:tr>
      <w:tr w:rsidR="004611A7" w:rsidRPr="00372C5D" w:rsidTr="00036EDC">
        <w:tc>
          <w:tcPr>
            <w:tcW w:w="5637" w:type="dxa"/>
          </w:tcPr>
          <w:p w:rsidR="004611A7" w:rsidRPr="0080643F" w:rsidRDefault="004611A7" w:rsidP="004D51DF">
            <w:pPr>
              <w:ind w:firstLine="0"/>
              <w:jc w:val="left"/>
            </w:pPr>
            <w:r w:rsidRPr="0080643F">
              <w:t xml:space="preserve">Gęstość zaludnienia </w:t>
            </w:r>
          </w:p>
        </w:tc>
        <w:tc>
          <w:tcPr>
            <w:tcW w:w="1842" w:type="dxa"/>
          </w:tcPr>
          <w:p w:rsidR="004611A7" w:rsidRPr="0080643F" w:rsidRDefault="0080643F" w:rsidP="00036EDC">
            <w:pPr>
              <w:ind w:firstLine="0"/>
              <w:jc w:val="center"/>
            </w:pPr>
            <w:r w:rsidRPr="0080643F">
              <w:t>117</w:t>
            </w:r>
          </w:p>
        </w:tc>
        <w:tc>
          <w:tcPr>
            <w:tcW w:w="1733" w:type="dxa"/>
          </w:tcPr>
          <w:p w:rsidR="004611A7" w:rsidRPr="0080643F" w:rsidRDefault="0080643F" w:rsidP="00036EDC">
            <w:pPr>
              <w:ind w:firstLine="0"/>
              <w:jc w:val="center"/>
            </w:pPr>
            <w:r w:rsidRPr="0080643F">
              <w:t>118</w:t>
            </w:r>
          </w:p>
        </w:tc>
      </w:tr>
      <w:tr w:rsidR="004611A7" w:rsidRPr="00372C5D" w:rsidTr="00036EDC">
        <w:tc>
          <w:tcPr>
            <w:tcW w:w="5637" w:type="dxa"/>
          </w:tcPr>
          <w:p w:rsidR="004611A7" w:rsidRPr="00AC5158" w:rsidRDefault="004611A7" w:rsidP="004D51DF">
            <w:pPr>
              <w:ind w:firstLine="0"/>
              <w:jc w:val="left"/>
            </w:pPr>
            <w:r w:rsidRPr="00AC5158">
              <w:t>Ludność w wieku przedprodukcyjnym (w %)</w:t>
            </w:r>
          </w:p>
        </w:tc>
        <w:tc>
          <w:tcPr>
            <w:tcW w:w="1842" w:type="dxa"/>
          </w:tcPr>
          <w:p w:rsidR="004611A7" w:rsidRPr="00372C5D" w:rsidRDefault="00083885" w:rsidP="00036EDC">
            <w:pPr>
              <w:ind w:firstLine="0"/>
              <w:jc w:val="center"/>
              <w:rPr>
                <w:highlight w:val="yellow"/>
              </w:rPr>
            </w:pPr>
            <w:r w:rsidRPr="00083885">
              <w:t>1 120</w:t>
            </w:r>
            <w:r w:rsidR="00AC5158" w:rsidRPr="00083885">
              <w:t xml:space="preserve"> (</w:t>
            </w:r>
            <w:r w:rsidR="00AC5158" w:rsidRPr="00AC5158">
              <w:t>17,9</w:t>
            </w:r>
            <w:r w:rsidR="004611A7" w:rsidRPr="00AC5158">
              <w:t>%)</w:t>
            </w:r>
          </w:p>
        </w:tc>
        <w:tc>
          <w:tcPr>
            <w:tcW w:w="1733" w:type="dxa"/>
          </w:tcPr>
          <w:p w:rsidR="004611A7" w:rsidRPr="00372C5D" w:rsidRDefault="00083885" w:rsidP="00036EDC">
            <w:pPr>
              <w:ind w:firstLine="0"/>
              <w:jc w:val="center"/>
              <w:rPr>
                <w:highlight w:val="yellow"/>
              </w:rPr>
            </w:pPr>
            <w:r w:rsidRPr="00083885">
              <w:t>1 096</w:t>
            </w:r>
            <w:r w:rsidR="00AC5158" w:rsidRPr="00083885">
              <w:t xml:space="preserve"> </w:t>
            </w:r>
            <w:r w:rsidR="00AC5158" w:rsidRPr="00AC5158">
              <w:t>(17,5</w:t>
            </w:r>
            <w:r w:rsidR="007D3C8A" w:rsidRPr="00AC5158">
              <w:t>%)</w:t>
            </w:r>
          </w:p>
        </w:tc>
      </w:tr>
      <w:tr w:rsidR="004611A7" w:rsidRPr="00372C5D" w:rsidTr="00036EDC">
        <w:tc>
          <w:tcPr>
            <w:tcW w:w="5637" w:type="dxa"/>
          </w:tcPr>
          <w:p w:rsidR="004611A7" w:rsidRPr="00AC5158" w:rsidRDefault="004611A7" w:rsidP="004D51DF">
            <w:pPr>
              <w:ind w:firstLine="0"/>
              <w:jc w:val="left"/>
            </w:pPr>
            <w:r w:rsidRPr="00AC5158">
              <w:t>Ludność w wieku produkcyjnym (w %)</w:t>
            </w:r>
          </w:p>
        </w:tc>
        <w:tc>
          <w:tcPr>
            <w:tcW w:w="1842" w:type="dxa"/>
          </w:tcPr>
          <w:p w:rsidR="004611A7" w:rsidRPr="00372C5D" w:rsidRDefault="00083885" w:rsidP="00036EDC">
            <w:pPr>
              <w:ind w:firstLine="0"/>
              <w:jc w:val="center"/>
              <w:rPr>
                <w:highlight w:val="yellow"/>
              </w:rPr>
            </w:pPr>
            <w:r w:rsidRPr="00083885">
              <w:t>3 983</w:t>
            </w:r>
            <w:r w:rsidR="004611A7" w:rsidRPr="00083885">
              <w:t xml:space="preserve"> </w:t>
            </w:r>
            <w:r w:rsidR="004611A7" w:rsidRPr="00AC5158">
              <w:t>(</w:t>
            </w:r>
            <w:r w:rsidR="00AC5158" w:rsidRPr="00AC5158">
              <w:t>63,7</w:t>
            </w:r>
            <w:r w:rsidR="007D3C8A" w:rsidRPr="00AC5158">
              <w:t>%)</w:t>
            </w:r>
          </w:p>
        </w:tc>
        <w:tc>
          <w:tcPr>
            <w:tcW w:w="1733" w:type="dxa"/>
          </w:tcPr>
          <w:p w:rsidR="004611A7" w:rsidRPr="00372C5D" w:rsidRDefault="00083885" w:rsidP="00036EDC">
            <w:pPr>
              <w:ind w:firstLine="0"/>
              <w:jc w:val="center"/>
              <w:rPr>
                <w:highlight w:val="yellow"/>
              </w:rPr>
            </w:pPr>
            <w:r w:rsidRPr="00083885">
              <w:t>3 971</w:t>
            </w:r>
            <w:r w:rsidR="00AC5158" w:rsidRPr="00083885">
              <w:t xml:space="preserve"> </w:t>
            </w:r>
            <w:r w:rsidR="00AC5158" w:rsidRPr="00AC5158">
              <w:t>(63,5</w:t>
            </w:r>
            <w:r w:rsidR="007D3C8A" w:rsidRPr="00AC5158">
              <w:t>%)</w:t>
            </w:r>
          </w:p>
        </w:tc>
      </w:tr>
      <w:tr w:rsidR="004611A7" w:rsidRPr="00372C5D" w:rsidTr="00036EDC">
        <w:tc>
          <w:tcPr>
            <w:tcW w:w="5637" w:type="dxa"/>
          </w:tcPr>
          <w:p w:rsidR="004611A7" w:rsidRPr="00AC5158" w:rsidRDefault="004611A7" w:rsidP="004D51DF">
            <w:pPr>
              <w:ind w:firstLine="0"/>
              <w:jc w:val="left"/>
            </w:pPr>
            <w:r w:rsidRPr="00AC5158">
              <w:t>Ludność w wieku poprodukcyjnym (w %)</w:t>
            </w:r>
          </w:p>
        </w:tc>
        <w:tc>
          <w:tcPr>
            <w:tcW w:w="1842" w:type="dxa"/>
          </w:tcPr>
          <w:p w:rsidR="004611A7" w:rsidRPr="00372C5D" w:rsidRDefault="00083885" w:rsidP="00036EDC">
            <w:pPr>
              <w:ind w:firstLine="0"/>
              <w:jc w:val="center"/>
              <w:rPr>
                <w:highlight w:val="yellow"/>
              </w:rPr>
            </w:pPr>
            <w:r w:rsidRPr="00083885">
              <w:t>1 151</w:t>
            </w:r>
            <w:r w:rsidR="00AC5158" w:rsidRPr="00083885">
              <w:t xml:space="preserve"> </w:t>
            </w:r>
            <w:r w:rsidR="00AC5158" w:rsidRPr="00AC5158">
              <w:t>(18,4</w:t>
            </w:r>
            <w:r w:rsidR="007D3C8A" w:rsidRPr="00AC5158">
              <w:t>%)</w:t>
            </w:r>
          </w:p>
        </w:tc>
        <w:tc>
          <w:tcPr>
            <w:tcW w:w="1733" w:type="dxa"/>
          </w:tcPr>
          <w:p w:rsidR="004611A7" w:rsidRPr="00372C5D" w:rsidRDefault="00083885" w:rsidP="00036EDC">
            <w:pPr>
              <w:ind w:firstLine="0"/>
              <w:jc w:val="center"/>
              <w:rPr>
                <w:highlight w:val="yellow"/>
              </w:rPr>
            </w:pPr>
            <w:r w:rsidRPr="00083885">
              <w:t>1 191</w:t>
            </w:r>
            <w:r w:rsidR="00AC5158" w:rsidRPr="00083885">
              <w:t xml:space="preserve"> </w:t>
            </w:r>
            <w:r w:rsidR="00AC5158" w:rsidRPr="00AC5158">
              <w:t>(19,0</w:t>
            </w:r>
            <w:r w:rsidR="007D3C8A" w:rsidRPr="00AC5158">
              <w:t>%)</w:t>
            </w:r>
          </w:p>
        </w:tc>
      </w:tr>
    </w:tbl>
    <w:p w:rsidR="00EA3B5F" w:rsidRPr="00083885" w:rsidRDefault="00EA3B5F" w:rsidP="00EA3B5F">
      <w:pPr>
        <w:rPr>
          <w:sz w:val="22"/>
          <w:szCs w:val="22"/>
        </w:rPr>
      </w:pPr>
      <w:r w:rsidRPr="00083885">
        <w:rPr>
          <w:sz w:val="22"/>
          <w:szCs w:val="22"/>
        </w:rPr>
        <w:t>Źródło: Bank Danych Regionalnych, Główny Urząd Statystyczny, 2011,2012</w:t>
      </w:r>
    </w:p>
    <w:p w:rsidR="00842514" w:rsidRPr="00372C5D" w:rsidRDefault="00842514" w:rsidP="00F15402">
      <w:pPr>
        <w:rPr>
          <w:highlight w:val="yellow"/>
        </w:rPr>
      </w:pPr>
    </w:p>
    <w:p w:rsidR="00842514" w:rsidRPr="00083885" w:rsidRDefault="00842514" w:rsidP="00F15402">
      <w:r w:rsidRPr="00083885">
        <w:t>Liczba ludności w gminie na przestrzeni lat 2008-2012: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316"/>
        <w:gridCol w:w="1316"/>
        <w:gridCol w:w="1316"/>
        <w:gridCol w:w="1316"/>
        <w:gridCol w:w="1316"/>
      </w:tblGrid>
      <w:tr w:rsidR="00842514" w:rsidRPr="00372C5D" w:rsidTr="00842514">
        <w:trPr>
          <w:jc w:val="center"/>
        </w:trPr>
        <w:tc>
          <w:tcPr>
            <w:tcW w:w="2198" w:type="dxa"/>
            <w:tcBorders>
              <w:top w:val="single" w:sz="4" w:space="0" w:color="auto"/>
              <w:left w:val="single" w:sz="4" w:space="0" w:color="auto"/>
              <w:bottom w:val="single" w:sz="4" w:space="0" w:color="auto"/>
              <w:right w:val="single" w:sz="4" w:space="0" w:color="auto"/>
            </w:tcBorders>
            <w:shd w:val="clear" w:color="auto" w:fill="D9D9D9"/>
          </w:tcPr>
          <w:p w:rsidR="00842514" w:rsidRPr="00083885" w:rsidRDefault="00842514" w:rsidP="00FF333A">
            <w:pPr>
              <w:pStyle w:val="Styl4dotabelnagrowki"/>
              <w:rPr>
                <w:i/>
                <w:color w:val="auto"/>
                <w:sz w:val="24"/>
                <w:szCs w:val="24"/>
              </w:rPr>
            </w:pPr>
            <w:r w:rsidRPr="00083885">
              <w:rPr>
                <w:i/>
                <w:snapToGrid w:val="0"/>
                <w:color w:val="auto"/>
                <w:sz w:val="24"/>
                <w:szCs w:val="24"/>
              </w:rPr>
              <w:t>Wyszczególnienie</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rsidR="00842514" w:rsidRPr="00083885" w:rsidRDefault="00842514" w:rsidP="00FF333A">
            <w:pPr>
              <w:pStyle w:val="Styl4dotabelnagrowki"/>
              <w:rPr>
                <w:bCs/>
                <w:i/>
                <w:color w:val="auto"/>
                <w:sz w:val="24"/>
                <w:szCs w:val="24"/>
              </w:rPr>
            </w:pPr>
            <w:r w:rsidRPr="00083885">
              <w:rPr>
                <w:bCs/>
                <w:i/>
                <w:color w:val="auto"/>
                <w:sz w:val="24"/>
                <w:szCs w:val="24"/>
              </w:rPr>
              <w:t>2008</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rsidR="00842514" w:rsidRPr="00083885" w:rsidRDefault="00842514" w:rsidP="00FF333A">
            <w:pPr>
              <w:pStyle w:val="Styl4dotabelnagrowki"/>
              <w:rPr>
                <w:bCs/>
                <w:i/>
                <w:color w:val="auto"/>
                <w:sz w:val="24"/>
                <w:szCs w:val="24"/>
              </w:rPr>
            </w:pPr>
            <w:r w:rsidRPr="00083885">
              <w:rPr>
                <w:bCs/>
                <w:i/>
                <w:color w:val="auto"/>
                <w:sz w:val="24"/>
                <w:szCs w:val="24"/>
              </w:rPr>
              <w:t>2009</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rsidR="00842514" w:rsidRPr="00083885" w:rsidRDefault="00842514" w:rsidP="00FF333A">
            <w:pPr>
              <w:pStyle w:val="Styl4dotabelnagrowki"/>
              <w:rPr>
                <w:i/>
                <w:color w:val="auto"/>
                <w:sz w:val="24"/>
                <w:szCs w:val="24"/>
              </w:rPr>
            </w:pPr>
            <w:r w:rsidRPr="00083885">
              <w:rPr>
                <w:i/>
                <w:color w:val="auto"/>
                <w:sz w:val="24"/>
                <w:szCs w:val="24"/>
              </w:rPr>
              <w:t>2010</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rsidR="00842514" w:rsidRPr="00083885" w:rsidRDefault="00842514" w:rsidP="00FF333A">
            <w:pPr>
              <w:pStyle w:val="Styl4dotabelnagrowki"/>
              <w:rPr>
                <w:bCs/>
                <w:i/>
                <w:color w:val="auto"/>
                <w:sz w:val="24"/>
                <w:szCs w:val="24"/>
              </w:rPr>
            </w:pPr>
            <w:r w:rsidRPr="00083885">
              <w:rPr>
                <w:bCs/>
                <w:i/>
                <w:color w:val="auto"/>
                <w:sz w:val="24"/>
                <w:szCs w:val="24"/>
              </w:rPr>
              <w:t>2011</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rsidR="00842514" w:rsidRPr="00083885" w:rsidRDefault="00842514" w:rsidP="00FF333A">
            <w:pPr>
              <w:pStyle w:val="Styl4dotabelnagrowki"/>
              <w:rPr>
                <w:bCs/>
                <w:i/>
                <w:color w:val="auto"/>
                <w:sz w:val="24"/>
                <w:szCs w:val="24"/>
              </w:rPr>
            </w:pPr>
            <w:r w:rsidRPr="00083885">
              <w:rPr>
                <w:bCs/>
                <w:i/>
                <w:color w:val="auto"/>
                <w:sz w:val="24"/>
                <w:szCs w:val="24"/>
              </w:rPr>
              <w:t>2012</w:t>
            </w:r>
          </w:p>
        </w:tc>
      </w:tr>
      <w:tr w:rsidR="00842514" w:rsidRPr="00372C5D" w:rsidTr="00FF333A">
        <w:trPr>
          <w:jc w:val="center"/>
        </w:trPr>
        <w:tc>
          <w:tcPr>
            <w:tcW w:w="2198" w:type="dxa"/>
            <w:tcBorders>
              <w:top w:val="single" w:sz="4" w:space="0" w:color="auto"/>
              <w:left w:val="single" w:sz="4" w:space="0" w:color="auto"/>
              <w:bottom w:val="single" w:sz="4" w:space="0" w:color="auto"/>
              <w:right w:val="single" w:sz="4" w:space="0" w:color="auto"/>
            </w:tcBorders>
          </w:tcPr>
          <w:p w:rsidR="00842514" w:rsidRPr="00061D83" w:rsidRDefault="004D51DF" w:rsidP="004D51DF">
            <w:pPr>
              <w:pStyle w:val="Styl4dotabelnagrowki"/>
              <w:jc w:val="left"/>
              <w:rPr>
                <w:b w:val="0"/>
                <w:color w:val="auto"/>
                <w:sz w:val="24"/>
                <w:szCs w:val="24"/>
              </w:rPr>
            </w:pPr>
            <w:r w:rsidRPr="00061D83">
              <w:rPr>
                <w:b w:val="0"/>
                <w:color w:val="auto"/>
                <w:sz w:val="24"/>
                <w:szCs w:val="24"/>
              </w:rPr>
              <w:t>L</w:t>
            </w:r>
            <w:r w:rsidR="00842514" w:rsidRPr="00061D83">
              <w:rPr>
                <w:b w:val="0"/>
                <w:color w:val="auto"/>
                <w:sz w:val="24"/>
                <w:szCs w:val="24"/>
              </w:rPr>
              <w:t xml:space="preserve">iczba ludności ogółem </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6 162</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6 147</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6 295</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6 254</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6 258</w:t>
            </w:r>
          </w:p>
        </w:tc>
      </w:tr>
      <w:tr w:rsidR="00842514" w:rsidRPr="00372C5D" w:rsidTr="00FF333A">
        <w:trPr>
          <w:jc w:val="center"/>
        </w:trPr>
        <w:tc>
          <w:tcPr>
            <w:tcW w:w="2198" w:type="dxa"/>
            <w:tcBorders>
              <w:top w:val="single" w:sz="4" w:space="0" w:color="auto"/>
              <w:left w:val="single" w:sz="4" w:space="0" w:color="auto"/>
              <w:bottom w:val="single" w:sz="4" w:space="0" w:color="auto"/>
              <w:right w:val="single" w:sz="4" w:space="0" w:color="auto"/>
            </w:tcBorders>
          </w:tcPr>
          <w:p w:rsidR="00842514" w:rsidRPr="00061D83" w:rsidRDefault="004D51DF" w:rsidP="004D51DF">
            <w:pPr>
              <w:pStyle w:val="Styl4dotabelnagrowki"/>
              <w:jc w:val="left"/>
              <w:rPr>
                <w:b w:val="0"/>
                <w:color w:val="auto"/>
                <w:sz w:val="24"/>
                <w:szCs w:val="24"/>
              </w:rPr>
            </w:pPr>
            <w:r w:rsidRPr="00061D83">
              <w:rPr>
                <w:b w:val="0"/>
                <w:color w:val="auto"/>
                <w:sz w:val="24"/>
                <w:szCs w:val="24"/>
              </w:rPr>
              <w:t>M</w:t>
            </w:r>
            <w:r w:rsidR="00842514" w:rsidRPr="00061D83">
              <w:rPr>
                <w:b w:val="0"/>
                <w:color w:val="auto"/>
                <w:sz w:val="24"/>
                <w:szCs w:val="24"/>
              </w:rPr>
              <w:t xml:space="preserve">ężczyźni ogółem </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3 033</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3 025</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3 081</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3 068</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3 081</w:t>
            </w:r>
          </w:p>
        </w:tc>
      </w:tr>
      <w:tr w:rsidR="00842514" w:rsidRPr="00372C5D" w:rsidTr="00FF333A">
        <w:trPr>
          <w:jc w:val="center"/>
        </w:trPr>
        <w:tc>
          <w:tcPr>
            <w:tcW w:w="2198" w:type="dxa"/>
            <w:tcBorders>
              <w:top w:val="single" w:sz="4" w:space="0" w:color="auto"/>
              <w:left w:val="single" w:sz="4" w:space="0" w:color="auto"/>
              <w:bottom w:val="single" w:sz="4" w:space="0" w:color="auto"/>
              <w:right w:val="single" w:sz="4" w:space="0" w:color="auto"/>
            </w:tcBorders>
          </w:tcPr>
          <w:p w:rsidR="00842514" w:rsidRPr="00061D83" w:rsidRDefault="004D51DF" w:rsidP="004D51DF">
            <w:pPr>
              <w:pStyle w:val="Styl4dotabelnagrowki"/>
              <w:jc w:val="left"/>
              <w:rPr>
                <w:b w:val="0"/>
                <w:color w:val="auto"/>
                <w:sz w:val="24"/>
                <w:szCs w:val="24"/>
              </w:rPr>
            </w:pPr>
            <w:r w:rsidRPr="00061D83">
              <w:rPr>
                <w:b w:val="0"/>
                <w:color w:val="auto"/>
                <w:sz w:val="24"/>
                <w:szCs w:val="24"/>
              </w:rPr>
              <w:t>K</w:t>
            </w:r>
            <w:r w:rsidR="00842514" w:rsidRPr="00061D83">
              <w:rPr>
                <w:b w:val="0"/>
                <w:color w:val="auto"/>
                <w:sz w:val="24"/>
                <w:szCs w:val="24"/>
              </w:rPr>
              <w:t xml:space="preserve">obiety ogółem </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3 129</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3 122</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3 214</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3 186</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Pr>
                <w:color w:val="auto"/>
                <w:sz w:val="24"/>
                <w:szCs w:val="24"/>
              </w:rPr>
              <w:t>3 177</w:t>
            </w:r>
          </w:p>
        </w:tc>
      </w:tr>
      <w:tr w:rsidR="00842514" w:rsidRPr="00372C5D" w:rsidTr="00FF333A">
        <w:trPr>
          <w:jc w:val="center"/>
        </w:trPr>
        <w:tc>
          <w:tcPr>
            <w:tcW w:w="2198" w:type="dxa"/>
            <w:tcBorders>
              <w:top w:val="single" w:sz="4" w:space="0" w:color="auto"/>
              <w:left w:val="single" w:sz="4" w:space="0" w:color="auto"/>
              <w:bottom w:val="single" w:sz="4" w:space="0" w:color="auto"/>
              <w:right w:val="single" w:sz="4" w:space="0" w:color="auto"/>
            </w:tcBorders>
          </w:tcPr>
          <w:p w:rsidR="00842514" w:rsidRPr="00061D83" w:rsidRDefault="004D51DF" w:rsidP="004D51DF">
            <w:pPr>
              <w:pStyle w:val="Styl4dotabelnagrowki"/>
              <w:jc w:val="left"/>
              <w:rPr>
                <w:b w:val="0"/>
                <w:color w:val="auto"/>
                <w:sz w:val="24"/>
                <w:szCs w:val="24"/>
              </w:rPr>
            </w:pPr>
            <w:r w:rsidRPr="00061D83">
              <w:rPr>
                <w:b w:val="0"/>
                <w:color w:val="auto"/>
                <w:sz w:val="24"/>
                <w:szCs w:val="24"/>
              </w:rPr>
              <w:t>P</w:t>
            </w:r>
            <w:r w:rsidR="00842514" w:rsidRPr="00061D83">
              <w:rPr>
                <w:b w:val="0"/>
                <w:color w:val="auto"/>
                <w:sz w:val="24"/>
                <w:szCs w:val="24"/>
              </w:rPr>
              <w:t xml:space="preserve">rzyrost naturalny w liczbach </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0</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-13</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-5</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-9</w:t>
            </w:r>
          </w:p>
        </w:tc>
        <w:tc>
          <w:tcPr>
            <w:tcW w:w="1316" w:type="dxa"/>
            <w:tcBorders>
              <w:top w:val="single" w:sz="4" w:space="0" w:color="auto"/>
              <w:left w:val="single" w:sz="4" w:space="0" w:color="auto"/>
              <w:bottom w:val="single" w:sz="4" w:space="0" w:color="auto"/>
              <w:right w:val="single" w:sz="4" w:space="0" w:color="auto"/>
            </w:tcBorders>
          </w:tcPr>
          <w:p w:rsidR="00842514" w:rsidRPr="00061D83" w:rsidRDefault="00061D83" w:rsidP="00FF333A">
            <w:pPr>
              <w:pStyle w:val="Styl4dotabel"/>
              <w:rPr>
                <w:color w:val="auto"/>
                <w:sz w:val="24"/>
                <w:szCs w:val="24"/>
              </w:rPr>
            </w:pPr>
            <w:r w:rsidRPr="00061D83">
              <w:rPr>
                <w:color w:val="auto"/>
                <w:sz w:val="24"/>
                <w:szCs w:val="24"/>
              </w:rPr>
              <w:t>8</w:t>
            </w:r>
          </w:p>
        </w:tc>
      </w:tr>
      <w:tr w:rsidR="00842514" w:rsidRPr="00372C5D" w:rsidTr="00FF333A">
        <w:trPr>
          <w:jc w:val="center"/>
        </w:trPr>
        <w:tc>
          <w:tcPr>
            <w:tcW w:w="2198" w:type="dxa"/>
            <w:tcBorders>
              <w:top w:val="single" w:sz="4" w:space="0" w:color="auto"/>
              <w:left w:val="single" w:sz="4" w:space="0" w:color="auto"/>
              <w:bottom w:val="single" w:sz="4" w:space="0" w:color="auto"/>
              <w:right w:val="single" w:sz="4" w:space="0" w:color="auto"/>
            </w:tcBorders>
          </w:tcPr>
          <w:p w:rsidR="00842514" w:rsidRPr="00CF292A" w:rsidRDefault="004D51DF" w:rsidP="004D51DF">
            <w:pPr>
              <w:pStyle w:val="Styl4dotabelnagrowki"/>
              <w:jc w:val="left"/>
              <w:rPr>
                <w:b w:val="0"/>
                <w:color w:val="auto"/>
                <w:sz w:val="24"/>
                <w:szCs w:val="24"/>
              </w:rPr>
            </w:pPr>
            <w:r w:rsidRPr="00CF292A">
              <w:rPr>
                <w:b w:val="0"/>
                <w:color w:val="auto"/>
                <w:sz w:val="24"/>
                <w:szCs w:val="24"/>
              </w:rPr>
              <w:t>S</w:t>
            </w:r>
            <w:r w:rsidR="00842514" w:rsidRPr="00CF292A">
              <w:rPr>
                <w:b w:val="0"/>
                <w:color w:val="auto"/>
                <w:sz w:val="24"/>
                <w:szCs w:val="24"/>
              </w:rPr>
              <w:t xml:space="preserve">aldo migracji w liczbach </w:t>
            </w:r>
          </w:p>
        </w:tc>
        <w:tc>
          <w:tcPr>
            <w:tcW w:w="1316" w:type="dxa"/>
            <w:tcBorders>
              <w:top w:val="single" w:sz="4" w:space="0" w:color="auto"/>
              <w:left w:val="single" w:sz="4" w:space="0" w:color="auto"/>
              <w:bottom w:val="single" w:sz="4" w:space="0" w:color="auto"/>
              <w:right w:val="single" w:sz="4" w:space="0" w:color="auto"/>
            </w:tcBorders>
          </w:tcPr>
          <w:p w:rsidR="00842514" w:rsidRPr="00CF292A" w:rsidRDefault="00CF292A" w:rsidP="00FF333A">
            <w:pPr>
              <w:pStyle w:val="Styl4dotabel"/>
              <w:rPr>
                <w:color w:val="auto"/>
                <w:sz w:val="24"/>
                <w:szCs w:val="24"/>
              </w:rPr>
            </w:pPr>
            <w:r w:rsidRPr="00CF292A">
              <w:rPr>
                <w:color w:val="auto"/>
                <w:sz w:val="24"/>
                <w:szCs w:val="24"/>
              </w:rPr>
              <w:t>-16</w:t>
            </w:r>
          </w:p>
        </w:tc>
        <w:tc>
          <w:tcPr>
            <w:tcW w:w="1316" w:type="dxa"/>
            <w:tcBorders>
              <w:top w:val="single" w:sz="4" w:space="0" w:color="auto"/>
              <w:left w:val="single" w:sz="4" w:space="0" w:color="auto"/>
              <w:bottom w:val="single" w:sz="4" w:space="0" w:color="auto"/>
              <w:right w:val="single" w:sz="4" w:space="0" w:color="auto"/>
            </w:tcBorders>
          </w:tcPr>
          <w:p w:rsidR="00842514" w:rsidRPr="00CF292A" w:rsidRDefault="00CF292A" w:rsidP="00FF333A">
            <w:pPr>
              <w:pStyle w:val="Styl4dotabel"/>
              <w:rPr>
                <w:color w:val="auto"/>
                <w:sz w:val="24"/>
                <w:szCs w:val="24"/>
              </w:rPr>
            </w:pPr>
            <w:r w:rsidRPr="00CF292A">
              <w:rPr>
                <w:color w:val="auto"/>
                <w:sz w:val="24"/>
                <w:szCs w:val="24"/>
              </w:rPr>
              <w:t>-4</w:t>
            </w:r>
          </w:p>
        </w:tc>
        <w:tc>
          <w:tcPr>
            <w:tcW w:w="1316" w:type="dxa"/>
            <w:tcBorders>
              <w:top w:val="single" w:sz="4" w:space="0" w:color="auto"/>
              <w:left w:val="single" w:sz="4" w:space="0" w:color="auto"/>
              <w:bottom w:val="single" w:sz="4" w:space="0" w:color="auto"/>
              <w:right w:val="single" w:sz="4" w:space="0" w:color="auto"/>
            </w:tcBorders>
          </w:tcPr>
          <w:p w:rsidR="00842514" w:rsidRPr="00CF292A" w:rsidRDefault="00CF292A" w:rsidP="00FF333A">
            <w:pPr>
              <w:pStyle w:val="Styl4dotabel"/>
              <w:rPr>
                <w:color w:val="auto"/>
                <w:sz w:val="24"/>
                <w:szCs w:val="24"/>
              </w:rPr>
            </w:pPr>
            <w:r w:rsidRPr="00CF292A">
              <w:rPr>
                <w:color w:val="auto"/>
                <w:sz w:val="24"/>
                <w:szCs w:val="24"/>
              </w:rPr>
              <w:t>-15</w:t>
            </w:r>
          </w:p>
        </w:tc>
        <w:tc>
          <w:tcPr>
            <w:tcW w:w="1316" w:type="dxa"/>
            <w:tcBorders>
              <w:top w:val="single" w:sz="4" w:space="0" w:color="auto"/>
              <w:left w:val="single" w:sz="4" w:space="0" w:color="auto"/>
              <w:bottom w:val="single" w:sz="4" w:space="0" w:color="auto"/>
              <w:right w:val="single" w:sz="4" w:space="0" w:color="auto"/>
            </w:tcBorders>
          </w:tcPr>
          <w:p w:rsidR="00842514" w:rsidRPr="00CF292A" w:rsidRDefault="00CF292A" w:rsidP="00FF333A">
            <w:pPr>
              <w:pStyle w:val="Styl4dotabel"/>
              <w:rPr>
                <w:color w:val="auto"/>
                <w:sz w:val="24"/>
                <w:szCs w:val="24"/>
              </w:rPr>
            </w:pPr>
            <w:r w:rsidRPr="00CF292A">
              <w:rPr>
                <w:color w:val="auto"/>
                <w:sz w:val="24"/>
                <w:szCs w:val="24"/>
              </w:rPr>
              <w:t>-32</w:t>
            </w:r>
          </w:p>
        </w:tc>
        <w:tc>
          <w:tcPr>
            <w:tcW w:w="1316" w:type="dxa"/>
            <w:tcBorders>
              <w:top w:val="single" w:sz="4" w:space="0" w:color="auto"/>
              <w:left w:val="single" w:sz="4" w:space="0" w:color="auto"/>
              <w:bottom w:val="single" w:sz="4" w:space="0" w:color="auto"/>
              <w:right w:val="single" w:sz="4" w:space="0" w:color="auto"/>
            </w:tcBorders>
          </w:tcPr>
          <w:p w:rsidR="00842514" w:rsidRPr="00CF292A" w:rsidRDefault="00CF292A" w:rsidP="00FF333A">
            <w:pPr>
              <w:pStyle w:val="Styl4dotabel"/>
              <w:rPr>
                <w:color w:val="auto"/>
                <w:sz w:val="24"/>
                <w:szCs w:val="24"/>
              </w:rPr>
            </w:pPr>
            <w:r w:rsidRPr="00CF292A">
              <w:rPr>
                <w:color w:val="auto"/>
                <w:sz w:val="24"/>
                <w:szCs w:val="24"/>
              </w:rPr>
              <w:t>-4</w:t>
            </w:r>
          </w:p>
        </w:tc>
      </w:tr>
    </w:tbl>
    <w:p w:rsidR="00842514" w:rsidRPr="00CF292A" w:rsidRDefault="00842514" w:rsidP="00842514">
      <w:pPr>
        <w:rPr>
          <w:sz w:val="22"/>
          <w:szCs w:val="22"/>
        </w:rPr>
      </w:pPr>
      <w:r w:rsidRPr="00CF292A">
        <w:rPr>
          <w:sz w:val="22"/>
          <w:szCs w:val="22"/>
        </w:rPr>
        <w:t>Źródło: Bank Danych Regionalnych, Główny Urząd Statystyczny, 2008-2012</w:t>
      </w:r>
    </w:p>
    <w:p w:rsidR="00842514" w:rsidRPr="00CF292A" w:rsidRDefault="00842514" w:rsidP="00842514"/>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4E00D5" w:rsidRDefault="004E00D5" w:rsidP="00BD70AB"/>
    <w:p w:rsidR="002469B2" w:rsidRPr="00BD70AB" w:rsidRDefault="00842514" w:rsidP="00BD70AB">
      <w:r w:rsidRPr="00BD7AE5">
        <w:lastRenderedPageBreak/>
        <w:t>Struktura lud</w:t>
      </w:r>
      <w:r w:rsidR="00CF292A" w:rsidRPr="00BD7AE5">
        <w:t>ności w gminie Skarżysko Kościelne</w:t>
      </w:r>
      <w:r w:rsidRPr="00BD7AE5">
        <w:t xml:space="preserve">: </w:t>
      </w:r>
    </w:p>
    <w:p w:rsidR="002469B2" w:rsidRPr="00CF292A" w:rsidRDefault="00BD7AE5" w:rsidP="00BD70AB">
      <w:pPr>
        <w:jc w:val="center"/>
        <w:rPr>
          <w:highlight w:val="yellow"/>
        </w:rPr>
      </w:pPr>
      <w:r w:rsidRPr="00BD7AE5">
        <w:rPr>
          <w:noProof/>
        </w:rPr>
        <w:drawing>
          <wp:inline distT="0" distB="0" distL="0" distR="0">
            <wp:extent cx="4095750" cy="2981325"/>
            <wp:effectExtent l="19050" t="0" r="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7AE5" w:rsidRPr="00CF292A" w:rsidRDefault="00BD7AE5" w:rsidP="00842514">
      <w:pPr>
        <w:rPr>
          <w:highlight w:val="yellow"/>
        </w:rPr>
      </w:pPr>
    </w:p>
    <w:p w:rsidR="00842514" w:rsidRPr="00BD7AE5" w:rsidRDefault="00777BF6" w:rsidP="00F15402">
      <w:pPr>
        <w:rPr>
          <w:b/>
        </w:rPr>
      </w:pPr>
      <w:r w:rsidRPr="00BD7AE5">
        <w:rPr>
          <w:b/>
        </w:rPr>
        <w:t xml:space="preserve">Mieszkalnictwo </w:t>
      </w:r>
    </w:p>
    <w:p w:rsidR="00777BF6" w:rsidRPr="00372C5D" w:rsidRDefault="00777BF6" w:rsidP="00777BF6">
      <w:pPr>
        <w:rPr>
          <w:highlight w:val="yellow"/>
        </w:rPr>
      </w:pPr>
    </w:p>
    <w:p w:rsidR="00777BF6" w:rsidRDefault="00777BF6" w:rsidP="00777BF6">
      <w:r w:rsidRPr="001C0F7E">
        <w:t xml:space="preserve">W </w:t>
      </w:r>
      <w:r w:rsidR="00BD7AE5" w:rsidRPr="001C0F7E">
        <w:t xml:space="preserve">gminie Skarżysko Kościelne </w:t>
      </w:r>
      <w:r w:rsidR="001C0F7E" w:rsidRPr="001C0F7E">
        <w:t>jest ogółem 1 847</w:t>
      </w:r>
      <w:r w:rsidRPr="001C0F7E">
        <w:t xml:space="preserve"> mieszkań o</w:t>
      </w:r>
      <w:r w:rsidR="001C0F7E" w:rsidRPr="001C0F7E">
        <w:t xml:space="preserve"> powierzchni użytkowej 143 857</w:t>
      </w:r>
      <w:r w:rsidRPr="001C0F7E">
        <w:t xml:space="preserve"> m</w:t>
      </w:r>
      <w:r w:rsidRPr="001C0F7E">
        <w:rPr>
          <w:vertAlign w:val="superscript"/>
        </w:rPr>
        <w:t xml:space="preserve">2 </w:t>
      </w:r>
      <w:r w:rsidR="001C0F7E" w:rsidRPr="001C0F7E">
        <w:t>(wg GUS</w:t>
      </w:r>
      <w:r w:rsidRPr="001C0F7E">
        <w:t xml:space="preserve"> 2012).</w:t>
      </w:r>
      <w:r w:rsidRPr="001C0F7E">
        <w:rPr>
          <w:sz w:val="22"/>
        </w:rPr>
        <w:t xml:space="preserve"> </w:t>
      </w:r>
      <w:r w:rsidRPr="001C0F7E">
        <w:t>Przeciętna powierzchnia</w:t>
      </w:r>
      <w:r w:rsidR="001C0F7E" w:rsidRPr="001C0F7E">
        <w:t xml:space="preserve"> użytkowa 1 mieszkania w gminie wynosi 77,89</w:t>
      </w:r>
      <w:r w:rsidRPr="001C0F7E">
        <w:t xml:space="preserve"> m</w:t>
      </w:r>
      <w:r w:rsidRPr="001C0F7E">
        <w:rPr>
          <w:vertAlign w:val="superscript"/>
        </w:rPr>
        <w:t>2</w:t>
      </w:r>
      <w:r w:rsidRPr="001C0F7E">
        <w:t xml:space="preserve">. </w:t>
      </w:r>
    </w:p>
    <w:p w:rsidR="00A06BF1" w:rsidRDefault="00A06BF1" w:rsidP="00777BF6"/>
    <w:p w:rsidR="00A06BF1" w:rsidRPr="00BD70AB" w:rsidRDefault="00A06BF1" w:rsidP="00A06BF1">
      <w:pPr>
        <w:ind w:firstLine="0"/>
      </w:pPr>
      <w:bookmarkStart w:id="10" w:name="_Toc379876063"/>
      <w:r w:rsidRPr="00BD70AB">
        <w:t>Zmiany w zasobach mieszkaniowych gminy Skarżysko Kościelne w okresie 200</w:t>
      </w:r>
      <w:r w:rsidR="00E809C2">
        <w:t>8</w:t>
      </w:r>
      <w:r w:rsidRPr="00BD70AB">
        <w:t>-2012 (GUS</w:t>
      </w:r>
      <w:r w:rsidR="0076701E" w:rsidRPr="00BD70AB">
        <w:t xml:space="preserve"> 200</w:t>
      </w:r>
      <w:r w:rsidR="00E809C2">
        <w:t>8</w:t>
      </w:r>
      <w:r w:rsidRPr="00BD70AB">
        <w:t>-2012, obliczenia własne)</w:t>
      </w:r>
      <w:bookmarkEnd w:id="10"/>
    </w:p>
    <w:tbl>
      <w:tblPr>
        <w:tblW w:w="9226"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9"/>
        <w:gridCol w:w="1115"/>
        <w:gridCol w:w="1115"/>
        <w:gridCol w:w="1116"/>
        <w:gridCol w:w="1115"/>
        <w:gridCol w:w="1116"/>
      </w:tblGrid>
      <w:tr w:rsidR="00DD4383" w:rsidRPr="00A06BF1" w:rsidTr="00DD4383">
        <w:trPr>
          <w:jc w:val="center"/>
        </w:trPr>
        <w:tc>
          <w:tcPr>
            <w:tcW w:w="3649" w:type="dxa"/>
            <w:shd w:val="clear" w:color="auto" w:fill="D9D9D9" w:themeFill="background1" w:themeFillShade="D9"/>
          </w:tcPr>
          <w:p w:rsidR="00DD4383" w:rsidRPr="00A06BF1" w:rsidRDefault="00DD4383" w:rsidP="00A06BF1">
            <w:pPr>
              <w:ind w:firstLine="8"/>
              <w:rPr>
                <w:b/>
                <w:bCs/>
                <w:i/>
                <w:sz w:val="22"/>
              </w:rPr>
            </w:pPr>
            <w:r w:rsidRPr="00A06BF1">
              <w:rPr>
                <w:b/>
                <w:bCs/>
                <w:i/>
                <w:sz w:val="22"/>
              </w:rPr>
              <w:t>Wyszczególnienie</w:t>
            </w:r>
          </w:p>
        </w:tc>
        <w:tc>
          <w:tcPr>
            <w:tcW w:w="1115" w:type="dxa"/>
            <w:shd w:val="clear" w:color="auto" w:fill="D9D9D9" w:themeFill="background1" w:themeFillShade="D9"/>
          </w:tcPr>
          <w:p w:rsidR="00DD4383" w:rsidRPr="00A06BF1" w:rsidRDefault="00DD4383" w:rsidP="00A06BF1">
            <w:pPr>
              <w:ind w:firstLine="8"/>
              <w:jc w:val="center"/>
              <w:rPr>
                <w:b/>
                <w:bCs/>
                <w:i/>
                <w:sz w:val="22"/>
              </w:rPr>
            </w:pPr>
            <w:r>
              <w:rPr>
                <w:b/>
                <w:bCs/>
                <w:i/>
                <w:sz w:val="22"/>
              </w:rPr>
              <w:t>2008</w:t>
            </w:r>
          </w:p>
        </w:tc>
        <w:tc>
          <w:tcPr>
            <w:tcW w:w="1115" w:type="dxa"/>
            <w:shd w:val="clear" w:color="auto" w:fill="D9D9D9" w:themeFill="background1" w:themeFillShade="D9"/>
          </w:tcPr>
          <w:p w:rsidR="00DD4383" w:rsidRPr="00A06BF1" w:rsidRDefault="00DD4383" w:rsidP="00A06BF1">
            <w:pPr>
              <w:ind w:firstLine="8"/>
              <w:jc w:val="center"/>
              <w:rPr>
                <w:b/>
                <w:bCs/>
                <w:i/>
                <w:sz w:val="22"/>
              </w:rPr>
            </w:pPr>
            <w:r w:rsidRPr="00A06BF1">
              <w:rPr>
                <w:b/>
                <w:bCs/>
                <w:i/>
                <w:sz w:val="22"/>
              </w:rPr>
              <w:t>2009</w:t>
            </w:r>
          </w:p>
        </w:tc>
        <w:tc>
          <w:tcPr>
            <w:tcW w:w="1116" w:type="dxa"/>
            <w:shd w:val="clear" w:color="auto" w:fill="D9D9D9" w:themeFill="background1" w:themeFillShade="D9"/>
          </w:tcPr>
          <w:p w:rsidR="00DD4383" w:rsidRPr="00A06BF1" w:rsidRDefault="00DD4383" w:rsidP="00A06BF1">
            <w:pPr>
              <w:ind w:firstLine="8"/>
              <w:jc w:val="center"/>
              <w:rPr>
                <w:b/>
                <w:bCs/>
                <w:i/>
                <w:sz w:val="22"/>
              </w:rPr>
            </w:pPr>
            <w:r w:rsidRPr="00A06BF1">
              <w:rPr>
                <w:b/>
                <w:bCs/>
                <w:i/>
                <w:sz w:val="22"/>
              </w:rPr>
              <w:t>2010</w:t>
            </w:r>
          </w:p>
        </w:tc>
        <w:tc>
          <w:tcPr>
            <w:tcW w:w="1115" w:type="dxa"/>
            <w:shd w:val="clear" w:color="auto" w:fill="D9D9D9" w:themeFill="background1" w:themeFillShade="D9"/>
          </w:tcPr>
          <w:p w:rsidR="00DD4383" w:rsidRPr="00A06BF1" w:rsidRDefault="00DD4383" w:rsidP="00A06BF1">
            <w:pPr>
              <w:ind w:firstLine="8"/>
              <w:jc w:val="center"/>
              <w:rPr>
                <w:b/>
                <w:bCs/>
                <w:i/>
                <w:sz w:val="22"/>
              </w:rPr>
            </w:pPr>
            <w:r w:rsidRPr="00A06BF1">
              <w:rPr>
                <w:b/>
                <w:bCs/>
                <w:i/>
                <w:sz w:val="22"/>
              </w:rPr>
              <w:t>2011</w:t>
            </w:r>
          </w:p>
        </w:tc>
        <w:tc>
          <w:tcPr>
            <w:tcW w:w="1116" w:type="dxa"/>
            <w:shd w:val="clear" w:color="auto" w:fill="D9D9D9" w:themeFill="background1" w:themeFillShade="D9"/>
          </w:tcPr>
          <w:p w:rsidR="00DD4383" w:rsidRPr="00A06BF1" w:rsidRDefault="00DD4383" w:rsidP="00A06BF1">
            <w:pPr>
              <w:ind w:firstLine="8"/>
              <w:jc w:val="center"/>
              <w:rPr>
                <w:b/>
                <w:bCs/>
                <w:i/>
                <w:sz w:val="22"/>
              </w:rPr>
            </w:pPr>
            <w:r w:rsidRPr="00A06BF1">
              <w:rPr>
                <w:b/>
                <w:bCs/>
                <w:i/>
                <w:sz w:val="22"/>
              </w:rPr>
              <w:t>2012</w:t>
            </w:r>
          </w:p>
        </w:tc>
      </w:tr>
      <w:tr w:rsidR="00DD4383" w:rsidRPr="00A06BF1" w:rsidTr="00DD4383">
        <w:trPr>
          <w:trHeight w:val="215"/>
          <w:jc w:val="center"/>
        </w:trPr>
        <w:tc>
          <w:tcPr>
            <w:tcW w:w="3649" w:type="dxa"/>
          </w:tcPr>
          <w:p w:rsidR="00DD4383" w:rsidRPr="00A06BF1" w:rsidRDefault="00DD4383" w:rsidP="00A06BF1">
            <w:pPr>
              <w:ind w:firstLine="8"/>
              <w:rPr>
                <w:sz w:val="22"/>
              </w:rPr>
            </w:pPr>
            <w:r w:rsidRPr="00A06BF1">
              <w:rPr>
                <w:sz w:val="22"/>
              </w:rPr>
              <w:t>Liczba mieszkań</w:t>
            </w:r>
          </w:p>
        </w:tc>
        <w:tc>
          <w:tcPr>
            <w:tcW w:w="1115" w:type="dxa"/>
          </w:tcPr>
          <w:p w:rsidR="00DD4383" w:rsidRDefault="00DD4383" w:rsidP="00A06BF1">
            <w:pPr>
              <w:ind w:firstLine="8"/>
              <w:jc w:val="center"/>
              <w:rPr>
                <w:sz w:val="22"/>
              </w:rPr>
            </w:pPr>
            <w:r>
              <w:rPr>
                <w:sz w:val="22"/>
              </w:rPr>
              <w:t>1 961</w:t>
            </w:r>
          </w:p>
        </w:tc>
        <w:tc>
          <w:tcPr>
            <w:tcW w:w="1115" w:type="dxa"/>
            <w:vAlign w:val="center"/>
          </w:tcPr>
          <w:p w:rsidR="00DD4383" w:rsidRPr="00A06BF1" w:rsidRDefault="00DD4383" w:rsidP="00A06BF1">
            <w:pPr>
              <w:ind w:firstLine="8"/>
              <w:jc w:val="center"/>
              <w:rPr>
                <w:sz w:val="22"/>
              </w:rPr>
            </w:pPr>
            <w:r>
              <w:rPr>
                <w:sz w:val="22"/>
              </w:rPr>
              <w:t>1 967</w:t>
            </w:r>
          </w:p>
        </w:tc>
        <w:tc>
          <w:tcPr>
            <w:tcW w:w="1116" w:type="dxa"/>
            <w:vAlign w:val="center"/>
          </w:tcPr>
          <w:p w:rsidR="00DD4383" w:rsidRPr="00A06BF1" w:rsidRDefault="00DD4383" w:rsidP="00A06BF1">
            <w:pPr>
              <w:ind w:firstLine="8"/>
              <w:jc w:val="center"/>
              <w:rPr>
                <w:sz w:val="22"/>
              </w:rPr>
            </w:pPr>
            <w:r>
              <w:rPr>
                <w:sz w:val="22"/>
              </w:rPr>
              <w:t>1 828</w:t>
            </w:r>
          </w:p>
        </w:tc>
        <w:tc>
          <w:tcPr>
            <w:tcW w:w="1115" w:type="dxa"/>
            <w:vAlign w:val="center"/>
          </w:tcPr>
          <w:p w:rsidR="00DD4383" w:rsidRPr="00A06BF1" w:rsidRDefault="00DD4383" w:rsidP="00A06BF1">
            <w:pPr>
              <w:ind w:firstLine="8"/>
              <w:jc w:val="center"/>
              <w:rPr>
                <w:sz w:val="22"/>
              </w:rPr>
            </w:pPr>
            <w:r>
              <w:rPr>
                <w:sz w:val="22"/>
              </w:rPr>
              <w:t>1 832</w:t>
            </w:r>
          </w:p>
        </w:tc>
        <w:tc>
          <w:tcPr>
            <w:tcW w:w="1116" w:type="dxa"/>
            <w:vAlign w:val="center"/>
          </w:tcPr>
          <w:p w:rsidR="00DD4383" w:rsidRPr="00A06BF1" w:rsidRDefault="00DD4383" w:rsidP="00A06BF1">
            <w:pPr>
              <w:ind w:firstLine="8"/>
              <w:jc w:val="center"/>
              <w:rPr>
                <w:sz w:val="22"/>
              </w:rPr>
            </w:pPr>
            <w:r>
              <w:rPr>
                <w:sz w:val="22"/>
              </w:rPr>
              <w:t>1 847</w:t>
            </w:r>
          </w:p>
        </w:tc>
      </w:tr>
      <w:tr w:rsidR="00DD4383" w:rsidRPr="00A06BF1" w:rsidTr="00DD4383">
        <w:trPr>
          <w:trHeight w:val="221"/>
          <w:jc w:val="center"/>
        </w:trPr>
        <w:tc>
          <w:tcPr>
            <w:tcW w:w="3649" w:type="dxa"/>
          </w:tcPr>
          <w:p w:rsidR="00DD4383" w:rsidRPr="00A06BF1" w:rsidRDefault="00DD4383" w:rsidP="00A06BF1">
            <w:pPr>
              <w:ind w:firstLine="8"/>
              <w:rPr>
                <w:sz w:val="22"/>
              </w:rPr>
            </w:pPr>
            <w:r w:rsidRPr="00A06BF1">
              <w:rPr>
                <w:sz w:val="22"/>
              </w:rPr>
              <w:t>Liczba izb</w:t>
            </w:r>
          </w:p>
        </w:tc>
        <w:tc>
          <w:tcPr>
            <w:tcW w:w="1115" w:type="dxa"/>
          </w:tcPr>
          <w:p w:rsidR="00DD4383" w:rsidRDefault="00DD4383" w:rsidP="00A06BF1">
            <w:pPr>
              <w:ind w:firstLine="8"/>
              <w:jc w:val="center"/>
              <w:rPr>
                <w:sz w:val="22"/>
              </w:rPr>
            </w:pPr>
            <w:r>
              <w:rPr>
                <w:sz w:val="22"/>
              </w:rPr>
              <w:t>7 633</w:t>
            </w:r>
          </w:p>
        </w:tc>
        <w:tc>
          <w:tcPr>
            <w:tcW w:w="1115" w:type="dxa"/>
            <w:vAlign w:val="center"/>
          </w:tcPr>
          <w:p w:rsidR="00DD4383" w:rsidRPr="00A06BF1" w:rsidRDefault="00DD4383" w:rsidP="00A06BF1">
            <w:pPr>
              <w:ind w:firstLine="8"/>
              <w:jc w:val="center"/>
              <w:rPr>
                <w:sz w:val="22"/>
              </w:rPr>
            </w:pPr>
            <w:r>
              <w:rPr>
                <w:sz w:val="22"/>
              </w:rPr>
              <w:t>7 667</w:t>
            </w:r>
          </w:p>
        </w:tc>
        <w:tc>
          <w:tcPr>
            <w:tcW w:w="1116" w:type="dxa"/>
            <w:vAlign w:val="center"/>
          </w:tcPr>
          <w:p w:rsidR="00DD4383" w:rsidRPr="00A06BF1" w:rsidRDefault="00DD4383" w:rsidP="00A06BF1">
            <w:pPr>
              <w:ind w:firstLine="8"/>
              <w:jc w:val="center"/>
              <w:rPr>
                <w:sz w:val="22"/>
              </w:rPr>
            </w:pPr>
            <w:r>
              <w:rPr>
                <w:sz w:val="22"/>
              </w:rPr>
              <w:t>7 853</w:t>
            </w:r>
          </w:p>
        </w:tc>
        <w:tc>
          <w:tcPr>
            <w:tcW w:w="1115" w:type="dxa"/>
            <w:vAlign w:val="center"/>
          </w:tcPr>
          <w:p w:rsidR="00DD4383" w:rsidRPr="00A06BF1" w:rsidRDefault="00DD4383" w:rsidP="00A06BF1">
            <w:pPr>
              <w:ind w:firstLine="8"/>
              <w:jc w:val="center"/>
              <w:rPr>
                <w:sz w:val="22"/>
              </w:rPr>
            </w:pPr>
            <w:r>
              <w:rPr>
                <w:sz w:val="22"/>
              </w:rPr>
              <w:t>7 879</w:t>
            </w:r>
          </w:p>
        </w:tc>
        <w:tc>
          <w:tcPr>
            <w:tcW w:w="1116" w:type="dxa"/>
            <w:vAlign w:val="center"/>
          </w:tcPr>
          <w:p w:rsidR="00DD4383" w:rsidRPr="00A06BF1" w:rsidRDefault="00DD4383" w:rsidP="00A06BF1">
            <w:pPr>
              <w:ind w:firstLine="8"/>
              <w:jc w:val="center"/>
              <w:rPr>
                <w:sz w:val="22"/>
              </w:rPr>
            </w:pPr>
            <w:r>
              <w:rPr>
                <w:sz w:val="22"/>
              </w:rPr>
              <w:t>7 957</w:t>
            </w:r>
          </w:p>
        </w:tc>
      </w:tr>
      <w:tr w:rsidR="00DD4383" w:rsidRPr="00A06BF1" w:rsidTr="00DD4383">
        <w:trPr>
          <w:jc w:val="center"/>
        </w:trPr>
        <w:tc>
          <w:tcPr>
            <w:tcW w:w="3649" w:type="dxa"/>
          </w:tcPr>
          <w:p w:rsidR="00DD4383" w:rsidRPr="00A06BF1" w:rsidRDefault="00DD4383" w:rsidP="00A06BF1">
            <w:pPr>
              <w:ind w:firstLine="8"/>
              <w:rPr>
                <w:sz w:val="22"/>
              </w:rPr>
            </w:pPr>
            <w:r w:rsidRPr="00A06BF1">
              <w:rPr>
                <w:sz w:val="22"/>
              </w:rPr>
              <w:t>Przeciętna liczba izb w mieszkaniu</w:t>
            </w:r>
          </w:p>
        </w:tc>
        <w:tc>
          <w:tcPr>
            <w:tcW w:w="1115" w:type="dxa"/>
          </w:tcPr>
          <w:p w:rsidR="00DD4383" w:rsidRPr="00A06BF1" w:rsidRDefault="00DD4383" w:rsidP="00A06BF1">
            <w:pPr>
              <w:ind w:firstLine="8"/>
              <w:jc w:val="center"/>
              <w:rPr>
                <w:sz w:val="22"/>
              </w:rPr>
            </w:pPr>
            <w:r>
              <w:rPr>
                <w:sz w:val="22"/>
              </w:rPr>
              <w:t>3,9</w:t>
            </w:r>
          </w:p>
        </w:tc>
        <w:tc>
          <w:tcPr>
            <w:tcW w:w="1115" w:type="dxa"/>
            <w:vAlign w:val="center"/>
          </w:tcPr>
          <w:p w:rsidR="00DD4383" w:rsidRPr="00A06BF1" w:rsidRDefault="00DD4383" w:rsidP="00A06BF1">
            <w:pPr>
              <w:ind w:firstLine="8"/>
              <w:jc w:val="center"/>
              <w:rPr>
                <w:sz w:val="22"/>
              </w:rPr>
            </w:pPr>
            <w:r>
              <w:rPr>
                <w:sz w:val="22"/>
              </w:rPr>
              <w:t>3,9</w:t>
            </w:r>
          </w:p>
        </w:tc>
        <w:tc>
          <w:tcPr>
            <w:tcW w:w="1116" w:type="dxa"/>
            <w:vAlign w:val="center"/>
          </w:tcPr>
          <w:p w:rsidR="00DD4383" w:rsidRPr="00A06BF1" w:rsidRDefault="00DD4383" w:rsidP="00A06BF1">
            <w:pPr>
              <w:ind w:firstLine="8"/>
              <w:jc w:val="center"/>
              <w:rPr>
                <w:sz w:val="22"/>
              </w:rPr>
            </w:pPr>
            <w:r>
              <w:rPr>
                <w:sz w:val="22"/>
              </w:rPr>
              <w:t>4,3</w:t>
            </w:r>
          </w:p>
        </w:tc>
        <w:tc>
          <w:tcPr>
            <w:tcW w:w="1115" w:type="dxa"/>
            <w:vAlign w:val="center"/>
          </w:tcPr>
          <w:p w:rsidR="00DD4383" w:rsidRPr="00A06BF1" w:rsidRDefault="00DD4383" w:rsidP="00A06BF1">
            <w:pPr>
              <w:ind w:firstLine="8"/>
              <w:jc w:val="center"/>
              <w:rPr>
                <w:sz w:val="22"/>
              </w:rPr>
            </w:pPr>
            <w:r>
              <w:rPr>
                <w:sz w:val="22"/>
              </w:rPr>
              <w:t>4,3</w:t>
            </w:r>
          </w:p>
        </w:tc>
        <w:tc>
          <w:tcPr>
            <w:tcW w:w="1116" w:type="dxa"/>
            <w:vAlign w:val="center"/>
          </w:tcPr>
          <w:p w:rsidR="00DD4383" w:rsidRPr="00A06BF1" w:rsidRDefault="00DD4383" w:rsidP="00A06BF1">
            <w:pPr>
              <w:ind w:firstLine="8"/>
              <w:jc w:val="center"/>
              <w:rPr>
                <w:sz w:val="22"/>
              </w:rPr>
            </w:pPr>
            <w:r>
              <w:rPr>
                <w:sz w:val="22"/>
              </w:rPr>
              <w:t>4,3</w:t>
            </w:r>
          </w:p>
        </w:tc>
      </w:tr>
      <w:tr w:rsidR="00DD4383" w:rsidRPr="00A06BF1" w:rsidTr="00DD4383">
        <w:trPr>
          <w:trHeight w:val="218"/>
          <w:jc w:val="center"/>
        </w:trPr>
        <w:tc>
          <w:tcPr>
            <w:tcW w:w="3649" w:type="dxa"/>
          </w:tcPr>
          <w:p w:rsidR="00DD4383" w:rsidRPr="00A06BF1" w:rsidRDefault="00DD4383" w:rsidP="00A06BF1">
            <w:pPr>
              <w:ind w:firstLine="8"/>
              <w:rPr>
                <w:sz w:val="22"/>
                <w:vertAlign w:val="superscript"/>
              </w:rPr>
            </w:pPr>
            <w:r w:rsidRPr="00A06BF1">
              <w:rPr>
                <w:sz w:val="22"/>
              </w:rPr>
              <w:t>Pow. użytkowa w m</w:t>
            </w:r>
            <w:r w:rsidRPr="00A06BF1">
              <w:rPr>
                <w:sz w:val="22"/>
                <w:vertAlign w:val="superscript"/>
              </w:rPr>
              <w:t>2</w:t>
            </w:r>
          </w:p>
        </w:tc>
        <w:tc>
          <w:tcPr>
            <w:tcW w:w="1115" w:type="dxa"/>
          </w:tcPr>
          <w:p w:rsidR="00DD4383" w:rsidRDefault="00DD4383" w:rsidP="00A06BF1">
            <w:pPr>
              <w:ind w:firstLine="8"/>
              <w:jc w:val="center"/>
              <w:rPr>
                <w:sz w:val="22"/>
              </w:rPr>
            </w:pPr>
            <w:r>
              <w:rPr>
                <w:sz w:val="22"/>
              </w:rPr>
              <w:t>145 170</w:t>
            </w:r>
          </w:p>
        </w:tc>
        <w:tc>
          <w:tcPr>
            <w:tcW w:w="1115" w:type="dxa"/>
            <w:vAlign w:val="center"/>
          </w:tcPr>
          <w:p w:rsidR="00DD4383" w:rsidRPr="00A06BF1" w:rsidRDefault="00DD4383" w:rsidP="00A06BF1">
            <w:pPr>
              <w:ind w:firstLine="8"/>
              <w:jc w:val="center"/>
              <w:rPr>
                <w:sz w:val="22"/>
              </w:rPr>
            </w:pPr>
            <w:r>
              <w:rPr>
                <w:sz w:val="22"/>
              </w:rPr>
              <w:t>145 941</w:t>
            </w:r>
          </w:p>
        </w:tc>
        <w:tc>
          <w:tcPr>
            <w:tcW w:w="1116" w:type="dxa"/>
            <w:vAlign w:val="center"/>
          </w:tcPr>
          <w:p w:rsidR="00DD4383" w:rsidRPr="00A06BF1" w:rsidRDefault="00DD4383" w:rsidP="00A06BF1">
            <w:pPr>
              <w:ind w:firstLine="8"/>
              <w:jc w:val="center"/>
              <w:rPr>
                <w:sz w:val="22"/>
              </w:rPr>
            </w:pPr>
            <w:r>
              <w:rPr>
                <w:sz w:val="22"/>
              </w:rPr>
              <w:t>141 458</w:t>
            </w:r>
          </w:p>
        </w:tc>
        <w:tc>
          <w:tcPr>
            <w:tcW w:w="1115" w:type="dxa"/>
            <w:vAlign w:val="center"/>
          </w:tcPr>
          <w:p w:rsidR="00DD4383" w:rsidRPr="00A06BF1" w:rsidRDefault="00DD4383" w:rsidP="00A06BF1">
            <w:pPr>
              <w:ind w:firstLine="8"/>
              <w:jc w:val="center"/>
              <w:rPr>
                <w:sz w:val="22"/>
              </w:rPr>
            </w:pPr>
            <w:r>
              <w:rPr>
                <w:sz w:val="22"/>
              </w:rPr>
              <w:t>142 127</w:t>
            </w:r>
          </w:p>
        </w:tc>
        <w:tc>
          <w:tcPr>
            <w:tcW w:w="1116" w:type="dxa"/>
            <w:vAlign w:val="center"/>
          </w:tcPr>
          <w:p w:rsidR="00DD4383" w:rsidRPr="00A06BF1" w:rsidRDefault="00DD4383" w:rsidP="00A06BF1">
            <w:pPr>
              <w:ind w:firstLine="8"/>
              <w:jc w:val="center"/>
              <w:rPr>
                <w:sz w:val="22"/>
              </w:rPr>
            </w:pPr>
            <w:r>
              <w:rPr>
                <w:sz w:val="22"/>
              </w:rPr>
              <w:t>143 857</w:t>
            </w:r>
          </w:p>
        </w:tc>
      </w:tr>
      <w:tr w:rsidR="00DD4383" w:rsidRPr="00A06BF1" w:rsidTr="00DD4383">
        <w:trPr>
          <w:jc w:val="center"/>
        </w:trPr>
        <w:tc>
          <w:tcPr>
            <w:tcW w:w="3649" w:type="dxa"/>
          </w:tcPr>
          <w:p w:rsidR="00DD4383" w:rsidRPr="00A06BF1" w:rsidRDefault="00DD4383" w:rsidP="00A06BF1">
            <w:pPr>
              <w:ind w:firstLine="8"/>
              <w:rPr>
                <w:sz w:val="22"/>
              </w:rPr>
            </w:pPr>
            <w:r w:rsidRPr="00A06BF1">
              <w:rPr>
                <w:sz w:val="22"/>
              </w:rPr>
              <w:t xml:space="preserve">Wskaźnik </w:t>
            </w:r>
            <w:proofErr w:type="spellStart"/>
            <w:r w:rsidRPr="00A06BF1">
              <w:rPr>
                <w:sz w:val="22"/>
              </w:rPr>
              <w:t>p.u</w:t>
            </w:r>
            <w:proofErr w:type="spellEnd"/>
            <w:r w:rsidRPr="00A06BF1">
              <w:rPr>
                <w:sz w:val="22"/>
              </w:rPr>
              <w:t>. 1 mieszkania (w m</w:t>
            </w:r>
            <w:r w:rsidRPr="00A06BF1">
              <w:rPr>
                <w:sz w:val="22"/>
                <w:vertAlign w:val="superscript"/>
              </w:rPr>
              <w:t>2</w:t>
            </w:r>
            <w:r w:rsidRPr="00A06BF1">
              <w:rPr>
                <w:sz w:val="22"/>
              </w:rPr>
              <w:t>)</w:t>
            </w:r>
          </w:p>
        </w:tc>
        <w:tc>
          <w:tcPr>
            <w:tcW w:w="1115" w:type="dxa"/>
          </w:tcPr>
          <w:p w:rsidR="00DD4383" w:rsidRPr="00A06BF1" w:rsidRDefault="00DD4383" w:rsidP="00A06BF1">
            <w:pPr>
              <w:ind w:firstLine="8"/>
              <w:jc w:val="center"/>
              <w:rPr>
                <w:sz w:val="22"/>
              </w:rPr>
            </w:pPr>
            <w:r>
              <w:rPr>
                <w:sz w:val="22"/>
              </w:rPr>
              <w:t>74,0</w:t>
            </w:r>
          </w:p>
        </w:tc>
        <w:tc>
          <w:tcPr>
            <w:tcW w:w="1115" w:type="dxa"/>
            <w:vAlign w:val="center"/>
          </w:tcPr>
          <w:p w:rsidR="00DD4383" w:rsidRPr="00A06BF1" w:rsidRDefault="00DD4383" w:rsidP="00A06BF1">
            <w:pPr>
              <w:ind w:firstLine="8"/>
              <w:jc w:val="center"/>
              <w:rPr>
                <w:sz w:val="22"/>
              </w:rPr>
            </w:pPr>
            <w:r>
              <w:rPr>
                <w:sz w:val="22"/>
              </w:rPr>
              <w:t>74,2</w:t>
            </w:r>
          </w:p>
        </w:tc>
        <w:tc>
          <w:tcPr>
            <w:tcW w:w="1116" w:type="dxa"/>
            <w:vAlign w:val="center"/>
          </w:tcPr>
          <w:p w:rsidR="00DD4383" w:rsidRPr="00A06BF1" w:rsidRDefault="00DD4383" w:rsidP="00A06BF1">
            <w:pPr>
              <w:ind w:firstLine="8"/>
              <w:jc w:val="center"/>
              <w:rPr>
                <w:sz w:val="22"/>
              </w:rPr>
            </w:pPr>
            <w:r>
              <w:rPr>
                <w:sz w:val="22"/>
              </w:rPr>
              <w:t>77,4</w:t>
            </w:r>
          </w:p>
        </w:tc>
        <w:tc>
          <w:tcPr>
            <w:tcW w:w="1115" w:type="dxa"/>
            <w:vAlign w:val="center"/>
          </w:tcPr>
          <w:p w:rsidR="00DD4383" w:rsidRPr="00A06BF1" w:rsidRDefault="00C53758" w:rsidP="00A06BF1">
            <w:pPr>
              <w:ind w:firstLine="8"/>
              <w:jc w:val="center"/>
              <w:rPr>
                <w:sz w:val="22"/>
              </w:rPr>
            </w:pPr>
            <w:r>
              <w:rPr>
                <w:sz w:val="22"/>
              </w:rPr>
              <w:t>77,6</w:t>
            </w:r>
          </w:p>
        </w:tc>
        <w:tc>
          <w:tcPr>
            <w:tcW w:w="1116" w:type="dxa"/>
            <w:vAlign w:val="center"/>
          </w:tcPr>
          <w:p w:rsidR="00DD4383" w:rsidRPr="00A06BF1" w:rsidRDefault="00C53758" w:rsidP="00A06BF1">
            <w:pPr>
              <w:ind w:firstLine="8"/>
              <w:jc w:val="center"/>
              <w:rPr>
                <w:sz w:val="22"/>
              </w:rPr>
            </w:pPr>
            <w:r>
              <w:rPr>
                <w:sz w:val="22"/>
              </w:rPr>
              <w:t>77,9</w:t>
            </w:r>
          </w:p>
        </w:tc>
      </w:tr>
      <w:tr w:rsidR="00DD4383" w:rsidRPr="00A06BF1" w:rsidTr="00DD4383">
        <w:trPr>
          <w:jc w:val="center"/>
        </w:trPr>
        <w:tc>
          <w:tcPr>
            <w:tcW w:w="3649" w:type="dxa"/>
          </w:tcPr>
          <w:p w:rsidR="00DD4383" w:rsidRPr="00A06BF1" w:rsidRDefault="00DD4383" w:rsidP="00A06BF1">
            <w:pPr>
              <w:ind w:firstLine="8"/>
              <w:rPr>
                <w:sz w:val="22"/>
              </w:rPr>
            </w:pPr>
            <w:r w:rsidRPr="00A06BF1">
              <w:rPr>
                <w:sz w:val="22"/>
              </w:rPr>
              <w:t xml:space="preserve">Wskaźnik </w:t>
            </w:r>
            <w:proofErr w:type="spellStart"/>
            <w:r w:rsidRPr="00A06BF1">
              <w:rPr>
                <w:sz w:val="22"/>
              </w:rPr>
              <w:t>p.u</w:t>
            </w:r>
            <w:proofErr w:type="spellEnd"/>
            <w:r w:rsidRPr="00A06BF1">
              <w:rPr>
                <w:sz w:val="22"/>
              </w:rPr>
              <w:t>./osobę (w m</w:t>
            </w:r>
            <w:r w:rsidRPr="00A06BF1">
              <w:rPr>
                <w:sz w:val="22"/>
                <w:vertAlign w:val="superscript"/>
              </w:rPr>
              <w:t>2</w:t>
            </w:r>
            <w:r w:rsidRPr="00A06BF1">
              <w:rPr>
                <w:sz w:val="22"/>
              </w:rPr>
              <w:t>)</w:t>
            </w:r>
          </w:p>
        </w:tc>
        <w:tc>
          <w:tcPr>
            <w:tcW w:w="1115" w:type="dxa"/>
          </w:tcPr>
          <w:p w:rsidR="00DD4383" w:rsidRPr="00A06BF1" w:rsidRDefault="00C53758" w:rsidP="00A06BF1">
            <w:pPr>
              <w:ind w:firstLine="8"/>
              <w:jc w:val="center"/>
              <w:rPr>
                <w:sz w:val="22"/>
              </w:rPr>
            </w:pPr>
            <w:r>
              <w:rPr>
                <w:sz w:val="22"/>
              </w:rPr>
              <w:t>23,6</w:t>
            </w:r>
          </w:p>
        </w:tc>
        <w:tc>
          <w:tcPr>
            <w:tcW w:w="1115" w:type="dxa"/>
            <w:vAlign w:val="center"/>
          </w:tcPr>
          <w:p w:rsidR="00DD4383" w:rsidRPr="00A06BF1" w:rsidRDefault="00C53758" w:rsidP="00A06BF1">
            <w:pPr>
              <w:ind w:firstLine="8"/>
              <w:jc w:val="center"/>
              <w:rPr>
                <w:sz w:val="22"/>
              </w:rPr>
            </w:pPr>
            <w:r>
              <w:rPr>
                <w:sz w:val="22"/>
              </w:rPr>
              <w:t>23,7</w:t>
            </w:r>
          </w:p>
        </w:tc>
        <w:tc>
          <w:tcPr>
            <w:tcW w:w="1116" w:type="dxa"/>
            <w:vAlign w:val="center"/>
          </w:tcPr>
          <w:p w:rsidR="00DD4383" w:rsidRPr="00A06BF1" w:rsidRDefault="00C53758" w:rsidP="00A06BF1">
            <w:pPr>
              <w:ind w:firstLine="8"/>
              <w:jc w:val="center"/>
              <w:rPr>
                <w:sz w:val="22"/>
              </w:rPr>
            </w:pPr>
            <w:r>
              <w:rPr>
                <w:sz w:val="22"/>
              </w:rPr>
              <w:t>22,5</w:t>
            </w:r>
          </w:p>
        </w:tc>
        <w:tc>
          <w:tcPr>
            <w:tcW w:w="1115" w:type="dxa"/>
            <w:vAlign w:val="center"/>
          </w:tcPr>
          <w:p w:rsidR="00DD4383" w:rsidRPr="00A06BF1" w:rsidRDefault="00C53758" w:rsidP="00A06BF1">
            <w:pPr>
              <w:ind w:firstLine="8"/>
              <w:jc w:val="center"/>
              <w:rPr>
                <w:sz w:val="22"/>
              </w:rPr>
            </w:pPr>
            <w:r>
              <w:rPr>
                <w:sz w:val="22"/>
              </w:rPr>
              <w:t>22,7</w:t>
            </w:r>
          </w:p>
        </w:tc>
        <w:tc>
          <w:tcPr>
            <w:tcW w:w="1116" w:type="dxa"/>
            <w:vAlign w:val="center"/>
          </w:tcPr>
          <w:p w:rsidR="00DD4383" w:rsidRPr="00A06BF1" w:rsidRDefault="00C53758" w:rsidP="00A06BF1">
            <w:pPr>
              <w:ind w:firstLine="8"/>
              <w:jc w:val="center"/>
              <w:rPr>
                <w:sz w:val="22"/>
              </w:rPr>
            </w:pPr>
            <w:r>
              <w:rPr>
                <w:sz w:val="22"/>
              </w:rPr>
              <w:t>22,9</w:t>
            </w:r>
          </w:p>
        </w:tc>
      </w:tr>
      <w:tr w:rsidR="00DD4383" w:rsidRPr="00A06BF1" w:rsidTr="00DD4383">
        <w:trPr>
          <w:jc w:val="center"/>
        </w:trPr>
        <w:tc>
          <w:tcPr>
            <w:tcW w:w="3649" w:type="dxa"/>
          </w:tcPr>
          <w:p w:rsidR="00DD4383" w:rsidRPr="00A06BF1" w:rsidRDefault="00DD4383" w:rsidP="00A06BF1">
            <w:pPr>
              <w:ind w:firstLine="8"/>
              <w:rPr>
                <w:sz w:val="22"/>
              </w:rPr>
            </w:pPr>
            <w:r w:rsidRPr="00A06BF1">
              <w:rPr>
                <w:sz w:val="22"/>
              </w:rPr>
              <w:t>Liczba osób/mieszkanie</w:t>
            </w:r>
          </w:p>
        </w:tc>
        <w:tc>
          <w:tcPr>
            <w:tcW w:w="1115" w:type="dxa"/>
          </w:tcPr>
          <w:p w:rsidR="00DD4383" w:rsidRPr="00A06BF1" w:rsidRDefault="00C53758" w:rsidP="00A06BF1">
            <w:pPr>
              <w:ind w:firstLine="8"/>
              <w:jc w:val="center"/>
              <w:rPr>
                <w:sz w:val="22"/>
              </w:rPr>
            </w:pPr>
            <w:r>
              <w:rPr>
                <w:sz w:val="22"/>
              </w:rPr>
              <w:t>3,1</w:t>
            </w:r>
          </w:p>
        </w:tc>
        <w:tc>
          <w:tcPr>
            <w:tcW w:w="1115" w:type="dxa"/>
            <w:vAlign w:val="center"/>
          </w:tcPr>
          <w:p w:rsidR="00DD4383" w:rsidRPr="00A06BF1" w:rsidRDefault="00C53758" w:rsidP="00A06BF1">
            <w:pPr>
              <w:ind w:firstLine="8"/>
              <w:jc w:val="center"/>
              <w:rPr>
                <w:sz w:val="22"/>
              </w:rPr>
            </w:pPr>
            <w:r>
              <w:rPr>
                <w:sz w:val="22"/>
              </w:rPr>
              <w:t>3,1</w:t>
            </w:r>
          </w:p>
        </w:tc>
        <w:tc>
          <w:tcPr>
            <w:tcW w:w="1116" w:type="dxa"/>
            <w:vAlign w:val="center"/>
          </w:tcPr>
          <w:p w:rsidR="00DD4383" w:rsidRPr="00A06BF1" w:rsidRDefault="00C53758" w:rsidP="00A06BF1">
            <w:pPr>
              <w:ind w:firstLine="8"/>
              <w:jc w:val="center"/>
              <w:rPr>
                <w:sz w:val="22"/>
              </w:rPr>
            </w:pPr>
            <w:r>
              <w:rPr>
                <w:sz w:val="22"/>
              </w:rPr>
              <w:t>3,4</w:t>
            </w:r>
          </w:p>
        </w:tc>
        <w:tc>
          <w:tcPr>
            <w:tcW w:w="1115" w:type="dxa"/>
            <w:vAlign w:val="center"/>
          </w:tcPr>
          <w:p w:rsidR="00DD4383" w:rsidRPr="00A06BF1" w:rsidRDefault="00C53758" w:rsidP="00A06BF1">
            <w:pPr>
              <w:ind w:firstLine="8"/>
              <w:jc w:val="center"/>
              <w:rPr>
                <w:sz w:val="22"/>
              </w:rPr>
            </w:pPr>
            <w:r>
              <w:rPr>
                <w:sz w:val="22"/>
              </w:rPr>
              <w:t>3,4</w:t>
            </w:r>
          </w:p>
        </w:tc>
        <w:tc>
          <w:tcPr>
            <w:tcW w:w="1116" w:type="dxa"/>
            <w:vAlign w:val="center"/>
          </w:tcPr>
          <w:p w:rsidR="00DD4383" w:rsidRPr="00A06BF1" w:rsidRDefault="00C53758" w:rsidP="00A06BF1">
            <w:pPr>
              <w:ind w:firstLine="8"/>
              <w:jc w:val="center"/>
              <w:rPr>
                <w:sz w:val="22"/>
              </w:rPr>
            </w:pPr>
            <w:r>
              <w:rPr>
                <w:sz w:val="22"/>
              </w:rPr>
              <w:t>3,4</w:t>
            </w:r>
          </w:p>
        </w:tc>
      </w:tr>
    </w:tbl>
    <w:p w:rsidR="00A06BF1" w:rsidRPr="00A06BF1" w:rsidRDefault="00A06BF1" w:rsidP="00A06BF1">
      <w:pPr>
        <w:rPr>
          <w:sz w:val="22"/>
          <w:highlight w:val="yellow"/>
          <w:u w:val="single"/>
        </w:rPr>
      </w:pPr>
    </w:p>
    <w:p w:rsidR="00A06BF1" w:rsidRPr="00F230C6" w:rsidRDefault="00A06BF1" w:rsidP="00A06BF1">
      <w:r w:rsidRPr="00F230C6">
        <w:t xml:space="preserve">Analiza prezentowanych danych wskazuje, że jakość i komfort zamieszkania na terenie gminy z roku na rok ulega nieznacznemu, ale stopniowemu podwyższeniu: </w:t>
      </w:r>
    </w:p>
    <w:p w:rsidR="00A06BF1" w:rsidRPr="00F230C6" w:rsidRDefault="00A06BF1" w:rsidP="00A06BF1">
      <w:pPr>
        <w:numPr>
          <w:ilvl w:val="0"/>
          <w:numId w:val="30"/>
        </w:numPr>
      </w:pPr>
      <w:r w:rsidRPr="00F230C6">
        <w:t>występuje tendencja wzrostowa liczby izb w mieszkaniu;</w:t>
      </w:r>
    </w:p>
    <w:p w:rsidR="00A06BF1" w:rsidRPr="00F230C6" w:rsidRDefault="00A06BF1" w:rsidP="00A06BF1">
      <w:pPr>
        <w:numPr>
          <w:ilvl w:val="0"/>
          <w:numId w:val="30"/>
        </w:numPr>
      </w:pPr>
      <w:r w:rsidRPr="00F230C6">
        <w:t>wzrasta przeciętna wielkość powierzchni użytkowej będącej w dyspozycji statystycznego mieszkańca oraz wielkość</w:t>
      </w:r>
      <w:r w:rsidR="00272339" w:rsidRPr="00F230C6">
        <w:t xml:space="preserve"> powierzchni użytkowej mieszkań.</w:t>
      </w:r>
    </w:p>
    <w:p w:rsidR="00A06BF1" w:rsidRPr="00A06BF1" w:rsidRDefault="00A06BF1" w:rsidP="006132D6">
      <w:pPr>
        <w:ind w:firstLine="0"/>
        <w:rPr>
          <w:sz w:val="22"/>
          <w:highlight w:val="yellow"/>
        </w:rPr>
      </w:pPr>
    </w:p>
    <w:p w:rsidR="00A06BF1" w:rsidRPr="00BD70AB" w:rsidRDefault="00A06BF1" w:rsidP="00A06BF1">
      <w:bookmarkStart w:id="11" w:name="_Toc370905912"/>
      <w:bookmarkStart w:id="12" w:name="_Toc379876066"/>
      <w:r w:rsidRPr="00BD70AB">
        <w:t>Wyposażenie mieszkań w gminie w instalacje techniczno-sanitarne (GUS, 2012)</w:t>
      </w:r>
      <w:bookmarkEnd w:id="11"/>
      <w:bookmarkEnd w:id="12"/>
    </w:p>
    <w:tbl>
      <w:tblPr>
        <w:tblW w:w="0" w:type="auto"/>
        <w:jc w:val="center"/>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gridCol w:w="1843"/>
      </w:tblGrid>
      <w:tr w:rsidR="00A06BF1" w:rsidRPr="006132D6" w:rsidTr="00E809C2">
        <w:trPr>
          <w:trHeight w:val="233"/>
          <w:jc w:val="center"/>
        </w:trPr>
        <w:tc>
          <w:tcPr>
            <w:tcW w:w="2409" w:type="dxa"/>
            <w:vMerge w:val="restart"/>
            <w:shd w:val="clear" w:color="auto" w:fill="D9D9D9" w:themeFill="background1" w:themeFillShade="D9"/>
          </w:tcPr>
          <w:p w:rsidR="00A06BF1" w:rsidRPr="006132D6" w:rsidRDefault="00A06BF1" w:rsidP="00A06BF1">
            <w:pPr>
              <w:rPr>
                <w:b/>
                <w:sz w:val="22"/>
              </w:rPr>
            </w:pPr>
            <w:r w:rsidRPr="006132D6">
              <w:rPr>
                <w:b/>
                <w:sz w:val="22"/>
              </w:rPr>
              <w:t>Obszar</w:t>
            </w:r>
          </w:p>
        </w:tc>
        <w:tc>
          <w:tcPr>
            <w:tcW w:w="5387" w:type="dxa"/>
            <w:gridSpan w:val="3"/>
            <w:shd w:val="clear" w:color="auto" w:fill="D9D9D9" w:themeFill="background1" w:themeFillShade="D9"/>
          </w:tcPr>
          <w:p w:rsidR="00A06BF1" w:rsidRPr="006132D6" w:rsidRDefault="00A06BF1" w:rsidP="00A06BF1">
            <w:pPr>
              <w:rPr>
                <w:b/>
                <w:sz w:val="22"/>
              </w:rPr>
            </w:pPr>
            <w:r w:rsidRPr="006132D6">
              <w:rPr>
                <w:b/>
                <w:sz w:val="22"/>
              </w:rPr>
              <w:t>Wyposażenie (%)</w:t>
            </w:r>
          </w:p>
        </w:tc>
      </w:tr>
      <w:tr w:rsidR="00A06BF1" w:rsidRPr="00A06BF1" w:rsidTr="00E809C2">
        <w:trPr>
          <w:trHeight w:val="233"/>
          <w:jc w:val="center"/>
        </w:trPr>
        <w:tc>
          <w:tcPr>
            <w:tcW w:w="2409" w:type="dxa"/>
            <w:vMerge/>
            <w:shd w:val="clear" w:color="auto" w:fill="D9D9D9" w:themeFill="background1" w:themeFillShade="D9"/>
          </w:tcPr>
          <w:p w:rsidR="00A06BF1" w:rsidRPr="00A06BF1" w:rsidRDefault="00A06BF1" w:rsidP="00A313D8">
            <w:pPr>
              <w:ind w:firstLine="0"/>
              <w:rPr>
                <w:b/>
                <w:sz w:val="22"/>
                <w:highlight w:val="yellow"/>
              </w:rPr>
            </w:pPr>
          </w:p>
        </w:tc>
        <w:tc>
          <w:tcPr>
            <w:tcW w:w="1702" w:type="dxa"/>
            <w:shd w:val="clear" w:color="auto" w:fill="D9D9D9" w:themeFill="background1" w:themeFillShade="D9"/>
          </w:tcPr>
          <w:p w:rsidR="00A06BF1" w:rsidRPr="00A313D8" w:rsidRDefault="00A06BF1" w:rsidP="006132D6">
            <w:pPr>
              <w:ind w:firstLine="0"/>
              <w:jc w:val="center"/>
              <w:rPr>
                <w:b/>
                <w:sz w:val="22"/>
              </w:rPr>
            </w:pPr>
            <w:r w:rsidRPr="00A313D8">
              <w:rPr>
                <w:b/>
                <w:sz w:val="22"/>
              </w:rPr>
              <w:t>Wodociąg</w:t>
            </w:r>
          </w:p>
        </w:tc>
        <w:tc>
          <w:tcPr>
            <w:tcW w:w="1842" w:type="dxa"/>
            <w:shd w:val="clear" w:color="auto" w:fill="D9D9D9" w:themeFill="background1" w:themeFillShade="D9"/>
          </w:tcPr>
          <w:p w:rsidR="00A06BF1" w:rsidRPr="00A313D8" w:rsidRDefault="00A06BF1" w:rsidP="006132D6">
            <w:pPr>
              <w:ind w:firstLine="0"/>
              <w:jc w:val="center"/>
              <w:rPr>
                <w:b/>
                <w:sz w:val="22"/>
              </w:rPr>
            </w:pPr>
            <w:r w:rsidRPr="00A313D8">
              <w:rPr>
                <w:b/>
                <w:sz w:val="22"/>
              </w:rPr>
              <w:t>Łazienka</w:t>
            </w:r>
          </w:p>
        </w:tc>
        <w:tc>
          <w:tcPr>
            <w:tcW w:w="1843" w:type="dxa"/>
            <w:shd w:val="clear" w:color="auto" w:fill="D9D9D9" w:themeFill="background1" w:themeFillShade="D9"/>
          </w:tcPr>
          <w:p w:rsidR="00A06BF1" w:rsidRPr="00A313D8" w:rsidRDefault="00A06BF1" w:rsidP="006132D6">
            <w:pPr>
              <w:ind w:firstLine="0"/>
              <w:jc w:val="center"/>
              <w:rPr>
                <w:b/>
                <w:sz w:val="22"/>
              </w:rPr>
            </w:pPr>
            <w:r w:rsidRPr="00A313D8">
              <w:rPr>
                <w:b/>
                <w:sz w:val="22"/>
              </w:rPr>
              <w:t>Centralne ogrzewanie</w:t>
            </w:r>
          </w:p>
        </w:tc>
      </w:tr>
      <w:tr w:rsidR="00A06BF1" w:rsidRPr="00B651D4" w:rsidTr="006132D6">
        <w:trPr>
          <w:trHeight w:val="70"/>
          <w:jc w:val="center"/>
        </w:trPr>
        <w:tc>
          <w:tcPr>
            <w:tcW w:w="2409" w:type="dxa"/>
          </w:tcPr>
          <w:p w:rsidR="00A06BF1" w:rsidRPr="006132D6" w:rsidRDefault="00A06BF1" w:rsidP="006132D6">
            <w:pPr>
              <w:ind w:firstLine="0"/>
              <w:jc w:val="left"/>
              <w:rPr>
                <w:sz w:val="22"/>
              </w:rPr>
            </w:pPr>
            <w:r w:rsidRPr="006132D6">
              <w:rPr>
                <w:sz w:val="22"/>
              </w:rPr>
              <w:t>gmina Sk</w:t>
            </w:r>
            <w:r w:rsidR="00A313D8" w:rsidRPr="006132D6">
              <w:rPr>
                <w:sz w:val="22"/>
              </w:rPr>
              <w:t>arżysko Kościelne</w:t>
            </w:r>
          </w:p>
        </w:tc>
        <w:tc>
          <w:tcPr>
            <w:tcW w:w="1702" w:type="dxa"/>
          </w:tcPr>
          <w:p w:rsidR="00A06BF1" w:rsidRPr="00B651D4" w:rsidRDefault="00A06BF1" w:rsidP="006132D6">
            <w:pPr>
              <w:ind w:firstLine="0"/>
              <w:jc w:val="center"/>
              <w:rPr>
                <w:sz w:val="22"/>
              </w:rPr>
            </w:pPr>
            <w:r w:rsidRPr="00B651D4">
              <w:rPr>
                <w:sz w:val="22"/>
              </w:rPr>
              <w:t>8</w:t>
            </w:r>
            <w:r w:rsidR="00A313D8" w:rsidRPr="00B651D4">
              <w:rPr>
                <w:sz w:val="22"/>
              </w:rPr>
              <w:t>7,7</w:t>
            </w:r>
          </w:p>
        </w:tc>
        <w:tc>
          <w:tcPr>
            <w:tcW w:w="1842" w:type="dxa"/>
          </w:tcPr>
          <w:p w:rsidR="00A06BF1" w:rsidRPr="00B651D4" w:rsidRDefault="00A06BF1" w:rsidP="006132D6">
            <w:pPr>
              <w:ind w:firstLine="0"/>
              <w:jc w:val="center"/>
              <w:rPr>
                <w:sz w:val="22"/>
              </w:rPr>
            </w:pPr>
            <w:r w:rsidRPr="00B651D4">
              <w:rPr>
                <w:sz w:val="22"/>
              </w:rPr>
              <w:t>7</w:t>
            </w:r>
            <w:r w:rsidR="00A313D8" w:rsidRPr="00B651D4">
              <w:rPr>
                <w:sz w:val="22"/>
              </w:rPr>
              <w:t>3,6</w:t>
            </w:r>
          </w:p>
        </w:tc>
        <w:tc>
          <w:tcPr>
            <w:tcW w:w="1843" w:type="dxa"/>
          </w:tcPr>
          <w:p w:rsidR="00A06BF1" w:rsidRPr="00B651D4" w:rsidRDefault="00B651D4" w:rsidP="006132D6">
            <w:pPr>
              <w:ind w:firstLine="0"/>
              <w:jc w:val="center"/>
              <w:rPr>
                <w:sz w:val="22"/>
              </w:rPr>
            </w:pPr>
            <w:r w:rsidRPr="00B651D4">
              <w:rPr>
                <w:sz w:val="22"/>
              </w:rPr>
              <w:t>81,0</w:t>
            </w:r>
          </w:p>
        </w:tc>
      </w:tr>
    </w:tbl>
    <w:p w:rsidR="00842514" w:rsidRPr="008A6758" w:rsidRDefault="00A313D8" w:rsidP="008A6758">
      <w:pPr>
        <w:tabs>
          <w:tab w:val="left" w:pos="6525"/>
        </w:tabs>
        <w:rPr>
          <w:sz w:val="22"/>
        </w:rPr>
      </w:pPr>
      <w:r w:rsidRPr="00B651D4">
        <w:rPr>
          <w:sz w:val="22"/>
        </w:rPr>
        <w:tab/>
      </w:r>
    </w:p>
    <w:p w:rsidR="00842514" w:rsidRPr="00F07784" w:rsidRDefault="00777BF6" w:rsidP="00F15402">
      <w:pPr>
        <w:rPr>
          <w:b/>
        </w:rPr>
      </w:pPr>
      <w:r w:rsidRPr="00F07784">
        <w:rPr>
          <w:b/>
        </w:rPr>
        <w:lastRenderedPageBreak/>
        <w:t xml:space="preserve">Gospodarka </w:t>
      </w:r>
    </w:p>
    <w:p w:rsidR="00777BF6" w:rsidRPr="00F07784" w:rsidRDefault="00777BF6" w:rsidP="00F15402">
      <w:pPr>
        <w:rPr>
          <w:b/>
        </w:rPr>
      </w:pPr>
    </w:p>
    <w:p w:rsidR="00777BF6" w:rsidRPr="00F07784" w:rsidRDefault="00777BF6" w:rsidP="00F230C6">
      <w:pPr>
        <w:ind w:firstLine="0"/>
      </w:pPr>
      <w:r w:rsidRPr="00F07784">
        <w:t>G</w:t>
      </w:r>
      <w:r w:rsidR="00F07784" w:rsidRPr="00F07784">
        <w:t>ospodarka na terenie gminy Skarżysko Kościelne</w:t>
      </w:r>
      <w:r w:rsidRPr="00F07784">
        <w:t xml:space="preserve"> (liczba</w:t>
      </w:r>
      <w:r w:rsidR="00B21FEC" w:rsidRPr="00F07784">
        <w:t xml:space="preserve"> podmiotów gospodarczych</w:t>
      </w:r>
      <w:r w:rsidR="00F07784" w:rsidRPr="00F07784">
        <w:t>) w latach 2011-2013</w:t>
      </w:r>
      <w:r w:rsidRPr="00F07784">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4"/>
        <w:gridCol w:w="1595"/>
        <w:gridCol w:w="1511"/>
        <w:gridCol w:w="1386"/>
      </w:tblGrid>
      <w:tr w:rsidR="00F07784" w:rsidRPr="00372C5D" w:rsidTr="00F07784">
        <w:tc>
          <w:tcPr>
            <w:tcW w:w="4794" w:type="dxa"/>
            <w:shd w:val="clear" w:color="auto" w:fill="D9D9D9"/>
          </w:tcPr>
          <w:p w:rsidR="00F07784" w:rsidRPr="00F07784" w:rsidRDefault="00F07784" w:rsidP="00FF333A">
            <w:pPr>
              <w:ind w:firstLine="0"/>
              <w:jc w:val="center"/>
              <w:rPr>
                <w:b/>
                <w:i/>
              </w:rPr>
            </w:pPr>
            <w:r w:rsidRPr="00F07784">
              <w:rPr>
                <w:b/>
                <w:i/>
              </w:rPr>
              <w:t>Wyszczególnienie</w:t>
            </w:r>
          </w:p>
        </w:tc>
        <w:tc>
          <w:tcPr>
            <w:tcW w:w="1595" w:type="dxa"/>
            <w:shd w:val="clear" w:color="auto" w:fill="D9D9D9"/>
          </w:tcPr>
          <w:p w:rsidR="00F07784" w:rsidRPr="00F07784" w:rsidRDefault="00F07784" w:rsidP="00FF333A">
            <w:pPr>
              <w:ind w:firstLine="0"/>
              <w:jc w:val="center"/>
              <w:rPr>
                <w:b/>
                <w:i/>
              </w:rPr>
            </w:pPr>
            <w:r w:rsidRPr="00F07784">
              <w:rPr>
                <w:b/>
                <w:i/>
              </w:rPr>
              <w:t>Rok 2011</w:t>
            </w:r>
          </w:p>
        </w:tc>
        <w:tc>
          <w:tcPr>
            <w:tcW w:w="1511" w:type="dxa"/>
            <w:shd w:val="clear" w:color="auto" w:fill="D9D9D9"/>
          </w:tcPr>
          <w:p w:rsidR="00F07784" w:rsidRPr="00F07784" w:rsidRDefault="00F07784" w:rsidP="00FF333A">
            <w:pPr>
              <w:ind w:firstLine="0"/>
              <w:jc w:val="center"/>
              <w:rPr>
                <w:b/>
                <w:i/>
              </w:rPr>
            </w:pPr>
            <w:r w:rsidRPr="00F07784">
              <w:rPr>
                <w:b/>
                <w:i/>
              </w:rPr>
              <w:t>Rok 2012</w:t>
            </w:r>
          </w:p>
        </w:tc>
        <w:tc>
          <w:tcPr>
            <w:tcW w:w="1386" w:type="dxa"/>
            <w:shd w:val="clear" w:color="auto" w:fill="D9D9D9"/>
          </w:tcPr>
          <w:p w:rsidR="00F07784" w:rsidRPr="00F07784" w:rsidRDefault="00F07784" w:rsidP="00FF333A">
            <w:pPr>
              <w:ind w:firstLine="0"/>
              <w:jc w:val="center"/>
              <w:rPr>
                <w:b/>
                <w:i/>
              </w:rPr>
            </w:pPr>
            <w:r w:rsidRPr="00F07784">
              <w:rPr>
                <w:b/>
                <w:i/>
              </w:rPr>
              <w:t>Rok 2013</w:t>
            </w:r>
          </w:p>
        </w:tc>
      </w:tr>
      <w:tr w:rsidR="00F07784" w:rsidRPr="00372C5D" w:rsidTr="00F07784">
        <w:tc>
          <w:tcPr>
            <w:tcW w:w="4794" w:type="dxa"/>
          </w:tcPr>
          <w:p w:rsidR="00F07784" w:rsidRPr="00F07784" w:rsidRDefault="00F07784" w:rsidP="004D51DF">
            <w:pPr>
              <w:ind w:firstLine="0"/>
              <w:jc w:val="left"/>
            </w:pPr>
            <w:r w:rsidRPr="00F07784">
              <w:t xml:space="preserve">Podmioty gospodarki narodowej ogółem </w:t>
            </w:r>
          </w:p>
        </w:tc>
        <w:tc>
          <w:tcPr>
            <w:tcW w:w="1595" w:type="dxa"/>
          </w:tcPr>
          <w:p w:rsidR="00F07784" w:rsidRPr="00E01ED4" w:rsidRDefault="00E01ED4" w:rsidP="00FF333A">
            <w:pPr>
              <w:ind w:firstLine="0"/>
              <w:jc w:val="center"/>
            </w:pPr>
            <w:r w:rsidRPr="00E01ED4">
              <w:t>374</w:t>
            </w:r>
          </w:p>
        </w:tc>
        <w:tc>
          <w:tcPr>
            <w:tcW w:w="1511" w:type="dxa"/>
          </w:tcPr>
          <w:p w:rsidR="00F07784" w:rsidRPr="00E01ED4" w:rsidRDefault="00E01ED4" w:rsidP="00FF333A">
            <w:pPr>
              <w:ind w:firstLine="0"/>
              <w:jc w:val="center"/>
            </w:pPr>
            <w:r w:rsidRPr="00E01ED4">
              <w:t>395</w:t>
            </w:r>
          </w:p>
        </w:tc>
        <w:tc>
          <w:tcPr>
            <w:tcW w:w="1386" w:type="dxa"/>
          </w:tcPr>
          <w:p w:rsidR="00F07784" w:rsidRPr="00E01ED4" w:rsidRDefault="00E01ED4" w:rsidP="00FF333A">
            <w:pPr>
              <w:ind w:firstLine="0"/>
              <w:jc w:val="center"/>
            </w:pPr>
            <w:r w:rsidRPr="00E01ED4">
              <w:t>475</w:t>
            </w:r>
          </w:p>
        </w:tc>
      </w:tr>
      <w:tr w:rsidR="00F07784" w:rsidRPr="00372C5D" w:rsidTr="00F07784">
        <w:tc>
          <w:tcPr>
            <w:tcW w:w="4794" w:type="dxa"/>
          </w:tcPr>
          <w:p w:rsidR="00F07784" w:rsidRPr="00F07784" w:rsidRDefault="00F07784" w:rsidP="004D51DF">
            <w:pPr>
              <w:ind w:firstLine="0"/>
              <w:jc w:val="left"/>
            </w:pPr>
            <w:r w:rsidRPr="00F07784">
              <w:t xml:space="preserve">Sektor publiczny ogółem </w:t>
            </w:r>
          </w:p>
        </w:tc>
        <w:tc>
          <w:tcPr>
            <w:tcW w:w="1595" w:type="dxa"/>
          </w:tcPr>
          <w:p w:rsidR="00F07784" w:rsidRPr="00E01ED4" w:rsidRDefault="00E01ED4" w:rsidP="00FF333A">
            <w:pPr>
              <w:ind w:firstLine="0"/>
              <w:jc w:val="center"/>
            </w:pPr>
            <w:r w:rsidRPr="00E01ED4">
              <w:t>15</w:t>
            </w:r>
          </w:p>
        </w:tc>
        <w:tc>
          <w:tcPr>
            <w:tcW w:w="1511" w:type="dxa"/>
          </w:tcPr>
          <w:p w:rsidR="00F07784" w:rsidRPr="00E01ED4" w:rsidRDefault="00E01ED4" w:rsidP="00FF333A">
            <w:pPr>
              <w:ind w:firstLine="0"/>
              <w:jc w:val="center"/>
            </w:pPr>
            <w:r w:rsidRPr="00E01ED4">
              <w:t>15</w:t>
            </w:r>
          </w:p>
        </w:tc>
        <w:tc>
          <w:tcPr>
            <w:tcW w:w="1386" w:type="dxa"/>
          </w:tcPr>
          <w:p w:rsidR="00F07784" w:rsidRPr="00E01ED4" w:rsidRDefault="00E01ED4" w:rsidP="00FF333A">
            <w:pPr>
              <w:ind w:firstLine="0"/>
              <w:jc w:val="center"/>
            </w:pPr>
            <w:r w:rsidRPr="00E01ED4">
              <w:t>12</w:t>
            </w:r>
          </w:p>
        </w:tc>
      </w:tr>
      <w:tr w:rsidR="00F07784" w:rsidRPr="00372C5D" w:rsidTr="00F07784">
        <w:tc>
          <w:tcPr>
            <w:tcW w:w="4794" w:type="dxa"/>
          </w:tcPr>
          <w:p w:rsidR="00F07784" w:rsidRPr="00F07784" w:rsidRDefault="00F07784" w:rsidP="004D51DF">
            <w:pPr>
              <w:ind w:firstLine="0"/>
              <w:jc w:val="left"/>
            </w:pPr>
            <w:r w:rsidRPr="00F07784">
              <w:t xml:space="preserve">Sektor prywatny ogółem </w:t>
            </w:r>
          </w:p>
        </w:tc>
        <w:tc>
          <w:tcPr>
            <w:tcW w:w="1595" w:type="dxa"/>
          </w:tcPr>
          <w:p w:rsidR="00F07784" w:rsidRPr="00E01ED4" w:rsidRDefault="00E01ED4" w:rsidP="00FF333A">
            <w:pPr>
              <w:ind w:firstLine="0"/>
              <w:jc w:val="center"/>
            </w:pPr>
            <w:r w:rsidRPr="00E01ED4">
              <w:t>359</w:t>
            </w:r>
          </w:p>
        </w:tc>
        <w:tc>
          <w:tcPr>
            <w:tcW w:w="1511" w:type="dxa"/>
          </w:tcPr>
          <w:p w:rsidR="00F07784" w:rsidRPr="00E01ED4" w:rsidRDefault="00E01ED4" w:rsidP="00FF333A">
            <w:pPr>
              <w:ind w:firstLine="0"/>
              <w:jc w:val="center"/>
            </w:pPr>
            <w:r w:rsidRPr="00E01ED4">
              <w:t>380</w:t>
            </w:r>
          </w:p>
        </w:tc>
        <w:tc>
          <w:tcPr>
            <w:tcW w:w="1386" w:type="dxa"/>
          </w:tcPr>
          <w:p w:rsidR="00F07784" w:rsidRPr="00E01ED4" w:rsidRDefault="00E01ED4" w:rsidP="00FF333A">
            <w:pPr>
              <w:ind w:firstLine="0"/>
              <w:jc w:val="center"/>
            </w:pPr>
            <w:r w:rsidRPr="00E01ED4">
              <w:t>463</w:t>
            </w:r>
          </w:p>
        </w:tc>
      </w:tr>
      <w:tr w:rsidR="00F07784" w:rsidRPr="00372C5D" w:rsidTr="00F07784">
        <w:tc>
          <w:tcPr>
            <w:tcW w:w="4794" w:type="dxa"/>
          </w:tcPr>
          <w:p w:rsidR="00F07784" w:rsidRPr="00F07784" w:rsidRDefault="00F07784" w:rsidP="00E01ED4">
            <w:pPr>
              <w:ind w:left="284" w:firstLine="0"/>
              <w:jc w:val="left"/>
            </w:pPr>
            <w:r w:rsidRPr="00F07784">
              <w:t xml:space="preserve">Sektor prywatny – osoby </w:t>
            </w:r>
            <w:r w:rsidR="00E01ED4">
              <w:t xml:space="preserve">fizyczna </w:t>
            </w:r>
            <w:r w:rsidRPr="00F07784">
              <w:t xml:space="preserve">prowadzące działalność gospodarczą </w:t>
            </w:r>
          </w:p>
        </w:tc>
        <w:tc>
          <w:tcPr>
            <w:tcW w:w="1595" w:type="dxa"/>
          </w:tcPr>
          <w:p w:rsidR="00F07784" w:rsidRPr="00E01ED4" w:rsidRDefault="00E01ED4" w:rsidP="00FF333A">
            <w:pPr>
              <w:ind w:firstLine="0"/>
              <w:jc w:val="center"/>
            </w:pPr>
            <w:r w:rsidRPr="00E01ED4">
              <w:t>321</w:t>
            </w:r>
          </w:p>
        </w:tc>
        <w:tc>
          <w:tcPr>
            <w:tcW w:w="1511" w:type="dxa"/>
          </w:tcPr>
          <w:p w:rsidR="00F07784" w:rsidRPr="00E01ED4" w:rsidRDefault="00E01ED4" w:rsidP="00FF333A">
            <w:pPr>
              <w:ind w:firstLine="0"/>
              <w:jc w:val="center"/>
            </w:pPr>
            <w:r w:rsidRPr="00E01ED4">
              <w:t>340</w:t>
            </w:r>
          </w:p>
        </w:tc>
        <w:tc>
          <w:tcPr>
            <w:tcW w:w="1386" w:type="dxa"/>
          </w:tcPr>
          <w:p w:rsidR="00F07784" w:rsidRPr="00E01ED4" w:rsidRDefault="00E01ED4" w:rsidP="00FF333A">
            <w:pPr>
              <w:ind w:firstLine="0"/>
              <w:jc w:val="center"/>
            </w:pPr>
            <w:r w:rsidRPr="00E01ED4">
              <w:t>420</w:t>
            </w:r>
          </w:p>
        </w:tc>
      </w:tr>
      <w:tr w:rsidR="00E01ED4" w:rsidRPr="00372C5D" w:rsidTr="00F07784">
        <w:tc>
          <w:tcPr>
            <w:tcW w:w="4794" w:type="dxa"/>
          </w:tcPr>
          <w:p w:rsidR="00E01ED4" w:rsidRPr="00F07784" w:rsidRDefault="00E01ED4" w:rsidP="00E01ED4">
            <w:pPr>
              <w:ind w:left="284" w:firstLine="0"/>
              <w:jc w:val="left"/>
            </w:pPr>
            <w:r>
              <w:t>Sektor prywatny – spółki handlowe</w:t>
            </w:r>
          </w:p>
        </w:tc>
        <w:tc>
          <w:tcPr>
            <w:tcW w:w="1595" w:type="dxa"/>
          </w:tcPr>
          <w:p w:rsidR="00E01ED4" w:rsidRPr="00E01ED4" w:rsidRDefault="00E01ED4" w:rsidP="00FF333A">
            <w:pPr>
              <w:ind w:firstLine="0"/>
              <w:jc w:val="center"/>
            </w:pPr>
            <w:r>
              <w:t>1</w:t>
            </w:r>
          </w:p>
        </w:tc>
        <w:tc>
          <w:tcPr>
            <w:tcW w:w="1511" w:type="dxa"/>
          </w:tcPr>
          <w:p w:rsidR="00E01ED4" w:rsidRPr="00E01ED4" w:rsidRDefault="00E01ED4" w:rsidP="00FF333A">
            <w:pPr>
              <w:ind w:firstLine="0"/>
              <w:jc w:val="center"/>
            </w:pPr>
            <w:r>
              <w:t>1</w:t>
            </w:r>
          </w:p>
        </w:tc>
        <w:tc>
          <w:tcPr>
            <w:tcW w:w="1386" w:type="dxa"/>
          </w:tcPr>
          <w:p w:rsidR="00E01ED4" w:rsidRPr="00E01ED4" w:rsidRDefault="00E01ED4" w:rsidP="00FF333A">
            <w:pPr>
              <w:ind w:firstLine="0"/>
              <w:jc w:val="center"/>
            </w:pPr>
            <w:r>
              <w:t>2</w:t>
            </w:r>
          </w:p>
        </w:tc>
      </w:tr>
      <w:tr w:rsidR="00E01ED4" w:rsidRPr="00372C5D" w:rsidTr="00F07784">
        <w:tc>
          <w:tcPr>
            <w:tcW w:w="4794" w:type="dxa"/>
          </w:tcPr>
          <w:p w:rsidR="00E01ED4" w:rsidRPr="00F07784" w:rsidRDefault="00E01ED4" w:rsidP="00E01ED4">
            <w:pPr>
              <w:ind w:left="284" w:firstLine="0"/>
              <w:jc w:val="left"/>
            </w:pPr>
            <w:r>
              <w:t>Sektor prywatny - fundacje</w:t>
            </w:r>
          </w:p>
        </w:tc>
        <w:tc>
          <w:tcPr>
            <w:tcW w:w="1595" w:type="dxa"/>
          </w:tcPr>
          <w:p w:rsidR="00E01ED4" w:rsidRPr="00E01ED4" w:rsidRDefault="00E01ED4" w:rsidP="00FF333A">
            <w:pPr>
              <w:ind w:firstLine="0"/>
              <w:jc w:val="center"/>
            </w:pPr>
            <w:r>
              <w:t>1</w:t>
            </w:r>
          </w:p>
        </w:tc>
        <w:tc>
          <w:tcPr>
            <w:tcW w:w="1511" w:type="dxa"/>
          </w:tcPr>
          <w:p w:rsidR="00E01ED4" w:rsidRPr="00E01ED4" w:rsidRDefault="00E01ED4" w:rsidP="00FF333A">
            <w:pPr>
              <w:ind w:firstLine="0"/>
              <w:jc w:val="center"/>
            </w:pPr>
            <w:r>
              <w:t>1</w:t>
            </w:r>
          </w:p>
        </w:tc>
        <w:tc>
          <w:tcPr>
            <w:tcW w:w="1386" w:type="dxa"/>
          </w:tcPr>
          <w:p w:rsidR="00E01ED4" w:rsidRPr="00E01ED4" w:rsidRDefault="00E01ED4" w:rsidP="00FF333A">
            <w:pPr>
              <w:ind w:firstLine="0"/>
              <w:jc w:val="center"/>
            </w:pPr>
            <w:r>
              <w:t>1</w:t>
            </w:r>
          </w:p>
        </w:tc>
      </w:tr>
      <w:tr w:rsidR="00E01ED4" w:rsidRPr="00372C5D" w:rsidTr="00F07784">
        <w:tc>
          <w:tcPr>
            <w:tcW w:w="4794" w:type="dxa"/>
          </w:tcPr>
          <w:p w:rsidR="00E01ED4" w:rsidRDefault="00E01ED4" w:rsidP="00E01ED4">
            <w:pPr>
              <w:ind w:left="284" w:firstLine="0"/>
              <w:jc w:val="left"/>
            </w:pPr>
            <w:r>
              <w:t>Sektor prywatny – stowarzyszenia i organizacje społeczne</w:t>
            </w:r>
          </w:p>
        </w:tc>
        <w:tc>
          <w:tcPr>
            <w:tcW w:w="1595" w:type="dxa"/>
          </w:tcPr>
          <w:p w:rsidR="00E01ED4" w:rsidRPr="00E01ED4" w:rsidRDefault="00E01ED4" w:rsidP="00FF333A">
            <w:pPr>
              <w:ind w:firstLine="0"/>
              <w:jc w:val="center"/>
            </w:pPr>
            <w:r>
              <w:t>12</w:t>
            </w:r>
          </w:p>
        </w:tc>
        <w:tc>
          <w:tcPr>
            <w:tcW w:w="1511" w:type="dxa"/>
          </w:tcPr>
          <w:p w:rsidR="00E01ED4" w:rsidRPr="00E01ED4" w:rsidRDefault="00E01ED4" w:rsidP="00FF333A">
            <w:pPr>
              <w:ind w:firstLine="0"/>
              <w:jc w:val="center"/>
            </w:pPr>
            <w:r>
              <w:t>12</w:t>
            </w:r>
          </w:p>
        </w:tc>
        <w:tc>
          <w:tcPr>
            <w:tcW w:w="1386" w:type="dxa"/>
          </w:tcPr>
          <w:p w:rsidR="00E01ED4" w:rsidRPr="00E01ED4" w:rsidRDefault="00E01ED4" w:rsidP="00FF333A">
            <w:pPr>
              <w:ind w:firstLine="0"/>
              <w:jc w:val="center"/>
            </w:pPr>
            <w:r>
              <w:t>12</w:t>
            </w:r>
          </w:p>
        </w:tc>
      </w:tr>
    </w:tbl>
    <w:p w:rsidR="00777BF6" w:rsidRPr="00F07784" w:rsidRDefault="00777BF6" w:rsidP="00777BF6">
      <w:pPr>
        <w:rPr>
          <w:sz w:val="22"/>
          <w:szCs w:val="22"/>
        </w:rPr>
      </w:pPr>
      <w:r w:rsidRPr="00F07784">
        <w:rPr>
          <w:sz w:val="22"/>
          <w:szCs w:val="22"/>
        </w:rPr>
        <w:t xml:space="preserve">Źródło: Bank Danych Regionalnych, </w:t>
      </w:r>
      <w:r w:rsidR="00F07784" w:rsidRPr="00F07784">
        <w:rPr>
          <w:sz w:val="22"/>
          <w:szCs w:val="22"/>
        </w:rPr>
        <w:t>Główny Urząd Statystyczny, 2011-2013</w:t>
      </w:r>
    </w:p>
    <w:p w:rsidR="00EC79FB" w:rsidRPr="00406881" w:rsidRDefault="00EC79FB" w:rsidP="00E01ED4">
      <w:pPr>
        <w:ind w:firstLine="0"/>
        <w:rPr>
          <w:b/>
        </w:rPr>
      </w:pPr>
    </w:p>
    <w:p w:rsidR="00842514" w:rsidRPr="00406881" w:rsidRDefault="00777BF6" w:rsidP="00F15402">
      <w:pPr>
        <w:rPr>
          <w:b/>
        </w:rPr>
      </w:pPr>
      <w:r w:rsidRPr="00406881">
        <w:rPr>
          <w:b/>
        </w:rPr>
        <w:t xml:space="preserve">Infrastruktura techniczna </w:t>
      </w:r>
    </w:p>
    <w:p w:rsidR="00842514" w:rsidRPr="00406881" w:rsidRDefault="00842514" w:rsidP="00F15402"/>
    <w:p w:rsidR="005B2819" w:rsidRDefault="00D3642D" w:rsidP="005B2819">
      <w:pPr>
        <w:rPr>
          <w:b/>
        </w:rPr>
      </w:pPr>
      <w:r w:rsidRPr="00406881">
        <w:rPr>
          <w:b/>
        </w:rPr>
        <w:t xml:space="preserve">Gospodarka wodno-ściekowa </w:t>
      </w:r>
    </w:p>
    <w:p w:rsidR="00504E5C" w:rsidRDefault="00504E5C" w:rsidP="005B2819">
      <w:r>
        <w:t xml:space="preserve">Łączna długość sieci wodociągowej na terenie gminy Skarżysko Kościelne wynosi </w:t>
      </w:r>
      <w:r w:rsidR="003556DD">
        <w:br/>
      </w:r>
      <w:r>
        <w:t>50,7 km. Liczba przyłączy wynosi 1</w:t>
      </w:r>
      <w:r w:rsidR="00A708BB">
        <w:t xml:space="preserve"> </w:t>
      </w:r>
      <w:r>
        <w:t xml:space="preserve">679 szt. Wodociąg gminny zasilany jest </w:t>
      </w:r>
      <w:r w:rsidRPr="00A80C42">
        <w:t>z</w:t>
      </w:r>
      <w:r>
        <w:t xml:space="preserve"> 1 studni głębinowej o wydajności 120</w:t>
      </w:r>
      <w:r w:rsidRPr="00A80C42">
        <w:t xml:space="preserve"> m</w:t>
      </w:r>
      <w:r w:rsidRPr="00A80C42">
        <w:rPr>
          <w:vertAlign w:val="superscript"/>
        </w:rPr>
        <w:t>3</w:t>
      </w:r>
      <w:r>
        <w:t xml:space="preserve">/h. Stacja wodociągowa posiada wydajność 106 m³/godz., </w:t>
      </w:r>
      <w:r w:rsidR="00E809C2">
        <w:br/>
      </w:r>
      <w:r>
        <w:t>a uzdatnianie wody uzyskuje się poprzez zastosowanie filtrów żwirowo-piaskowych z możliwością chlorowania wody.</w:t>
      </w:r>
    </w:p>
    <w:p w:rsidR="00504E5C" w:rsidRPr="00750E19" w:rsidRDefault="00504E5C" w:rsidP="00504E5C">
      <w:pPr>
        <w:pStyle w:val="Tekstpodstawowy2"/>
        <w:spacing w:line="240" w:lineRule="auto"/>
        <w:rPr>
          <w:sz w:val="24"/>
          <w:szCs w:val="24"/>
        </w:rPr>
      </w:pPr>
      <w:r w:rsidRPr="00750E19">
        <w:rPr>
          <w:sz w:val="24"/>
          <w:szCs w:val="24"/>
        </w:rPr>
        <w:t>Gmina Skarżysko Kościelne nie posiada własnej sieci kanalizacyjnej i oczyszczalni ścieków. W roku 2004 została wykonana sieć w sołectwie Majków (o długości z</w:t>
      </w:r>
      <w:r>
        <w:rPr>
          <w:sz w:val="24"/>
          <w:szCs w:val="24"/>
        </w:rPr>
        <w:t xml:space="preserve"> przyłączami – 1,7</w:t>
      </w:r>
      <w:r w:rsidRPr="00750E19">
        <w:rPr>
          <w:sz w:val="24"/>
          <w:szCs w:val="24"/>
        </w:rPr>
        <w:t xml:space="preserve"> km), którą zarządza MPWiK w </w:t>
      </w:r>
      <w:proofErr w:type="spellStart"/>
      <w:r w:rsidRPr="00750E19">
        <w:rPr>
          <w:bCs/>
          <w:sz w:val="24"/>
          <w:szCs w:val="24"/>
        </w:rPr>
        <w:t>Skarżysku-Kamiennej</w:t>
      </w:r>
      <w:proofErr w:type="spellEnd"/>
      <w:r w:rsidRPr="00750E19">
        <w:rPr>
          <w:bCs/>
          <w:sz w:val="24"/>
          <w:szCs w:val="24"/>
        </w:rPr>
        <w:t xml:space="preserve">. Na pozostałym obszarze ścieki </w:t>
      </w:r>
      <w:r w:rsidRPr="00750E19">
        <w:rPr>
          <w:sz w:val="24"/>
          <w:szCs w:val="24"/>
        </w:rPr>
        <w:t xml:space="preserve">gromadzone są w indywidualnych zbiornikach ścieków sanitarnych. Na terenie gminy działa kilkanaście przydomowych oczyszczalni. </w:t>
      </w:r>
    </w:p>
    <w:p w:rsidR="00504E5C" w:rsidRPr="00750E19" w:rsidRDefault="00504E5C" w:rsidP="00504E5C">
      <w:pPr>
        <w:pStyle w:val="Tekstpodstawowy2"/>
        <w:spacing w:line="240" w:lineRule="auto"/>
        <w:rPr>
          <w:sz w:val="24"/>
          <w:szCs w:val="24"/>
        </w:rPr>
      </w:pPr>
      <w:r>
        <w:rPr>
          <w:sz w:val="24"/>
          <w:szCs w:val="24"/>
        </w:rPr>
        <w:t>Obecnie realizowana jest budowa sieci kanalizacyjnej w pozostałych miejscowościach gminy w oparciu o kolektor kanalizacji miejskiej w Skarżysku-Kamiennej (w ramach Funduszu Spójności)</w:t>
      </w:r>
      <w:r w:rsidRPr="00750E19">
        <w:rPr>
          <w:sz w:val="24"/>
          <w:szCs w:val="24"/>
        </w:rPr>
        <w:t xml:space="preserve">. </w:t>
      </w:r>
      <w:r w:rsidR="003458DC">
        <w:rPr>
          <w:sz w:val="24"/>
          <w:szCs w:val="24"/>
        </w:rPr>
        <w:t>W latach 2011-2013 na realizację zadania rozbudowy sieci kanalizacyjnej wydano kwotę 15.760.600 zł.</w:t>
      </w:r>
    </w:p>
    <w:p w:rsidR="002C3497" w:rsidRPr="00372C5D" w:rsidRDefault="002C3497" w:rsidP="00504E5C">
      <w:pPr>
        <w:ind w:firstLine="0"/>
        <w:rPr>
          <w:highlight w:val="yellow"/>
        </w:rPr>
      </w:pPr>
    </w:p>
    <w:p w:rsidR="00D3642D" w:rsidRPr="00A708BB" w:rsidRDefault="00D3642D" w:rsidP="00F15402">
      <w:pPr>
        <w:rPr>
          <w:b/>
        </w:rPr>
      </w:pPr>
      <w:r w:rsidRPr="00A708BB">
        <w:rPr>
          <w:b/>
        </w:rPr>
        <w:t xml:space="preserve">Zaopatrzenie w ciepło </w:t>
      </w:r>
    </w:p>
    <w:p w:rsidR="00A708BB" w:rsidRPr="00A708BB" w:rsidRDefault="00A708BB" w:rsidP="00A708BB">
      <w:r w:rsidRPr="00A708BB">
        <w:t xml:space="preserve">W gminie nie ma zbiorczych systemów ciepłowniczych, lokalne kotłownie funkcjonują przy budynkach użyteczności publicznej. </w:t>
      </w:r>
    </w:p>
    <w:p w:rsidR="00A708BB" w:rsidRPr="00A708BB" w:rsidRDefault="00A708BB" w:rsidP="008E18AD">
      <w:pPr>
        <w:pStyle w:val="Nagwek2"/>
        <w:spacing w:before="0" w:after="0"/>
        <w:ind w:firstLine="0"/>
        <w:rPr>
          <w:b w:val="0"/>
          <w:i/>
          <w:sz w:val="24"/>
          <w:szCs w:val="24"/>
        </w:rPr>
      </w:pPr>
      <w:bookmarkStart w:id="13" w:name="_Toc301351007"/>
      <w:bookmarkStart w:id="14" w:name="_Toc384029806"/>
      <w:bookmarkStart w:id="15" w:name="_Toc384030230"/>
      <w:r w:rsidRPr="00A708BB">
        <w:rPr>
          <w:b w:val="0"/>
          <w:sz w:val="24"/>
          <w:szCs w:val="24"/>
        </w:rPr>
        <w:t>Ze względu na zabudowę jednorodzinną, zdecydowanie dominującą we wszystkich miejscowościach na terenie gminy, indywidualne gospodarstwa domowe posiadają własne źródła ciepła, bazujące przeważnie na paliwie węglowym oraz miale, koksie i drewnie (piece lub kotłownie domowe).</w:t>
      </w:r>
      <w:bookmarkEnd w:id="13"/>
      <w:bookmarkEnd w:id="14"/>
      <w:bookmarkEnd w:id="15"/>
      <w:r w:rsidRPr="00A708BB">
        <w:rPr>
          <w:b w:val="0"/>
          <w:sz w:val="24"/>
          <w:szCs w:val="24"/>
        </w:rPr>
        <w:t xml:space="preserve"> </w:t>
      </w:r>
    </w:p>
    <w:p w:rsidR="005B2819" w:rsidRPr="00372C5D" w:rsidRDefault="005B2819" w:rsidP="00F15402">
      <w:pPr>
        <w:rPr>
          <w:b/>
          <w:highlight w:val="yellow"/>
        </w:rPr>
      </w:pPr>
    </w:p>
    <w:p w:rsidR="005B2819" w:rsidRPr="00A708BB" w:rsidRDefault="00D3642D" w:rsidP="005B2819">
      <w:pPr>
        <w:rPr>
          <w:b/>
        </w:rPr>
      </w:pPr>
      <w:r w:rsidRPr="00A708BB">
        <w:rPr>
          <w:b/>
        </w:rPr>
        <w:t xml:space="preserve">Zaopatrzenie w gaz </w:t>
      </w:r>
    </w:p>
    <w:p w:rsidR="00A708BB" w:rsidRPr="004D3613" w:rsidRDefault="00A708BB" w:rsidP="00A708BB">
      <w:r w:rsidRPr="004D3613">
        <w:t>Sieć gazociągowa na terenie gminy funkcjonuje w dwóch sołectwach przejętych z gminy Wąchock: sołectwo Majków i sołectwo Michałów. Gazociąg został zbudowany w 1995 roku.</w:t>
      </w:r>
      <w:r>
        <w:t xml:space="preserve"> Długość sieci wynosi łącznie 10,7</w:t>
      </w:r>
      <w:r w:rsidRPr="004D3613">
        <w:t xml:space="preserve"> km. </w:t>
      </w:r>
      <w:r w:rsidR="0003066B" w:rsidRPr="0003066B">
        <w:t>Łącznie w 2012</w:t>
      </w:r>
      <w:r w:rsidRPr="0003066B">
        <w:t>r</w:t>
      </w:r>
      <w:r w:rsidR="0003066B" w:rsidRPr="0003066B">
        <w:t>. z sieci gazowej korzystały 634 osoby</w:t>
      </w:r>
      <w:r w:rsidRPr="0003066B">
        <w:t>.</w:t>
      </w:r>
      <w:r>
        <w:t xml:space="preserve"> </w:t>
      </w:r>
    </w:p>
    <w:p w:rsidR="005B2819" w:rsidRPr="00372C5D" w:rsidRDefault="005B2819" w:rsidP="00D3642D">
      <w:pPr>
        <w:rPr>
          <w:highlight w:val="yellow"/>
        </w:rPr>
      </w:pPr>
    </w:p>
    <w:p w:rsidR="00A708BB" w:rsidRDefault="00D3642D" w:rsidP="00D3642D">
      <w:pPr>
        <w:rPr>
          <w:b/>
        </w:rPr>
      </w:pPr>
      <w:r w:rsidRPr="00A708BB">
        <w:rPr>
          <w:b/>
        </w:rPr>
        <w:t>System komunikacyjny</w:t>
      </w:r>
    </w:p>
    <w:p w:rsidR="00A708BB" w:rsidRPr="00A708BB" w:rsidRDefault="00A708BB" w:rsidP="00A708BB">
      <w:pPr>
        <w:pStyle w:val="Tekstpodstawowy2"/>
        <w:spacing w:line="240" w:lineRule="auto"/>
        <w:rPr>
          <w:sz w:val="24"/>
          <w:szCs w:val="24"/>
        </w:rPr>
      </w:pPr>
      <w:r w:rsidRPr="00F22036">
        <w:rPr>
          <w:sz w:val="24"/>
          <w:szCs w:val="24"/>
        </w:rPr>
        <w:t>Na terenie gmin</w:t>
      </w:r>
      <w:r>
        <w:rPr>
          <w:sz w:val="24"/>
          <w:szCs w:val="24"/>
        </w:rPr>
        <w:t>y znajduje się</w:t>
      </w:r>
      <w:r w:rsidRPr="00F22036">
        <w:rPr>
          <w:sz w:val="24"/>
          <w:szCs w:val="24"/>
        </w:rPr>
        <w:t xml:space="preserve"> </w:t>
      </w:r>
      <w:r>
        <w:rPr>
          <w:sz w:val="24"/>
          <w:szCs w:val="24"/>
        </w:rPr>
        <w:t>29,54 km dróg powiatowych i 20</w:t>
      </w:r>
      <w:r w:rsidRPr="00F22036">
        <w:rPr>
          <w:sz w:val="24"/>
          <w:szCs w:val="24"/>
        </w:rPr>
        <w:t xml:space="preserve"> km dróg gminnych</w:t>
      </w:r>
      <w:r>
        <w:rPr>
          <w:sz w:val="24"/>
          <w:szCs w:val="24"/>
        </w:rPr>
        <w:t xml:space="preserve"> </w:t>
      </w:r>
      <w:r w:rsidR="00E809C2">
        <w:rPr>
          <w:sz w:val="24"/>
          <w:szCs w:val="24"/>
        </w:rPr>
        <w:br/>
      </w:r>
      <w:r>
        <w:rPr>
          <w:sz w:val="24"/>
          <w:szCs w:val="24"/>
        </w:rPr>
        <w:t>(z czego 6 km o ulepszonej nawierzchni)</w:t>
      </w:r>
      <w:r w:rsidRPr="00F22036">
        <w:rPr>
          <w:sz w:val="24"/>
          <w:szCs w:val="24"/>
        </w:rPr>
        <w:t xml:space="preserve">. Uzupełnieniem sieci są drogi lokalne, dojazdowe do pól. Stan techniczny większości dróg w gminie nie jest dobry. </w:t>
      </w:r>
    </w:p>
    <w:p w:rsidR="003556DD" w:rsidRDefault="00A708BB" w:rsidP="00B37C21">
      <w:pPr>
        <w:pStyle w:val="Akapitzlist"/>
        <w:tabs>
          <w:tab w:val="left" w:pos="-1134"/>
          <w:tab w:val="left" w:pos="-142"/>
          <w:tab w:val="left" w:pos="4678"/>
        </w:tabs>
        <w:ind w:left="0"/>
      </w:pPr>
      <w:r w:rsidRPr="00F22036">
        <w:t xml:space="preserve">Przez teren gminy (sołectwa: Skarżysko Kościelne i Lipowe Pole) przebiega linia kolejowa Warszawa – Kraków, w tym jeden z największych w kraju węzłów kolejowych Skarżysko Kamienna – Lipowe Pole. Przez teren wsi Grzybowa Góra przebiega linia kolejowa Łódź – Dębica. </w:t>
      </w:r>
    </w:p>
    <w:p w:rsidR="00B37C21" w:rsidRPr="00B37C21" w:rsidRDefault="00B37C21" w:rsidP="00B37C21">
      <w:pPr>
        <w:pStyle w:val="Akapitzlist"/>
        <w:tabs>
          <w:tab w:val="left" w:pos="-1134"/>
          <w:tab w:val="left" w:pos="-142"/>
          <w:tab w:val="left" w:pos="4678"/>
        </w:tabs>
        <w:ind w:left="0"/>
      </w:pPr>
    </w:p>
    <w:p w:rsidR="004D0C2D" w:rsidRPr="009378B3" w:rsidRDefault="004D0C2D" w:rsidP="009378B3">
      <w:pPr>
        <w:pStyle w:val="Bezodstpw"/>
        <w:numPr>
          <w:ilvl w:val="0"/>
          <w:numId w:val="0"/>
        </w:numPr>
        <w:ind w:left="720"/>
        <w:rPr>
          <w:b/>
        </w:rPr>
      </w:pPr>
      <w:r w:rsidRPr="0001471B">
        <w:rPr>
          <w:b/>
        </w:rPr>
        <w:t>Użytkowanie gruntów</w:t>
      </w:r>
    </w:p>
    <w:p w:rsidR="0001471B" w:rsidRPr="00197200" w:rsidRDefault="0001471B" w:rsidP="0001471B">
      <w:r w:rsidRPr="00197200">
        <w:t>Największe rozprzestrzenienie posiadają gleby bielicowe z płytkim poziomem pró</w:t>
      </w:r>
      <w:r w:rsidR="003556DD">
        <w:t xml:space="preserve">chniczym </w:t>
      </w:r>
      <w:r w:rsidRPr="00197200">
        <w:t xml:space="preserve">i brunatne wytworzone z piasków, glin i iłów. Są to gleby kamieniste i </w:t>
      </w:r>
      <w:r w:rsidR="003556DD">
        <w:t xml:space="preserve">mocno zakwaszone. </w:t>
      </w:r>
      <w:r w:rsidRPr="00197200">
        <w:t>W dolinach rzecznych występują gleby pochodzenia organicznego i mineralnego: mady rzeczne, gleby mułowe, mułowo-torfowe, torfowe i murszowe.</w:t>
      </w:r>
    </w:p>
    <w:p w:rsidR="0001471B" w:rsidRPr="00197200" w:rsidRDefault="0001471B" w:rsidP="0001471B">
      <w:r w:rsidRPr="00197200">
        <w:t xml:space="preserve">Na obszarze </w:t>
      </w:r>
      <w:r>
        <w:t>gminy</w:t>
      </w:r>
      <w:r w:rsidRPr="00197200">
        <w:t xml:space="preserve"> dominują gleby o niskiej wartości produkcyjnej. Zdecydowana większość należy do klasy bonitacyjnej od </w:t>
      </w:r>
      <w:proofErr w:type="spellStart"/>
      <w:r w:rsidRPr="00197200">
        <w:t>IVa</w:t>
      </w:r>
      <w:proofErr w:type="spellEnd"/>
      <w:r w:rsidRPr="00197200">
        <w:t xml:space="preserve"> do VI, głównie są to kompleksy żytnie słabe</w:t>
      </w:r>
      <w:r>
        <w:t xml:space="preserve"> i najsłabsze (żytnio-łubinowe)</w:t>
      </w:r>
      <w:r w:rsidRPr="00197200">
        <w:t xml:space="preserve">. </w:t>
      </w:r>
    </w:p>
    <w:p w:rsidR="004D0C2D" w:rsidRPr="00372C5D" w:rsidRDefault="004D0C2D" w:rsidP="00D3642D">
      <w:pPr>
        <w:rPr>
          <w:b/>
          <w:highlight w:val="yellow"/>
        </w:rPr>
      </w:pPr>
    </w:p>
    <w:p w:rsidR="004D0C2D" w:rsidRPr="00B14901" w:rsidRDefault="004D0C2D" w:rsidP="00D3642D">
      <w:pPr>
        <w:rPr>
          <w:b/>
        </w:rPr>
      </w:pPr>
      <w:r w:rsidRPr="00B14901">
        <w:rPr>
          <w:b/>
        </w:rPr>
        <w:t xml:space="preserve">Lesistość </w:t>
      </w:r>
    </w:p>
    <w:p w:rsidR="0001471B" w:rsidRPr="00424BF4" w:rsidRDefault="0001471B" w:rsidP="0001471B">
      <w:r w:rsidRPr="004B530C">
        <w:rPr>
          <w:bCs/>
        </w:rPr>
        <w:t>Na terenie gminy Skarżysko Kościelne</w:t>
      </w:r>
      <w:r w:rsidR="004B530C" w:rsidRPr="004B530C">
        <w:rPr>
          <w:bCs/>
        </w:rPr>
        <w:t xml:space="preserve"> lasy zajmują powierzchnię 2 338,2 ha, </w:t>
      </w:r>
      <w:r w:rsidR="008534E6">
        <w:rPr>
          <w:bCs/>
        </w:rPr>
        <w:br/>
      </w:r>
      <w:r w:rsidR="004B530C" w:rsidRPr="004B530C">
        <w:rPr>
          <w:bCs/>
        </w:rPr>
        <w:t>(wg danych GUS 2012</w:t>
      </w:r>
      <w:r w:rsidRPr="004B530C">
        <w:rPr>
          <w:bCs/>
        </w:rPr>
        <w:t xml:space="preserve">). </w:t>
      </w:r>
      <w:r w:rsidR="00F37E79" w:rsidRPr="00F37E79">
        <w:rPr>
          <w:bCs/>
        </w:rPr>
        <w:t>Lesistość gminy wynosi 43,9</w:t>
      </w:r>
      <w:r w:rsidRPr="00F37E79">
        <w:rPr>
          <w:bCs/>
        </w:rPr>
        <w:t>%.</w:t>
      </w:r>
      <w:r w:rsidRPr="00424BF4">
        <w:rPr>
          <w:bCs/>
        </w:rPr>
        <w:t xml:space="preserve"> Największe obszary lasów na terenie Skarżyska Kościelnego znajdują się w sołectwach: Majków, Michałów i Kierz Niedźwiedzi. </w:t>
      </w:r>
      <w:r w:rsidRPr="00424BF4">
        <w:t xml:space="preserve">Przeważającymi siedliskami leśnymi tego obszaru są lasy mieszane oraz występujące miejscowo, w obniżeniach terenu, lasy mieszane wilgotne. </w:t>
      </w:r>
    </w:p>
    <w:p w:rsidR="0001471B" w:rsidRPr="00424BF4" w:rsidRDefault="0001471B" w:rsidP="0001471B">
      <w:pPr>
        <w:rPr>
          <w:bCs/>
        </w:rPr>
      </w:pPr>
      <w:r w:rsidRPr="00424BF4">
        <w:t>Lasy państwowe zarządzane są przez</w:t>
      </w:r>
      <w:r w:rsidRPr="00424BF4">
        <w:rPr>
          <w:bCs/>
        </w:rPr>
        <w:t xml:space="preserve"> nadleśnictwo Skarżysko-Kami</w:t>
      </w:r>
      <w:r>
        <w:rPr>
          <w:bCs/>
        </w:rPr>
        <w:t>enna: obręb – Skarżysko (leśnictwo Nad Kamienną</w:t>
      </w:r>
      <w:r w:rsidRPr="00424BF4">
        <w:rPr>
          <w:bCs/>
        </w:rPr>
        <w:t>) i obręb Szydłowiec (leśnictwo Kierz Niedźwiedzi).</w:t>
      </w:r>
    </w:p>
    <w:p w:rsidR="0001471B" w:rsidRPr="00372C5D" w:rsidRDefault="0001471B" w:rsidP="00D93B32">
      <w:pPr>
        <w:ind w:firstLine="0"/>
        <w:rPr>
          <w:b/>
          <w:highlight w:val="yellow"/>
        </w:rPr>
      </w:pPr>
    </w:p>
    <w:p w:rsidR="004D0C2D" w:rsidRPr="005A6545" w:rsidRDefault="004D0C2D" w:rsidP="00D3642D">
      <w:r w:rsidRPr="005A6545">
        <w:t>Powierzchnia terenów leśnych</w:t>
      </w:r>
      <w:r w:rsidR="005A6545" w:rsidRPr="005A6545">
        <w:t xml:space="preserve"> na terenie gminy Skarżysko Kościelne</w:t>
      </w:r>
      <w:r w:rsidRPr="005A6545">
        <w:t xml:space="preserve">: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0"/>
        <w:gridCol w:w="2126"/>
        <w:gridCol w:w="2218"/>
      </w:tblGrid>
      <w:tr w:rsidR="00D22CE1" w:rsidRPr="00372C5D" w:rsidTr="00624321">
        <w:tc>
          <w:tcPr>
            <w:tcW w:w="3700" w:type="dxa"/>
            <w:vMerge w:val="restart"/>
            <w:shd w:val="clear" w:color="auto" w:fill="D9D9D9"/>
          </w:tcPr>
          <w:p w:rsidR="00D22CE1" w:rsidRPr="005A6545" w:rsidRDefault="00D22CE1" w:rsidP="00A724AA">
            <w:pPr>
              <w:pStyle w:val="Styl4dotabelnagrowki"/>
              <w:rPr>
                <w:i/>
                <w:color w:val="auto"/>
                <w:sz w:val="24"/>
                <w:szCs w:val="24"/>
              </w:rPr>
            </w:pPr>
            <w:r w:rsidRPr="005A6545">
              <w:rPr>
                <w:i/>
                <w:color w:val="auto"/>
                <w:sz w:val="24"/>
                <w:szCs w:val="24"/>
              </w:rPr>
              <w:t xml:space="preserve">Wyszczególnienie </w:t>
            </w:r>
          </w:p>
        </w:tc>
        <w:tc>
          <w:tcPr>
            <w:tcW w:w="4344" w:type="dxa"/>
            <w:gridSpan w:val="2"/>
            <w:shd w:val="clear" w:color="auto" w:fill="D9D9D9"/>
          </w:tcPr>
          <w:p w:rsidR="00D22CE1" w:rsidRPr="005A6545" w:rsidRDefault="00D22CE1" w:rsidP="00A724AA">
            <w:pPr>
              <w:pStyle w:val="Styl4dotabelnagrowki"/>
              <w:rPr>
                <w:i/>
                <w:color w:val="auto"/>
                <w:sz w:val="24"/>
                <w:szCs w:val="24"/>
              </w:rPr>
            </w:pPr>
            <w:r w:rsidRPr="005A6545">
              <w:rPr>
                <w:i/>
                <w:color w:val="auto"/>
                <w:sz w:val="24"/>
                <w:szCs w:val="24"/>
              </w:rPr>
              <w:t>Powierzchnia (ha)</w:t>
            </w:r>
          </w:p>
        </w:tc>
      </w:tr>
      <w:tr w:rsidR="00D22CE1" w:rsidRPr="00372C5D" w:rsidTr="00D22CE1">
        <w:tc>
          <w:tcPr>
            <w:tcW w:w="3700" w:type="dxa"/>
            <w:vMerge/>
            <w:shd w:val="clear" w:color="auto" w:fill="D9D9D9"/>
          </w:tcPr>
          <w:p w:rsidR="00D22CE1" w:rsidRPr="005A6545" w:rsidRDefault="00D22CE1" w:rsidP="00A724AA">
            <w:pPr>
              <w:pStyle w:val="Styl4dotabelnagrowki"/>
              <w:rPr>
                <w:i/>
                <w:color w:val="auto"/>
                <w:sz w:val="24"/>
                <w:szCs w:val="24"/>
              </w:rPr>
            </w:pPr>
          </w:p>
        </w:tc>
        <w:tc>
          <w:tcPr>
            <w:tcW w:w="2126" w:type="dxa"/>
            <w:shd w:val="clear" w:color="auto" w:fill="D9D9D9"/>
          </w:tcPr>
          <w:p w:rsidR="00D22CE1" w:rsidRPr="005A6545" w:rsidRDefault="00D22CE1" w:rsidP="00A724AA">
            <w:pPr>
              <w:pStyle w:val="Styl4dotabelnagrowki"/>
              <w:rPr>
                <w:i/>
                <w:color w:val="auto"/>
                <w:sz w:val="24"/>
                <w:szCs w:val="24"/>
              </w:rPr>
            </w:pPr>
            <w:r w:rsidRPr="005A6545">
              <w:rPr>
                <w:i/>
                <w:color w:val="auto"/>
                <w:sz w:val="24"/>
                <w:szCs w:val="24"/>
              </w:rPr>
              <w:t>2011</w:t>
            </w:r>
          </w:p>
        </w:tc>
        <w:tc>
          <w:tcPr>
            <w:tcW w:w="2218" w:type="dxa"/>
            <w:shd w:val="clear" w:color="auto" w:fill="D9D9D9"/>
          </w:tcPr>
          <w:p w:rsidR="00D22CE1" w:rsidRPr="005A6545" w:rsidRDefault="00D22CE1" w:rsidP="00A724AA">
            <w:pPr>
              <w:pStyle w:val="Styl4dotabelnagrowki"/>
              <w:rPr>
                <w:i/>
                <w:color w:val="auto"/>
                <w:sz w:val="24"/>
                <w:szCs w:val="24"/>
              </w:rPr>
            </w:pPr>
            <w:r w:rsidRPr="005A6545">
              <w:rPr>
                <w:i/>
                <w:color w:val="auto"/>
                <w:sz w:val="24"/>
                <w:szCs w:val="24"/>
              </w:rPr>
              <w:t>2012</w:t>
            </w:r>
          </w:p>
        </w:tc>
      </w:tr>
      <w:tr w:rsidR="00D22CE1" w:rsidRPr="00372C5D" w:rsidTr="00D22CE1">
        <w:tc>
          <w:tcPr>
            <w:tcW w:w="3700" w:type="dxa"/>
          </w:tcPr>
          <w:p w:rsidR="00D22CE1" w:rsidRPr="00502E0D" w:rsidRDefault="00D22CE1" w:rsidP="004D51DF">
            <w:pPr>
              <w:pStyle w:val="Styl4dotabelnagrowki"/>
              <w:jc w:val="left"/>
              <w:rPr>
                <w:b w:val="0"/>
                <w:color w:val="auto"/>
                <w:sz w:val="24"/>
                <w:szCs w:val="24"/>
              </w:rPr>
            </w:pPr>
            <w:r w:rsidRPr="00502E0D">
              <w:rPr>
                <w:b w:val="0"/>
                <w:color w:val="auto"/>
                <w:sz w:val="24"/>
                <w:szCs w:val="24"/>
              </w:rPr>
              <w:t xml:space="preserve">Lasy ogółem </w:t>
            </w:r>
          </w:p>
        </w:tc>
        <w:tc>
          <w:tcPr>
            <w:tcW w:w="2126" w:type="dxa"/>
          </w:tcPr>
          <w:p w:rsidR="00D22CE1" w:rsidRPr="00502E0D" w:rsidRDefault="00502E0D" w:rsidP="00A724AA">
            <w:pPr>
              <w:pStyle w:val="Styl4dotabel"/>
              <w:rPr>
                <w:color w:val="auto"/>
                <w:sz w:val="24"/>
                <w:szCs w:val="24"/>
              </w:rPr>
            </w:pPr>
            <w:r w:rsidRPr="00502E0D">
              <w:rPr>
                <w:color w:val="auto"/>
                <w:sz w:val="24"/>
                <w:szCs w:val="24"/>
              </w:rPr>
              <w:t>2</w:t>
            </w:r>
            <w:r>
              <w:rPr>
                <w:color w:val="auto"/>
                <w:sz w:val="24"/>
                <w:szCs w:val="24"/>
              </w:rPr>
              <w:t xml:space="preserve"> </w:t>
            </w:r>
            <w:r w:rsidRPr="00502E0D">
              <w:rPr>
                <w:color w:val="auto"/>
                <w:sz w:val="24"/>
                <w:szCs w:val="24"/>
              </w:rPr>
              <w:t>348,3</w:t>
            </w:r>
          </w:p>
        </w:tc>
        <w:tc>
          <w:tcPr>
            <w:tcW w:w="2218" w:type="dxa"/>
          </w:tcPr>
          <w:p w:rsidR="00D22CE1" w:rsidRPr="00502E0D" w:rsidRDefault="00502E0D" w:rsidP="00624321">
            <w:pPr>
              <w:pStyle w:val="Styl4dotabel"/>
              <w:rPr>
                <w:color w:val="auto"/>
                <w:sz w:val="24"/>
                <w:szCs w:val="24"/>
              </w:rPr>
            </w:pPr>
            <w:r w:rsidRPr="00502E0D">
              <w:rPr>
                <w:color w:val="auto"/>
                <w:sz w:val="24"/>
                <w:szCs w:val="24"/>
              </w:rPr>
              <w:t>2</w:t>
            </w:r>
            <w:r>
              <w:rPr>
                <w:color w:val="auto"/>
                <w:sz w:val="24"/>
                <w:szCs w:val="24"/>
              </w:rPr>
              <w:t xml:space="preserve"> </w:t>
            </w:r>
            <w:r w:rsidRPr="00502E0D">
              <w:rPr>
                <w:color w:val="auto"/>
                <w:sz w:val="24"/>
                <w:szCs w:val="24"/>
              </w:rPr>
              <w:t>338,2</w:t>
            </w:r>
          </w:p>
        </w:tc>
      </w:tr>
      <w:tr w:rsidR="00D22CE1" w:rsidRPr="00372C5D" w:rsidTr="00D22CE1">
        <w:tc>
          <w:tcPr>
            <w:tcW w:w="3700" w:type="dxa"/>
          </w:tcPr>
          <w:p w:rsidR="00D22CE1" w:rsidRPr="00502E0D" w:rsidRDefault="00D22CE1" w:rsidP="004D51DF">
            <w:pPr>
              <w:pStyle w:val="Styl4dotabelnagrowki"/>
              <w:jc w:val="left"/>
              <w:rPr>
                <w:b w:val="0"/>
                <w:color w:val="auto"/>
                <w:sz w:val="24"/>
                <w:szCs w:val="24"/>
              </w:rPr>
            </w:pPr>
            <w:r w:rsidRPr="00502E0D">
              <w:rPr>
                <w:b w:val="0"/>
                <w:color w:val="auto"/>
                <w:sz w:val="24"/>
                <w:szCs w:val="24"/>
              </w:rPr>
              <w:t xml:space="preserve">Lasy publiczne Skarbu Państwa </w:t>
            </w:r>
          </w:p>
        </w:tc>
        <w:tc>
          <w:tcPr>
            <w:tcW w:w="2126" w:type="dxa"/>
          </w:tcPr>
          <w:p w:rsidR="00D22CE1" w:rsidRPr="00502E0D" w:rsidRDefault="00502E0D" w:rsidP="00A724AA">
            <w:pPr>
              <w:pStyle w:val="Styl4dotabel"/>
              <w:rPr>
                <w:color w:val="auto"/>
                <w:sz w:val="24"/>
                <w:szCs w:val="24"/>
              </w:rPr>
            </w:pPr>
            <w:r w:rsidRPr="00502E0D">
              <w:rPr>
                <w:color w:val="auto"/>
                <w:sz w:val="24"/>
                <w:szCs w:val="24"/>
              </w:rPr>
              <w:t>2</w:t>
            </w:r>
            <w:r>
              <w:rPr>
                <w:color w:val="auto"/>
                <w:sz w:val="24"/>
                <w:szCs w:val="24"/>
              </w:rPr>
              <w:t xml:space="preserve"> </w:t>
            </w:r>
            <w:r w:rsidRPr="00502E0D">
              <w:rPr>
                <w:color w:val="auto"/>
                <w:sz w:val="24"/>
                <w:szCs w:val="24"/>
              </w:rPr>
              <w:t>010,3</w:t>
            </w:r>
          </w:p>
        </w:tc>
        <w:tc>
          <w:tcPr>
            <w:tcW w:w="2218" w:type="dxa"/>
          </w:tcPr>
          <w:p w:rsidR="00D22CE1" w:rsidRPr="00502E0D" w:rsidRDefault="00502E0D" w:rsidP="00624321">
            <w:pPr>
              <w:pStyle w:val="Styl4dotabel"/>
              <w:rPr>
                <w:color w:val="auto"/>
                <w:sz w:val="24"/>
                <w:szCs w:val="24"/>
              </w:rPr>
            </w:pPr>
            <w:r w:rsidRPr="00502E0D">
              <w:rPr>
                <w:color w:val="auto"/>
                <w:sz w:val="24"/>
                <w:szCs w:val="24"/>
              </w:rPr>
              <w:t>2</w:t>
            </w:r>
            <w:r>
              <w:rPr>
                <w:color w:val="auto"/>
                <w:sz w:val="24"/>
                <w:szCs w:val="24"/>
              </w:rPr>
              <w:t xml:space="preserve"> </w:t>
            </w:r>
            <w:r w:rsidRPr="00502E0D">
              <w:rPr>
                <w:color w:val="auto"/>
                <w:sz w:val="24"/>
                <w:szCs w:val="24"/>
              </w:rPr>
              <w:t>000,2</w:t>
            </w:r>
          </w:p>
        </w:tc>
      </w:tr>
      <w:tr w:rsidR="00D22CE1" w:rsidRPr="00372C5D" w:rsidTr="00D22CE1">
        <w:tc>
          <w:tcPr>
            <w:tcW w:w="3700" w:type="dxa"/>
          </w:tcPr>
          <w:p w:rsidR="00D22CE1" w:rsidRPr="00502E0D" w:rsidRDefault="00D22CE1" w:rsidP="004D51DF">
            <w:pPr>
              <w:pStyle w:val="Styl4dotabelnagrowki"/>
              <w:jc w:val="left"/>
              <w:rPr>
                <w:b w:val="0"/>
                <w:color w:val="auto"/>
                <w:sz w:val="24"/>
                <w:szCs w:val="24"/>
              </w:rPr>
            </w:pPr>
            <w:r w:rsidRPr="00502E0D">
              <w:rPr>
                <w:b w:val="0"/>
                <w:color w:val="auto"/>
                <w:sz w:val="24"/>
                <w:szCs w:val="24"/>
              </w:rPr>
              <w:t xml:space="preserve">Lasy publiczne gminne </w:t>
            </w:r>
          </w:p>
        </w:tc>
        <w:tc>
          <w:tcPr>
            <w:tcW w:w="2126" w:type="dxa"/>
          </w:tcPr>
          <w:p w:rsidR="00D22CE1" w:rsidRPr="00502E0D" w:rsidRDefault="00502E0D" w:rsidP="00A724AA">
            <w:pPr>
              <w:pStyle w:val="Styl4dotabel"/>
              <w:rPr>
                <w:color w:val="auto"/>
                <w:sz w:val="24"/>
                <w:szCs w:val="24"/>
              </w:rPr>
            </w:pPr>
            <w:r w:rsidRPr="00502E0D">
              <w:rPr>
                <w:color w:val="auto"/>
                <w:sz w:val="24"/>
                <w:szCs w:val="24"/>
              </w:rPr>
              <w:t>4,6</w:t>
            </w:r>
          </w:p>
        </w:tc>
        <w:tc>
          <w:tcPr>
            <w:tcW w:w="2218" w:type="dxa"/>
          </w:tcPr>
          <w:p w:rsidR="00D22CE1" w:rsidRPr="00502E0D" w:rsidRDefault="00502E0D" w:rsidP="00624321">
            <w:pPr>
              <w:pStyle w:val="Styl4dotabel"/>
              <w:rPr>
                <w:color w:val="auto"/>
                <w:sz w:val="24"/>
                <w:szCs w:val="24"/>
              </w:rPr>
            </w:pPr>
            <w:r w:rsidRPr="00502E0D">
              <w:rPr>
                <w:color w:val="auto"/>
                <w:sz w:val="24"/>
                <w:szCs w:val="24"/>
              </w:rPr>
              <w:t>4,6</w:t>
            </w:r>
          </w:p>
        </w:tc>
      </w:tr>
      <w:tr w:rsidR="00D22CE1" w:rsidRPr="00372C5D" w:rsidTr="00D22CE1">
        <w:tc>
          <w:tcPr>
            <w:tcW w:w="3700" w:type="dxa"/>
          </w:tcPr>
          <w:p w:rsidR="00D22CE1" w:rsidRPr="00502E0D" w:rsidRDefault="00D22CE1" w:rsidP="004D51DF">
            <w:pPr>
              <w:pStyle w:val="Styl4dotabelnagrowki"/>
              <w:jc w:val="left"/>
              <w:rPr>
                <w:b w:val="0"/>
                <w:color w:val="auto"/>
                <w:sz w:val="24"/>
                <w:szCs w:val="24"/>
              </w:rPr>
            </w:pPr>
            <w:r w:rsidRPr="00502E0D">
              <w:rPr>
                <w:b w:val="0"/>
                <w:color w:val="auto"/>
                <w:sz w:val="24"/>
                <w:szCs w:val="24"/>
              </w:rPr>
              <w:t xml:space="preserve">Lasy prywatne </w:t>
            </w:r>
          </w:p>
        </w:tc>
        <w:tc>
          <w:tcPr>
            <w:tcW w:w="2126" w:type="dxa"/>
          </w:tcPr>
          <w:p w:rsidR="00D22CE1" w:rsidRPr="00502E0D" w:rsidRDefault="00502E0D" w:rsidP="00A724AA">
            <w:pPr>
              <w:pStyle w:val="Styl4dotabel"/>
              <w:rPr>
                <w:color w:val="auto"/>
                <w:sz w:val="24"/>
                <w:szCs w:val="24"/>
              </w:rPr>
            </w:pPr>
            <w:r w:rsidRPr="00502E0D">
              <w:rPr>
                <w:color w:val="auto"/>
                <w:sz w:val="24"/>
                <w:szCs w:val="24"/>
              </w:rPr>
              <w:t>333,4</w:t>
            </w:r>
          </w:p>
        </w:tc>
        <w:tc>
          <w:tcPr>
            <w:tcW w:w="2218" w:type="dxa"/>
          </w:tcPr>
          <w:p w:rsidR="00D22CE1" w:rsidRPr="00502E0D" w:rsidRDefault="00502E0D" w:rsidP="00624321">
            <w:pPr>
              <w:pStyle w:val="Styl4dotabel"/>
              <w:rPr>
                <w:color w:val="auto"/>
                <w:sz w:val="24"/>
                <w:szCs w:val="24"/>
              </w:rPr>
            </w:pPr>
            <w:r w:rsidRPr="00502E0D">
              <w:rPr>
                <w:color w:val="auto"/>
                <w:sz w:val="24"/>
                <w:szCs w:val="24"/>
              </w:rPr>
              <w:t>333,4</w:t>
            </w:r>
          </w:p>
        </w:tc>
      </w:tr>
    </w:tbl>
    <w:p w:rsidR="00D22CE1" w:rsidRPr="00502E0D" w:rsidRDefault="004D0C2D" w:rsidP="004D0C2D">
      <w:pPr>
        <w:rPr>
          <w:sz w:val="22"/>
          <w:szCs w:val="22"/>
        </w:rPr>
      </w:pPr>
      <w:r w:rsidRPr="00502E0D">
        <w:rPr>
          <w:sz w:val="22"/>
          <w:szCs w:val="22"/>
        </w:rPr>
        <w:t xml:space="preserve">Źródło: </w:t>
      </w:r>
      <w:r w:rsidR="00D22CE1" w:rsidRPr="00502E0D">
        <w:rPr>
          <w:sz w:val="22"/>
          <w:szCs w:val="22"/>
        </w:rPr>
        <w:t>Bank Danych Regionalnych, Główny Urząd Statystyczny, 2011</w:t>
      </w:r>
      <w:r w:rsidR="00502E0D" w:rsidRPr="00502E0D">
        <w:rPr>
          <w:sz w:val="22"/>
          <w:szCs w:val="22"/>
        </w:rPr>
        <w:t>, 2012</w:t>
      </w:r>
    </w:p>
    <w:p w:rsidR="004D0C2D" w:rsidRPr="00D93B32" w:rsidRDefault="004D0C2D" w:rsidP="00F37E79">
      <w:pPr>
        <w:ind w:firstLine="0"/>
        <w:rPr>
          <w:b/>
        </w:rPr>
      </w:pPr>
    </w:p>
    <w:p w:rsidR="00D3642D" w:rsidRPr="00D93B32" w:rsidRDefault="00D93B32" w:rsidP="00D3642D">
      <w:pPr>
        <w:rPr>
          <w:b/>
        </w:rPr>
      </w:pPr>
      <w:r w:rsidRPr="00D93B32">
        <w:rPr>
          <w:b/>
        </w:rPr>
        <w:t>Działalność Urzędu Gminy Skarżysko Kościelne</w:t>
      </w:r>
      <w:r w:rsidR="00D3642D" w:rsidRPr="00D93B32">
        <w:rPr>
          <w:b/>
        </w:rPr>
        <w:t xml:space="preserve"> </w:t>
      </w:r>
    </w:p>
    <w:p w:rsidR="00D3642D" w:rsidRPr="00372C5D" w:rsidRDefault="00D3642D" w:rsidP="00F15402">
      <w:pPr>
        <w:rPr>
          <w:highlight w:val="yellow"/>
        </w:rPr>
      </w:pPr>
    </w:p>
    <w:p w:rsidR="00EA3B5F" w:rsidRPr="00D93B32" w:rsidRDefault="00EA3B5F" w:rsidP="00F15402">
      <w:r w:rsidRPr="00D93B32">
        <w:t xml:space="preserve">Dochody i wydatki budżetu </w:t>
      </w:r>
      <w:r w:rsidR="004D0C2D" w:rsidRPr="00D93B32">
        <w:t xml:space="preserve">Gminy </w:t>
      </w:r>
      <w:r w:rsidR="00D93B32" w:rsidRPr="00D93B32">
        <w:t xml:space="preserve">Skarżysko Kościelne </w:t>
      </w:r>
      <w:r w:rsidRPr="00D93B32">
        <w:t xml:space="preserve">w latach 2011 i 2012: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1842"/>
        <w:gridCol w:w="1733"/>
      </w:tblGrid>
      <w:tr w:rsidR="00EA3B5F" w:rsidRPr="00372C5D" w:rsidTr="00BB34E3">
        <w:tc>
          <w:tcPr>
            <w:tcW w:w="5637" w:type="dxa"/>
            <w:shd w:val="clear" w:color="auto" w:fill="D9D9D9"/>
          </w:tcPr>
          <w:p w:rsidR="00EA3B5F" w:rsidRPr="00D93B32" w:rsidRDefault="00EA3B5F" w:rsidP="00036EDC">
            <w:pPr>
              <w:ind w:firstLine="0"/>
              <w:jc w:val="center"/>
              <w:rPr>
                <w:b/>
                <w:i/>
              </w:rPr>
            </w:pPr>
            <w:r w:rsidRPr="00D93B32">
              <w:rPr>
                <w:b/>
                <w:i/>
              </w:rPr>
              <w:t>Wyszczególnienie</w:t>
            </w:r>
          </w:p>
        </w:tc>
        <w:tc>
          <w:tcPr>
            <w:tcW w:w="1842" w:type="dxa"/>
            <w:shd w:val="clear" w:color="auto" w:fill="D9D9D9"/>
          </w:tcPr>
          <w:p w:rsidR="00EA3B5F" w:rsidRPr="00D93B32" w:rsidRDefault="00EA3B5F" w:rsidP="00036EDC">
            <w:pPr>
              <w:ind w:firstLine="0"/>
              <w:jc w:val="center"/>
              <w:rPr>
                <w:b/>
                <w:i/>
              </w:rPr>
            </w:pPr>
            <w:r w:rsidRPr="00D93B32">
              <w:rPr>
                <w:b/>
                <w:i/>
              </w:rPr>
              <w:t>Rok 2011</w:t>
            </w:r>
          </w:p>
        </w:tc>
        <w:tc>
          <w:tcPr>
            <w:tcW w:w="1733" w:type="dxa"/>
            <w:shd w:val="clear" w:color="auto" w:fill="D9D9D9"/>
          </w:tcPr>
          <w:p w:rsidR="00EA3B5F" w:rsidRPr="00D93B32" w:rsidRDefault="00EA3B5F" w:rsidP="00036EDC">
            <w:pPr>
              <w:ind w:firstLine="0"/>
              <w:jc w:val="center"/>
              <w:rPr>
                <w:b/>
                <w:i/>
              </w:rPr>
            </w:pPr>
            <w:r w:rsidRPr="00D93B32">
              <w:rPr>
                <w:b/>
                <w:i/>
              </w:rPr>
              <w:t>Rok 2012</w:t>
            </w:r>
          </w:p>
        </w:tc>
      </w:tr>
      <w:tr w:rsidR="00EA3B5F" w:rsidRPr="00372C5D" w:rsidTr="00036EDC">
        <w:tc>
          <w:tcPr>
            <w:tcW w:w="5637" w:type="dxa"/>
          </w:tcPr>
          <w:p w:rsidR="00EA3B5F" w:rsidRPr="00944C4C" w:rsidRDefault="00EA3B5F" w:rsidP="004D51DF">
            <w:pPr>
              <w:ind w:firstLine="0"/>
              <w:jc w:val="left"/>
            </w:pPr>
            <w:r w:rsidRPr="00944C4C">
              <w:t xml:space="preserve">Dochody ogółem </w:t>
            </w:r>
          </w:p>
        </w:tc>
        <w:tc>
          <w:tcPr>
            <w:tcW w:w="1842" w:type="dxa"/>
          </w:tcPr>
          <w:p w:rsidR="00EA3B5F" w:rsidRPr="00372C5D" w:rsidRDefault="00D020FA" w:rsidP="00036EDC">
            <w:pPr>
              <w:ind w:firstLine="0"/>
              <w:jc w:val="center"/>
              <w:rPr>
                <w:highlight w:val="yellow"/>
              </w:rPr>
            </w:pPr>
            <w:r w:rsidRPr="00D020FA">
              <w:t>16 398 772,24</w:t>
            </w:r>
          </w:p>
        </w:tc>
        <w:tc>
          <w:tcPr>
            <w:tcW w:w="1733" w:type="dxa"/>
          </w:tcPr>
          <w:p w:rsidR="00EA3B5F" w:rsidRPr="00372C5D" w:rsidRDefault="000109A7" w:rsidP="00036EDC">
            <w:pPr>
              <w:ind w:firstLine="0"/>
              <w:jc w:val="center"/>
              <w:rPr>
                <w:highlight w:val="yellow"/>
              </w:rPr>
            </w:pPr>
            <w:r w:rsidRPr="00D020FA">
              <w:t>1</w:t>
            </w:r>
            <w:r w:rsidR="00D020FA" w:rsidRPr="00D020FA">
              <w:t>5 791 256,91</w:t>
            </w:r>
          </w:p>
        </w:tc>
      </w:tr>
      <w:tr w:rsidR="00EA3B5F" w:rsidRPr="00372C5D" w:rsidTr="00036EDC">
        <w:tc>
          <w:tcPr>
            <w:tcW w:w="5637" w:type="dxa"/>
          </w:tcPr>
          <w:p w:rsidR="00EA3B5F" w:rsidRPr="00944C4C" w:rsidRDefault="00EA3B5F" w:rsidP="004D51DF">
            <w:pPr>
              <w:ind w:firstLine="0"/>
              <w:jc w:val="left"/>
            </w:pPr>
            <w:r w:rsidRPr="00944C4C">
              <w:t xml:space="preserve">Dochody na 1 mieszkańca </w:t>
            </w:r>
          </w:p>
        </w:tc>
        <w:tc>
          <w:tcPr>
            <w:tcW w:w="1842" w:type="dxa"/>
          </w:tcPr>
          <w:p w:rsidR="00EA3B5F" w:rsidRPr="00E702EA" w:rsidRDefault="00D020FA" w:rsidP="00036EDC">
            <w:pPr>
              <w:ind w:firstLine="0"/>
              <w:jc w:val="center"/>
            </w:pPr>
            <w:r w:rsidRPr="00E702EA">
              <w:t>2 607,53</w:t>
            </w:r>
          </w:p>
        </w:tc>
        <w:tc>
          <w:tcPr>
            <w:tcW w:w="1733" w:type="dxa"/>
          </w:tcPr>
          <w:p w:rsidR="00EA3B5F" w:rsidRPr="00E702EA" w:rsidRDefault="00E702EA" w:rsidP="00036EDC">
            <w:pPr>
              <w:ind w:firstLine="0"/>
              <w:jc w:val="center"/>
            </w:pPr>
            <w:r w:rsidRPr="00E702EA">
              <w:t>2 531,46</w:t>
            </w:r>
          </w:p>
        </w:tc>
      </w:tr>
      <w:tr w:rsidR="0051384E" w:rsidRPr="00372C5D" w:rsidTr="00036EDC">
        <w:tc>
          <w:tcPr>
            <w:tcW w:w="5637" w:type="dxa"/>
          </w:tcPr>
          <w:p w:rsidR="0051384E" w:rsidRPr="00944C4C" w:rsidRDefault="0051384E" w:rsidP="004D51DF">
            <w:pPr>
              <w:ind w:firstLine="0"/>
              <w:jc w:val="left"/>
            </w:pPr>
            <w:r w:rsidRPr="00944C4C">
              <w:t xml:space="preserve">Wydatki ogółem </w:t>
            </w:r>
          </w:p>
        </w:tc>
        <w:tc>
          <w:tcPr>
            <w:tcW w:w="1842" w:type="dxa"/>
            <w:vAlign w:val="center"/>
          </w:tcPr>
          <w:p w:rsidR="0051384E" w:rsidRPr="00D020FA" w:rsidRDefault="0051384E" w:rsidP="00036EDC">
            <w:pPr>
              <w:ind w:firstLine="0"/>
              <w:jc w:val="center"/>
            </w:pPr>
            <w:r w:rsidRPr="00D020FA">
              <w:t>1</w:t>
            </w:r>
            <w:r w:rsidR="00D020FA" w:rsidRPr="00D020FA">
              <w:t>6 582 464,70</w:t>
            </w:r>
          </w:p>
        </w:tc>
        <w:tc>
          <w:tcPr>
            <w:tcW w:w="1733" w:type="dxa"/>
          </w:tcPr>
          <w:p w:rsidR="0051384E" w:rsidRPr="00D020FA" w:rsidRDefault="00D020FA" w:rsidP="00036EDC">
            <w:pPr>
              <w:ind w:firstLine="0"/>
              <w:jc w:val="center"/>
            </w:pPr>
            <w:r w:rsidRPr="00D020FA">
              <w:t>17 796 063,08</w:t>
            </w:r>
          </w:p>
        </w:tc>
      </w:tr>
      <w:tr w:rsidR="00D020FA" w:rsidRPr="00372C5D" w:rsidTr="00036EDC">
        <w:tc>
          <w:tcPr>
            <w:tcW w:w="5637" w:type="dxa"/>
          </w:tcPr>
          <w:p w:rsidR="00D020FA" w:rsidRPr="00944C4C" w:rsidRDefault="00D020FA" w:rsidP="004D51DF">
            <w:pPr>
              <w:ind w:firstLine="0"/>
              <w:jc w:val="left"/>
            </w:pPr>
            <w:r w:rsidRPr="00944C4C">
              <w:t>Wydatki na 1 mieszkańca</w:t>
            </w:r>
          </w:p>
        </w:tc>
        <w:tc>
          <w:tcPr>
            <w:tcW w:w="1842" w:type="dxa"/>
          </w:tcPr>
          <w:p w:rsidR="00D020FA" w:rsidRPr="00372C5D" w:rsidRDefault="00D020FA" w:rsidP="00EC15BE">
            <w:pPr>
              <w:ind w:firstLine="0"/>
              <w:jc w:val="center"/>
              <w:rPr>
                <w:highlight w:val="yellow"/>
              </w:rPr>
            </w:pPr>
            <w:r w:rsidRPr="00D020FA">
              <w:t>2 636,74</w:t>
            </w:r>
          </w:p>
        </w:tc>
        <w:tc>
          <w:tcPr>
            <w:tcW w:w="1733" w:type="dxa"/>
          </w:tcPr>
          <w:p w:rsidR="00D020FA" w:rsidRPr="00372C5D" w:rsidRDefault="00D020FA" w:rsidP="00EC15BE">
            <w:pPr>
              <w:ind w:firstLine="0"/>
              <w:jc w:val="center"/>
              <w:rPr>
                <w:highlight w:val="yellow"/>
              </w:rPr>
            </w:pPr>
            <w:r w:rsidRPr="00D020FA">
              <w:t>2 852,85</w:t>
            </w:r>
          </w:p>
        </w:tc>
      </w:tr>
    </w:tbl>
    <w:p w:rsidR="0051384E" w:rsidRPr="00944C4C" w:rsidRDefault="0051384E" w:rsidP="0051384E">
      <w:pPr>
        <w:rPr>
          <w:sz w:val="22"/>
          <w:szCs w:val="22"/>
        </w:rPr>
      </w:pPr>
      <w:r w:rsidRPr="00944C4C">
        <w:rPr>
          <w:sz w:val="22"/>
          <w:szCs w:val="22"/>
        </w:rPr>
        <w:t>Źródło: Bank Danych Regionalnych, Główny Urząd Statystyczny, 2011,2012</w:t>
      </w:r>
    </w:p>
    <w:p w:rsidR="00EA3B5F" w:rsidRPr="00372C5D" w:rsidRDefault="005A1763" w:rsidP="00F15402">
      <w:pPr>
        <w:rPr>
          <w:highlight w:val="yellow"/>
        </w:rPr>
      </w:pPr>
      <w:r w:rsidRPr="00372C5D">
        <w:rPr>
          <w:highlight w:val="yellow"/>
        </w:rPr>
        <w:br w:type="page"/>
      </w:r>
    </w:p>
    <w:p w:rsidR="002007E7" w:rsidRDefault="002007E7" w:rsidP="00F15402">
      <w:r w:rsidRPr="00406149">
        <w:lastRenderedPageBreak/>
        <w:t>Porównanie dochod</w:t>
      </w:r>
      <w:r w:rsidR="00406149" w:rsidRPr="00406149">
        <w:t xml:space="preserve">ów i wydatków Gminy </w:t>
      </w:r>
      <w:r w:rsidR="000A2017">
        <w:t>Skarżysko Kościelne</w:t>
      </w:r>
      <w:r w:rsidRPr="00406149">
        <w:t xml:space="preserve"> w latach 2011-2012: </w:t>
      </w:r>
    </w:p>
    <w:p w:rsidR="00406149" w:rsidRDefault="00406149" w:rsidP="00F15402"/>
    <w:p w:rsidR="00406149" w:rsidRDefault="00406149" w:rsidP="00F15402"/>
    <w:p w:rsidR="00406149" w:rsidRDefault="00406149" w:rsidP="00F15402">
      <w:r w:rsidRPr="00406149">
        <w:rPr>
          <w:noProof/>
        </w:rPr>
        <w:drawing>
          <wp:inline distT="0" distB="0" distL="0" distR="0">
            <wp:extent cx="4495800" cy="2324100"/>
            <wp:effectExtent l="19050" t="0" r="0" b="0"/>
            <wp:docPr id="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06149" w:rsidRDefault="00406149" w:rsidP="00F15402"/>
    <w:p w:rsidR="002007E7" w:rsidRPr="00372C5D" w:rsidRDefault="002007E7" w:rsidP="00406149">
      <w:pPr>
        <w:ind w:firstLine="0"/>
        <w:rPr>
          <w:noProof/>
          <w:highlight w:val="yellow"/>
        </w:rPr>
      </w:pPr>
    </w:p>
    <w:p w:rsidR="002007E7" w:rsidRPr="000A2017" w:rsidRDefault="000A2017" w:rsidP="00F15402">
      <w:pPr>
        <w:rPr>
          <w:noProof/>
        </w:rPr>
      </w:pPr>
      <w:r w:rsidRPr="000A2017">
        <w:rPr>
          <w:noProof/>
        </w:rPr>
        <w:t>Dochody i wydatki Gminy Skarżysko Kościelne</w:t>
      </w:r>
      <w:r w:rsidR="00D22CE1" w:rsidRPr="000A2017">
        <w:rPr>
          <w:noProof/>
        </w:rPr>
        <w:t xml:space="preserve"> w przeliczeniu na 1 mieszkań</w:t>
      </w:r>
      <w:r w:rsidR="002007E7" w:rsidRPr="000A2017">
        <w:rPr>
          <w:noProof/>
        </w:rPr>
        <w:t>ca w lat</w:t>
      </w:r>
      <w:r w:rsidR="00D22CE1" w:rsidRPr="000A2017">
        <w:rPr>
          <w:noProof/>
        </w:rPr>
        <w:t>a</w:t>
      </w:r>
      <w:r w:rsidR="002007E7" w:rsidRPr="000A2017">
        <w:rPr>
          <w:noProof/>
        </w:rPr>
        <w:t xml:space="preserve">ch 2011-2012: </w:t>
      </w:r>
    </w:p>
    <w:p w:rsidR="002007E7" w:rsidRPr="00372C5D" w:rsidRDefault="002007E7" w:rsidP="00F15402">
      <w:pPr>
        <w:rPr>
          <w:highlight w:val="yellow"/>
        </w:rPr>
      </w:pPr>
    </w:p>
    <w:p w:rsidR="0030271A" w:rsidRPr="00372C5D" w:rsidRDefault="00406149" w:rsidP="008F1B35">
      <w:pPr>
        <w:pStyle w:val="Nagwek1"/>
        <w:rPr>
          <w:highlight w:val="yellow"/>
        </w:rPr>
      </w:pPr>
      <w:r w:rsidRPr="00406149">
        <w:rPr>
          <w:noProof/>
        </w:rPr>
        <w:drawing>
          <wp:inline distT="0" distB="0" distL="0" distR="0">
            <wp:extent cx="4305300" cy="2400300"/>
            <wp:effectExtent l="19050" t="0" r="0" b="0"/>
            <wp:docPr id="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007E7" w:rsidRPr="00372C5D">
        <w:rPr>
          <w:highlight w:val="yellow"/>
        </w:rPr>
        <w:br w:type="page"/>
      </w:r>
      <w:bookmarkStart w:id="16" w:name="_Toc384030231"/>
      <w:r w:rsidR="00E714B0" w:rsidRPr="00E475AA">
        <w:lastRenderedPageBreak/>
        <w:t xml:space="preserve">3. </w:t>
      </w:r>
      <w:r w:rsidR="008F1B35" w:rsidRPr="00E475AA">
        <w:t xml:space="preserve">Stan środowiska w latach </w:t>
      </w:r>
      <w:r w:rsidR="008F1B35" w:rsidRPr="00DD42A8">
        <w:t>2011</w:t>
      </w:r>
      <w:r w:rsidR="00E50E72" w:rsidRPr="00DD42A8">
        <w:t>-201</w:t>
      </w:r>
      <w:r w:rsidR="008F1B35" w:rsidRPr="00DD42A8">
        <w:t>2</w:t>
      </w:r>
      <w:bookmarkEnd w:id="16"/>
    </w:p>
    <w:p w:rsidR="00E50E72" w:rsidRDefault="00E50E72" w:rsidP="008F5FFD">
      <w:r w:rsidRPr="00E475AA">
        <w:t>Stan środowiska przed</w:t>
      </w:r>
      <w:r w:rsidR="00C72484" w:rsidRPr="00E475AA">
        <w:t>stawiono w oparciu o dane Inspekcji Ochrony Środowiska, WIOŚ w Kielcach</w:t>
      </w:r>
      <w:r w:rsidR="00D53AAB" w:rsidRPr="00E475AA">
        <w:t>, Regionalnej Dyrekcji Ochrony Środowiska w Kielcach oraz Głównego Urzędu Statystycznego – Bank Danych Regionalnych</w:t>
      </w:r>
      <w:r w:rsidR="00E475AA" w:rsidRPr="00E475AA">
        <w:t xml:space="preserve">, a także dane Urzędu </w:t>
      </w:r>
      <w:r w:rsidR="00E475AA">
        <w:t>Gminy Skarżysko</w:t>
      </w:r>
      <w:r w:rsidR="00E475AA" w:rsidRPr="00E475AA">
        <w:t xml:space="preserve"> Koś</w:t>
      </w:r>
      <w:r w:rsidR="00E475AA">
        <w:t>cielne</w:t>
      </w:r>
      <w:r w:rsidR="00F15402" w:rsidRPr="00E475AA">
        <w:t xml:space="preserve"> i jego jednostek organizacyjnych. </w:t>
      </w:r>
    </w:p>
    <w:p w:rsidR="00752AA5" w:rsidRPr="00E475AA" w:rsidRDefault="00752AA5" w:rsidP="008F5FFD"/>
    <w:p w:rsidR="00BA27D4" w:rsidRPr="00E84014" w:rsidRDefault="00BB34E3" w:rsidP="00752AA5">
      <w:pPr>
        <w:pStyle w:val="Nagwek2"/>
        <w:spacing w:before="0"/>
      </w:pPr>
      <w:bookmarkStart w:id="17" w:name="_Toc384030232"/>
      <w:r w:rsidRPr="00E84014">
        <w:t>3</w:t>
      </w:r>
      <w:r w:rsidR="00BA27D4" w:rsidRPr="00E84014">
        <w:t>.1. Powietrze</w:t>
      </w:r>
      <w:bookmarkEnd w:id="17"/>
    </w:p>
    <w:p w:rsidR="00BA27D4" w:rsidRPr="00DD42A8" w:rsidRDefault="00BA27D4" w:rsidP="00BA27D4">
      <w:r w:rsidRPr="00DD42A8">
        <w:t>W 2010 r. obszar województwa świętokrzyskiego podzielono na 2 strefy oceny: miasto Kielce i strefa świętokrzyska.</w:t>
      </w:r>
    </w:p>
    <w:p w:rsidR="00BA27D4" w:rsidRPr="00DD42A8" w:rsidRDefault="00BA27D4" w:rsidP="00BA27D4">
      <w:r w:rsidRPr="00DD42A8">
        <w:t xml:space="preserve">W poniższych tabelach przedstawiono wyniki klasyfikacji w latach 2011-2012 strefy świętokrzyskiej, do której należy </w:t>
      </w:r>
      <w:r w:rsidR="00DD42A8" w:rsidRPr="00DD42A8">
        <w:t>gmina Skarżysko Kościelne</w:t>
      </w:r>
      <w:r w:rsidRPr="00DD42A8">
        <w:t>, dla poszczególnych zanieczyszczeń powietrza pod kątem ochrony zdrowia oraz ochrony roślin.</w:t>
      </w:r>
    </w:p>
    <w:p w:rsidR="00A53338" w:rsidRPr="00372C5D" w:rsidRDefault="00A53338" w:rsidP="00A53338">
      <w:pPr>
        <w:rPr>
          <w:highlight w:val="yellow"/>
        </w:rPr>
      </w:pPr>
      <w:bookmarkStart w:id="18" w:name="_Toc360428684"/>
    </w:p>
    <w:bookmarkEnd w:id="18"/>
    <w:p w:rsidR="00BA27D4" w:rsidRPr="00DD42A8" w:rsidRDefault="00BA27D4" w:rsidP="00BA27D4">
      <w:r w:rsidRPr="00DD42A8">
        <w:t>Wynikowe klasy dla poszczególnych zanieczyszczeń dla strefy świętokrzyskiej, uzyskane w ocenie rocznej dokonanej z uwzględnieniem kryteriów ustanowionych w celu ochrony zdrowia:</w:t>
      </w:r>
    </w:p>
    <w:tbl>
      <w:tblPr>
        <w:tblW w:w="478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552"/>
        <w:gridCol w:w="598"/>
        <w:gridCol w:w="773"/>
        <w:gridCol w:w="459"/>
        <w:gridCol w:w="631"/>
        <w:gridCol w:w="634"/>
        <w:gridCol w:w="578"/>
        <w:gridCol w:w="495"/>
        <w:gridCol w:w="498"/>
        <w:gridCol w:w="725"/>
        <w:gridCol w:w="829"/>
        <w:gridCol w:w="571"/>
        <w:gridCol w:w="596"/>
      </w:tblGrid>
      <w:tr w:rsidR="00BA27D4" w:rsidRPr="00DD42A8" w:rsidTr="00BB34E3">
        <w:trPr>
          <w:cantSplit/>
          <w:trHeight w:val="624"/>
        </w:trPr>
        <w:tc>
          <w:tcPr>
            <w:tcW w:w="538" w:type="pct"/>
            <w:vMerge w:val="restart"/>
            <w:shd w:val="clear" w:color="auto" w:fill="D9D9D9"/>
            <w:vAlign w:val="center"/>
          </w:tcPr>
          <w:p w:rsidR="00BA27D4" w:rsidRPr="00DD42A8" w:rsidRDefault="00BA27D4" w:rsidP="00BB34E3">
            <w:pPr>
              <w:ind w:firstLine="0"/>
              <w:jc w:val="center"/>
              <w:rPr>
                <w:b/>
                <w:i/>
                <w:spacing w:val="-6"/>
              </w:rPr>
            </w:pPr>
            <w:r w:rsidRPr="00DD42A8">
              <w:rPr>
                <w:b/>
                <w:i/>
              </w:rPr>
              <w:t>Rok</w:t>
            </w:r>
          </w:p>
        </w:tc>
        <w:tc>
          <w:tcPr>
            <w:tcW w:w="4462" w:type="pct"/>
            <w:gridSpan w:val="13"/>
            <w:tcBorders>
              <w:right w:val="single" w:sz="4" w:space="0" w:color="auto"/>
            </w:tcBorders>
            <w:shd w:val="clear" w:color="auto" w:fill="D9D9D9"/>
            <w:vAlign w:val="center"/>
          </w:tcPr>
          <w:p w:rsidR="00BA27D4" w:rsidRPr="00DD42A8" w:rsidRDefault="00BA27D4" w:rsidP="00E8734E">
            <w:pPr>
              <w:ind w:firstLine="0"/>
              <w:rPr>
                <w:b/>
                <w:i/>
                <w:spacing w:val="-6"/>
              </w:rPr>
            </w:pPr>
            <w:r w:rsidRPr="00DD42A8">
              <w:rPr>
                <w:b/>
                <w:i/>
                <w:spacing w:val="-6"/>
              </w:rPr>
              <w:t>Symbol klasy wynikowej dla poszczególnych zanieczyszczeń dla obszaru strefy świętokrzyskiej</w:t>
            </w:r>
          </w:p>
        </w:tc>
      </w:tr>
      <w:tr w:rsidR="00BA27D4" w:rsidRPr="00DD42A8" w:rsidTr="00BB34E3">
        <w:trPr>
          <w:cantSplit/>
        </w:trPr>
        <w:tc>
          <w:tcPr>
            <w:tcW w:w="538" w:type="pct"/>
            <w:vMerge/>
            <w:shd w:val="clear" w:color="auto" w:fill="D9D9D9"/>
          </w:tcPr>
          <w:p w:rsidR="00BA27D4" w:rsidRPr="00DD42A8" w:rsidRDefault="00BA27D4" w:rsidP="00E8734E">
            <w:pPr>
              <w:ind w:firstLine="0"/>
              <w:rPr>
                <w:b/>
                <w:i/>
                <w:spacing w:val="-6"/>
              </w:rPr>
            </w:pPr>
          </w:p>
        </w:tc>
        <w:tc>
          <w:tcPr>
            <w:tcW w:w="310" w:type="pct"/>
            <w:shd w:val="clear" w:color="auto" w:fill="D9D9D9"/>
            <w:vAlign w:val="center"/>
          </w:tcPr>
          <w:p w:rsidR="00BA27D4" w:rsidRPr="00DD42A8" w:rsidRDefault="00BA27D4" w:rsidP="00E8734E">
            <w:pPr>
              <w:ind w:firstLine="0"/>
              <w:rPr>
                <w:b/>
                <w:i/>
                <w:spacing w:val="-6"/>
              </w:rPr>
            </w:pPr>
            <w:r w:rsidRPr="00DD42A8">
              <w:rPr>
                <w:b/>
                <w:i/>
                <w:spacing w:val="-6"/>
              </w:rPr>
              <w:t>SO</w:t>
            </w:r>
            <w:r w:rsidRPr="00DD42A8">
              <w:rPr>
                <w:b/>
                <w:i/>
                <w:spacing w:val="-6"/>
                <w:vertAlign w:val="subscript"/>
              </w:rPr>
              <w:t>2</w:t>
            </w:r>
          </w:p>
        </w:tc>
        <w:tc>
          <w:tcPr>
            <w:tcW w:w="336" w:type="pct"/>
            <w:shd w:val="clear" w:color="auto" w:fill="D9D9D9"/>
            <w:vAlign w:val="center"/>
          </w:tcPr>
          <w:p w:rsidR="00BA27D4" w:rsidRPr="00DD42A8" w:rsidRDefault="00BA27D4" w:rsidP="00E8734E">
            <w:pPr>
              <w:ind w:firstLine="0"/>
              <w:rPr>
                <w:b/>
                <w:i/>
                <w:spacing w:val="-6"/>
              </w:rPr>
            </w:pPr>
            <w:r w:rsidRPr="00DD42A8">
              <w:rPr>
                <w:b/>
                <w:i/>
                <w:spacing w:val="-6"/>
              </w:rPr>
              <w:t>NO</w:t>
            </w:r>
            <w:r w:rsidRPr="00DD42A8">
              <w:rPr>
                <w:b/>
                <w:i/>
                <w:spacing w:val="-6"/>
                <w:vertAlign w:val="subscript"/>
              </w:rPr>
              <w:t>2</w:t>
            </w:r>
          </w:p>
        </w:tc>
        <w:tc>
          <w:tcPr>
            <w:tcW w:w="434" w:type="pct"/>
            <w:shd w:val="clear" w:color="auto" w:fill="D9D9D9"/>
            <w:vAlign w:val="center"/>
          </w:tcPr>
          <w:p w:rsidR="00BA27D4" w:rsidRPr="00DD42A8" w:rsidRDefault="00BA27D4" w:rsidP="00E8734E">
            <w:pPr>
              <w:ind w:firstLine="0"/>
              <w:rPr>
                <w:b/>
                <w:i/>
                <w:spacing w:val="-6"/>
              </w:rPr>
            </w:pPr>
            <w:r w:rsidRPr="00DD42A8">
              <w:rPr>
                <w:b/>
                <w:i/>
                <w:spacing w:val="-6"/>
              </w:rPr>
              <w:t>PM10</w:t>
            </w:r>
          </w:p>
        </w:tc>
        <w:tc>
          <w:tcPr>
            <w:tcW w:w="258" w:type="pct"/>
            <w:shd w:val="clear" w:color="auto" w:fill="D9D9D9"/>
            <w:vAlign w:val="center"/>
          </w:tcPr>
          <w:p w:rsidR="00BA27D4" w:rsidRPr="00DD42A8" w:rsidRDefault="00BA27D4" w:rsidP="00E8734E">
            <w:pPr>
              <w:ind w:firstLine="0"/>
              <w:rPr>
                <w:b/>
                <w:i/>
                <w:spacing w:val="-6"/>
              </w:rPr>
            </w:pPr>
            <w:r w:rsidRPr="00DD42A8">
              <w:rPr>
                <w:b/>
                <w:i/>
                <w:spacing w:val="-6"/>
              </w:rPr>
              <w:t>Pb</w:t>
            </w:r>
          </w:p>
        </w:tc>
        <w:tc>
          <w:tcPr>
            <w:tcW w:w="355" w:type="pct"/>
            <w:shd w:val="clear" w:color="auto" w:fill="D9D9D9"/>
            <w:vAlign w:val="center"/>
          </w:tcPr>
          <w:p w:rsidR="00BA27D4" w:rsidRPr="00DD42A8" w:rsidRDefault="00BA27D4" w:rsidP="00E8734E">
            <w:pPr>
              <w:ind w:firstLine="0"/>
              <w:rPr>
                <w:b/>
                <w:i/>
                <w:spacing w:val="-6"/>
              </w:rPr>
            </w:pPr>
            <w:r w:rsidRPr="00DD42A8">
              <w:rPr>
                <w:b/>
                <w:i/>
                <w:spacing w:val="-6"/>
              </w:rPr>
              <w:t>C</w:t>
            </w:r>
            <w:r w:rsidRPr="00DD42A8">
              <w:rPr>
                <w:b/>
                <w:i/>
                <w:spacing w:val="-6"/>
                <w:vertAlign w:val="subscript"/>
              </w:rPr>
              <w:t>6</w:t>
            </w:r>
            <w:r w:rsidRPr="00DD42A8">
              <w:rPr>
                <w:b/>
                <w:i/>
                <w:spacing w:val="-6"/>
              </w:rPr>
              <w:t>H</w:t>
            </w:r>
            <w:r w:rsidRPr="00DD42A8">
              <w:rPr>
                <w:b/>
                <w:i/>
                <w:spacing w:val="-6"/>
                <w:vertAlign w:val="subscript"/>
              </w:rPr>
              <w:t>6</w:t>
            </w:r>
          </w:p>
        </w:tc>
        <w:tc>
          <w:tcPr>
            <w:tcW w:w="357" w:type="pct"/>
            <w:shd w:val="clear" w:color="auto" w:fill="D9D9D9"/>
            <w:vAlign w:val="center"/>
          </w:tcPr>
          <w:p w:rsidR="00BA27D4" w:rsidRPr="00DD42A8" w:rsidRDefault="00BA27D4" w:rsidP="00E8734E">
            <w:pPr>
              <w:ind w:firstLine="0"/>
              <w:rPr>
                <w:b/>
                <w:i/>
                <w:spacing w:val="-6"/>
              </w:rPr>
            </w:pPr>
            <w:r w:rsidRPr="00DD42A8">
              <w:rPr>
                <w:b/>
                <w:i/>
                <w:spacing w:val="-6"/>
              </w:rPr>
              <w:t>CO</w:t>
            </w:r>
          </w:p>
        </w:tc>
        <w:tc>
          <w:tcPr>
            <w:tcW w:w="325" w:type="pct"/>
            <w:tcBorders>
              <w:right w:val="single" w:sz="4" w:space="0" w:color="auto"/>
            </w:tcBorders>
            <w:shd w:val="clear" w:color="auto" w:fill="D9D9D9"/>
            <w:vAlign w:val="center"/>
          </w:tcPr>
          <w:p w:rsidR="00BA27D4" w:rsidRPr="00DD42A8" w:rsidRDefault="00BA27D4" w:rsidP="00E8734E">
            <w:pPr>
              <w:ind w:firstLine="0"/>
              <w:rPr>
                <w:b/>
                <w:i/>
                <w:spacing w:val="-6"/>
              </w:rPr>
            </w:pPr>
            <w:r w:rsidRPr="00DD42A8">
              <w:rPr>
                <w:b/>
                <w:i/>
                <w:spacing w:val="-6"/>
              </w:rPr>
              <w:t>As</w:t>
            </w:r>
          </w:p>
        </w:tc>
        <w:tc>
          <w:tcPr>
            <w:tcW w:w="278" w:type="pct"/>
            <w:tcBorders>
              <w:right w:val="single" w:sz="4" w:space="0" w:color="auto"/>
            </w:tcBorders>
            <w:shd w:val="clear" w:color="auto" w:fill="D9D9D9"/>
          </w:tcPr>
          <w:p w:rsidR="00BA27D4" w:rsidRPr="00DD42A8" w:rsidRDefault="00BA27D4" w:rsidP="00E8734E">
            <w:pPr>
              <w:ind w:firstLine="0"/>
              <w:rPr>
                <w:b/>
                <w:i/>
                <w:spacing w:val="-6"/>
              </w:rPr>
            </w:pPr>
            <w:r w:rsidRPr="00DD42A8">
              <w:rPr>
                <w:b/>
                <w:i/>
                <w:spacing w:val="-6"/>
              </w:rPr>
              <w:t>Cd</w:t>
            </w:r>
          </w:p>
        </w:tc>
        <w:tc>
          <w:tcPr>
            <w:tcW w:w="280" w:type="pct"/>
            <w:tcBorders>
              <w:right w:val="single" w:sz="4" w:space="0" w:color="auto"/>
            </w:tcBorders>
            <w:shd w:val="clear" w:color="auto" w:fill="D9D9D9"/>
          </w:tcPr>
          <w:p w:rsidR="00BA27D4" w:rsidRPr="00DD42A8" w:rsidRDefault="00BA27D4" w:rsidP="00E8734E">
            <w:pPr>
              <w:ind w:firstLine="0"/>
              <w:rPr>
                <w:b/>
                <w:i/>
                <w:spacing w:val="-6"/>
              </w:rPr>
            </w:pPr>
            <w:r w:rsidRPr="00DD42A8">
              <w:rPr>
                <w:b/>
                <w:i/>
                <w:spacing w:val="-6"/>
              </w:rPr>
              <w:t>Ni</w:t>
            </w:r>
          </w:p>
        </w:tc>
        <w:tc>
          <w:tcPr>
            <w:tcW w:w="407" w:type="pct"/>
            <w:tcBorders>
              <w:right w:val="single" w:sz="4" w:space="0" w:color="auto"/>
            </w:tcBorders>
            <w:shd w:val="clear" w:color="auto" w:fill="D9D9D9"/>
          </w:tcPr>
          <w:p w:rsidR="00BA27D4" w:rsidRPr="00DD42A8" w:rsidRDefault="00BA27D4" w:rsidP="00E8734E">
            <w:pPr>
              <w:ind w:firstLine="0"/>
              <w:rPr>
                <w:b/>
                <w:i/>
                <w:spacing w:val="-6"/>
              </w:rPr>
            </w:pPr>
            <w:r w:rsidRPr="00DD42A8">
              <w:rPr>
                <w:b/>
                <w:i/>
                <w:spacing w:val="-6"/>
              </w:rPr>
              <w:t>B(a)P</w:t>
            </w:r>
          </w:p>
        </w:tc>
        <w:tc>
          <w:tcPr>
            <w:tcW w:w="466" w:type="pct"/>
            <w:tcBorders>
              <w:right w:val="single" w:sz="4" w:space="0" w:color="auto"/>
            </w:tcBorders>
            <w:shd w:val="clear" w:color="auto" w:fill="D9D9D9"/>
          </w:tcPr>
          <w:p w:rsidR="00BA27D4" w:rsidRPr="00DD42A8" w:rsidRDefault="00BA27D4" w:rsidP="00E8734E">
            <w:pPr>
              <w:ind w:firstLine="0"/>
              <w:rPr>
                <w:b/>
                <w:i/>
                <w:spacing w:val="-6"/>
              </w:rPr>
            </w:pPr>
            <w:r w:rsidRPr="00DD42A8">
              <w:rPr>
                <w:b/>
                <w:i/>
                <w:spacing w:val="-6"/>
              </w:rPr>
              <w:t>PM2,5</w:t>
            </w:r>
          </w:p>
        </w:tc>
        <w:tc>
          <w:tcPr>
            <w:tcW w:w="321" w:type="pct"/>
            <w:tcBorders>
              <w:right w:val="single" w:sz="4" w:space="0" w:color="auto"/>
            </w:tcBorders>
            <w:shd w:val="clear" w:color="auto" w:fill="D9D9D9"/>
          </w:tcPr>
          <w:p w:rsidR="00BA27D4" w:rsidRPr="00DD42A8" w:rsidRDefault="00BA27D4" w:rsidP="00E8734E">
            <w:pPr>
              <w:ind w:firstLine="0"/>
              <w:rPr>
                <w:b/>
                <w:i/>
                <w:spacing w:val="-6"/>
                <w:vertAlign w:val="superscript"/>
              </w:rPr>
            </w:pPr>
            <w:r w:rsidRPr="00DD42A8">
              <w:rPr>
                <w:b/>
                <w:i/>
                <w:spacing w:val="-6"/>
              </w:rPr>
              <w:t>O</w:t>
            </w:r>
            <w:r w:rsidRPr="00DD42A8">
              <w:rPr>
                <w:b/>
                <w:i/>
                <w:spacing w:val="-6"/>
                <w:vertAlign w:val="subscript"/>
              </w:rPr>
              <w:t>3</w:t>
            </w:r>
            <w:r w:rsidRPr="00DD42A8">
              <w:rPr>
                <w:b/>
                <w:i/>
                <w:spacing w:val="-6"/>
                <w:vertAlign w:val="superscript"/>
              </w:rPr>
              <w:t>*</w:t>
            </w:r>
          </w:p>
        </w:tc>
        <w:tc>
          <w:tcPr>
            <w:tcW w:w="333" w:type="pct"/>
            <w:tcBorders>
              <w:right w:val="single" w:sz="4" w:space="0" w:color="auto"/>
            </w:tcBorders>
            <w:shd w:val="clear" w:color="auto" w:fill="D9D9D9"/>
          </w:tcPr>
          <w:p w:rsidR="00BA27D4" w:rsidRPr="00DD42A8" w:rsidRDefault="00BA27D4" w:rsidP="00E8734E">
            <w:pPr>
              <w:ind w:firstLine="0"/>
              <w:rPr>
                <w:b/>
                <w:i/>
                <w:spacing w:val="-6"/>
                <w:vertAlign w:val="superscript"/>
              </w:rPr>
            </w:pPr>
            <w:r w:rsidRPr="00DD42A8">
              <w:rPr>
                <w:b/>
                <w:i/>
                <w:spacing w:val="-6"/>
              </w:rPr>
              <w:t>O</w:t>
            </w:r>
            <w:r w:rsidRPr="00DD42A8">
              <w:rPr>
                <w:b/>
                <w:i/>
                <w:spacing w:val="-6"/>
                <w:vertAlign w:val="subscript"/>
              </w:rPr>
              <w:t>3</w:t>
            </w:r>
            <w:r w:rsidRPr="00DD42A8">
              <w:rPr>
                <w:b/>
                <w:i/>
                <w:spacing w:val="-6"/>
                <w:vertAlign w:val="superscript"/>
              </w:rPr>
              <w:t>**</w:t>
            </w:r>
          </w:p>
        </w:tc>
      </w:tr>
      <w:tr w:rsidR="00BA27D4" w:rsidRPr="00DD42A8" w:rsidTr="00E8734E">
        <w:trPr>
          <w:trHeight w:val="183"/>
        </w:trPr>
        <w:tc>
          <w:tcPr>
            <w:tcW w:w="538" w:type="pct"/>
          </w:tcPr>
          <w:p w:rsidR="00BA27D4" w:rsidRPr="00DD42A8" w:rsidRDefault="00BA27D4" w:rsidP="004D51DF">
            <w:pPr>
              <w:ind w:firstLine="0"/>
              <w:jc w:val="left"/>
              <w:rPr>
                <w:spacing w:val="-6"/>
              </w:rPr>
            </w:pPr>
            <w:r w:rsidRPr="00DD42A8">
              <w:rPr>
                <w:spacing w:val="-6"/>
              </w:rPr>
              <w:t>2011</w:t>
            </w:r>
          </w:p>
        </w:tc>
        <w:tc>
          <w:tcPr>
            <w:tcW w:w="310" w:type="pct"/>
            <w:vAlign w:val="center"/>
          </w:tcPr>
          <w:p w:rsidR="00BA27D4" w:rsidRPr="00DD42A8" w:rsidRDefault="00BA27D4" w:rsidP="00647A01">
            <w:pPr>
              <w:ind w:firstLine="0"/>
              <w:jc w:val="center"/>
              <w:rPr>
                <w:spacing w:val="-6"/>
              </w:rPr>
            </w:pPr>
            <w:r w:rsidRPr="00DD42A8">
              <w:rPr>
                <w:spacing w:val="-6"/>
              </w:rPr>
              <w:t>A</w:t>
            </w:r>
          </w:p>
        </w:tc>
        <w:tc>
          <w:tcPr>
            <w:tcW w:w="336" w:type="pct"/>
            <w:vAlign w:val="center"/>
          </w:tcPr>
          <w:p w:rsidR="00BA27D4" w:rsidRPr="00DD42A8" w:rsidRDefault="00BA27D4" w:rsidP="00647A01">
            <w:pPr>
              <w:ind w:firstLine="0"/>
              <w:jc w:val="center"/>
              <w:rPr>
                <w:spacing w:val="-6"/>
              </w:rPr>
            </w:pPr>
            <w:r w:rsidRPr="00DD42A8">
              <w:rPr>
                <w:spacing w:val="-6"/>
              </w:rPr>
              <w:t>A</w:t>
            </w:r>
          </w:p>
        </w:tc>
        <w:tc>
          <w:tcPr>
            <w:tcW w:w="434" w:type="pct"/>
            <w:vAlign w:val="center"/>
          </w:tcPr>
          <w:p w:rsidR="00BA27D4" w:rsidRPr="00DD42A8" w:rsidRDefault="00BA27D4" w:rsidP="00647A01">
            <w:pPr>
              <w:ind w:firstLine="0"/>
              <w:jc w:val="center"/>
              <w:rPr>
                <w:spacing w:val="-6"/>
              </w:rPr>
            </w:pPr>
            <w:r w:rsidRPr="00DD42A8">
              <w:rPr>
                <w:spacing w:val="-6"/>
              </w:rPr>
              <w:t>C</w:t>
            </w:r>
          </w:p>
        </w:tc>
        <w:tc>
          <w:tcPr>
            <w:tcW w:w="258" w:type="pct"/>
            <w:vAlign w:val="center"/>
          </w:tcPr>
          <w:p w:rsidR="00BA27D4" w:rsidRPr="00DD42A8" w:rsidRDefault="00BA27D4" w:rsidP="00647A01">
            <w:pPr>
              <w:ind w:firstLine="0"/>
              <w:jc w:val="center"/>
              <w:rPr>
                <w:spacing w:val="-6"/>
              </w:rPr>
            </w:pPr>
            <w:r w:rsidRPr="00DD42A8">
              <w:rPr>
                <w:spacing w:val="-6"/>
              </w:rPr>
              <w:t>A</w:t>
            </w:r>
          </w:p>
        </w:tc>
        <w:tc>
          <w:tcPr>
            <w:tcW w:w="355" w:type="pct"/>
            <w:vAlign w:val="center"/>
          </w:tcPr>
          <w:p w:rsidR="00BA27D4" w:rsidRPr="00DD42A8" w:rsidRDefault="00BA27D4" w:rsidP="00647A01">
            <w:pPr>
              <w:ind w:firstLine="0"/>
              <w:jc w:val="center"/>
              <w:rPr>
                <w:spacing w:val="-6"/>
              </w:rPr>
            </w:pPr>
            <w:r w:rsidRPr="00DD42A8">
              <w:rPr>
                <w:spacing w:val="-6"/>
              </w:rPr>
              <w:t>A</w:t>
            </w:r>
          </w:p>
        </w:tc>
        <w:tc>
          <w:tcPr>
            <w:tcW w:w="357" w:type="pct"/>
            <w:vAlign w:val="center"/>
          </w:tcPr>
          <w:p w:rsidR="00BA27D4" w:rsidRPr="00DD42A8" w:rsidRDefault="00BA27D4" w:rsidP="00647A01">
            <w:pPr>
              <w:ind w:firstLine="0"/>
              <w:jc w:val="center"/>
              <w:rPr>
                <w:spacing w:val="-6"/>
              </w:rPr>
            </w:pPr>
            <w:r w:rsidRPr="00DD42A8">
              <w:rPr>
                <w:spacing w:val="-6"/>
              </w:rPr>
              <w:t>A</w:t>
            </w:r>
          </w:p>
        </w:tc>
        <w:tc>
          <w:tcPr>
            <w:tcW w:w="325" w:type="pct"/>
            <w:vAlign w:val="center"/>
          </w:tcPr>
          <w:p w:rsidR="00BA27D4" w:rsidRPr="00DD42A8" w:rsidRDefault="00BA27D4" w:rsidP="00647A01">
            <w:pPr>
              <w:ind w:firstLine="0"/>
              <w:jc w:val="center"/>
              <w:rPr>
                <w:spacing w:val="-6"/>
              </w:rPr>
            </w:pPr>
            <w:r w:rsidRPr="00DD42A8">
              <w:rPr>
                <w:spacing w:val="-6"/>
              </w:rPr>
              <w:t>A</w:t>
            </w:r>
          </w:p>
        </w:tc>
        <w:tc>
          <w:tcPr>
            <w:tcW w:w="278" w:type="pct"/>
            <w:vAlign w:val="center"/>
          </w:tcPr>
          <w:p w:rsidR="00BA27D4" w:rsidRPr="00DD42A8" w:rsidRDefault="00BA27D4" w:rsidP="00647A01">
            <w:pPr>
              <w:ind w:firstLine="0"/>
              <w:jc w:val="center"/>
              <w:rPr>
                <w:spacing w:val="-6"/>
              </w:rPr>
            </w:pPr>
            <w:r w:rsidRPr="00DD42A8">
              <w:rPr>
                <w:spacing w:val="-6"/>
              </w:rPr>
              <w:t>A</w:t>
            </w:r>
          </w:p>
        </w:tc>
        <w:tc>
          <w:tcPr>
            <w:tcW w:w="280" w:type="pct"/>
            <w:vAlign w:val="center"/>
          </w:tcPr>
          <w:p w:rsidR="00BA27D4" w:rsidRPr="00DD42A8" w:rsidRDefault="00BA27D4" w:rsidP="00647A01">
            <w:pPr>
              <w:ind w:firstLine="0"/>
              <w:jc w:val="center"/>
              <w:rPr>
                <w:spacing w:val="-6"/>
              </w:rPr>
            </w:pPr>
            <w:r w:rsidRPr="00DD42A8">
              <w:rPr>
                <w:spacing w:val="-6"/>
              </w:rPr>
              <w:t>A</w:t>
            </w:r>
          </w:p>
        </w:tc>
        <w:tc>
          <w:tcPr>
            <w:tcW w:w="407" w:type="pct"/>
            <w:vAlign w:val="center"/>
          </w:tcPr>
          <w:p w:rsidR="00BA27D4" w:rsidRPr="00DD42A8" w:rsidRDefault="00BA27D4" w:rsidP="00647A01">
            <w:pPr>
              <w:ind w:firstLine="0"/>
              <w:jc w:val="center"/>
              <w:rPr>
                <w:spacing w:val="-6"/>
              </w:rPr>
            </w:pPr>
            <w:r w:rsidRPr="00DD42A8">
              <w:rPr>
                <w:spacing w:val="-6"/>
              </w:rPr>
              <w:t>C</w:t>
            </w:r>
          </w:p>
        </w:tc>
        <w:tc>
          <w:tcPr>
            <w:tcW w:w="466" w:type="pct"/>
            <w:vAlign w:val="center"/>
          </w:tcPr>
          <w:p w:rsidR="00BA27D4" w:rsidRPr="00DD42A8" w:rsidRDefault="00BA27D4" w:rsidP="00647A01">
            <w:pPr>
              <w:ind w:firstLine="0"/>
              <w:jc w:val="center"/>
              <w:rPr>
                <w:spacing w:val="-6"/>
              </w:rPr>
            </w:pPr>
            <w:r w:rsidRPr="00DD42A8">
              <w:rPr>
                <w:spacing w:val="-6"/>
              </w:rPr>
              <w:t>C</w:t>
            </w:r>
          </w:p>
        </w:tc>
        <w:tc>
          <w:tcPr>
            <w:tcW w:w="321" w:type="pct"/>
            <w:vAlign w:val="center"/>
          </w:tcPr>
          <w:p w:rsidR="00BA27D4" w:rsidRPr="00DD42A8" w:rsidRDefault="00BA27D4" w:rsidP="00647A01">
            <w:pPr>
              <w:ind w:firstLine="0"/>
              <w:jc w:val="center"/>
              <w:rPr>
                <w:spacing w:val="-6"/>
              </w:rPr>
            </w:pPr>
            <w:r w:rsidRPr="00DD42A8">
              <w:rPr>
                <w:spacing w:val="-6"/>
              </w:rPr>
              <w:t>A</w:t>
            </w:r>
          </w:p>
        </w:tc>
        <w:tc>
          <w:tcPr>
            <w:tcW w:w="333" w:type="pct"/>
          </w:tcPr>
          <w:p w:rsidR="00BA27D4" w:rsidRPr="00DD42A8" w:rsidRDefault="00BA27D4" w:rsidP="00647A01">
            <w:pPr>
              <w:ind w:firstLine="0"/>
              <w:jc w:val="center"/>
              <w:rPr>
                <w:spacing w:val="-6"/>
              </w:rPr>
            </w:pPr>
            <w:r w:rsidRPr="00DD42A8">
              <w:rPr>
                <w:spacing w:val="-6"/>
              </w:rPr>
              <w:t>D2</w:t>
            </w:r>
          </w:p>
        </w:tc>
      </w:tr>
      <w:tr w:rsidR="00BA27D4" w:rsidRPr="00DD42A8" w:rsidTr="00E8734E">
        <w:trPr>
          <w:trHeight w:val="189"/>
        </w:trPr>
        <w:tc>
          <w:tcPr>
            <w:tcW w:w="538" w:type="pct"/>
          </w:tcPr>
          <w:p w:rsidR="00BA27D4" w:rsidRPr="00DD42A8" w:rsidRDefault="00BA27D4" w:rsidP="004D51DF">
            <w:pPr>
              <w:ind w:firstLine="0"/>
              <w:jc w:val="left"/>
              <w:rPr>
                <w:spacing w:val="-6"/>
              </w:rPr>
            </w:pPr>
            <w:r w:rsidRPr="00DD42A8">
              <w:rPr>
                <w:spacing w:val="-6"/>
              </w:rPr>
              <w:t>2012</w:t>
            </w:r>
          </w:p>
        </w:tc>
        <w:tc>
          <w:tcPr>
            <w:tcW w:w="310" w:type="pct"/>
            <w:vAlign w:val="center"/>
          </w:tcPr>
          <w:p w:rsidR="00BA27D4" w:rsidRPr="00DD42A8" w:rsidRDefault="00BA27D4" w:rsidP="00647A01">
            <w:pPr>
              <w:ind w:firstLine="0"/>
              <w:jc w:val="center"/>
              <w:rPr>
                <w:spacing w:val="-6"/>
              </w:rPr>
            </w:pPr>
            <w:r w:rsidRPr="00DD42A8">
              <w:rPr>
                <w:spacing w:val="-6"/>
              </w:rPr>
              <w:t>A</w:t>
            </w:r>
          </w:p>
        </w:tc>
        <w:tc>
          <w:tcPr>
            <w:tcW w:w="336" w:type="pct"/>
            <w:vAlign w:val="center"/>
          </w:tcPr>
          <w:p w:rsidR="00BA27D4" w:rsidRPr="00DD42A8" w:rsidRDefault="00BA27D4" w:rsidP="00647A01">
            <w:pPr>
              <w:ind w:firstLine="0"/>
              <w:jc w:val="center"/>
              <w:rPr>
                <w:spacing w:val="-6"/>
              </w:rPr>
            </w:pPr>
            <w:r w:rsidRPr="00DD42A8">
              <w:rPr>
                <w:spacing w:val="-6"/>
              </w:rPr>
              <w:t>A</w:t>
            </w:r>
          </w:p>
        </w:tc>
        <w:tc>
          <w:tcPr>
            <w:tcW w:w="434" w:type="pct"/>
            <w:vAlign w:val="center"/>
          </w:tcPr>
          <w:p w:rsidR="00BA27D4" w:rsidRPr="00DD42A8" w:rsidRDefault="00BA27D4" w:rsidP="00647A01">
            <w:pPr>
              <w:ind w:firstLine="0"/>
              <w:jc w:val="center"/>
              <w:rPr>
                <w:spacing w:val="-6"/>
              </w:rPr>
            </w:pPr>
            <w:r w:rsidRPr="00DD42A8">
              <w:rPr>
                <w:spacing w:val="-6"/>
              </w:rPr>
              <w:t>C</w:t>
            </w:r>
          </w:p>
        </w:tc>
        <w:tc>
          <w:tcPr>
            <w:tcW w:w="258" w:type="pct"/>
            <w:vAlign w:val="center"/>
          </w:tcPr>
          <w:p w:rsidR="00BA27D4" w:rsidRPr="00DD42A8" w:rsidRDefault="00BA27D4" w:rsidP="00647A01">
            <w:pPr>
              <w:ind w:firstLine="0"/>
              <w:jc w:val="center"/>
              <w:rPr>
                <w:spacing w:val="-6"/>
              </w:rPr>
            </w:pPr>
            <w:r w:rsidRPr="00DD42A8">
              <w:rPr>
                <w:spacing w:val="-6"/>
              </w:rPr>
              <w:t>A</w:t>
            </w:r>
          </w:p>
        </w:tc>
        <w:tc>
          <w:tcPr>
            <w:tcW w:w="355" w:type="pct"/>
            <w:vAlign w:val="center"/>
          </w:tcPr>
          <w:p w:rsidR="00BA27D4" w:rsidRPr="00DD42A8" w:rsidRDefault="00BA27D4" w:rsidP="00647A01">
            <w:pPr>
              <w:ind w:firstLine="0"/>
              <w:jc w:val="center"/>
              <w:rPr>
                <w:spacing w:val="-6"/>
              </w:rPr>
            </w:pPr>
            <w:r w:rsidRPr="00DD42A8">
              <w:rPr>
                <w:spacing w:val="-6"/>
              </w:rPr>
              <w:t>A</w:t>
            </w:r>
          </w:p>
        </w:tc>
        <w:tc>
          <w:tcPr>
            <w:tcW w:w="357" w:type="pct"/>
            <w:vAlign w:val="center"/>
          </w:tcPr>
          <w:p w:rsidR="00BA27D4" w:rsidRPr="00DD42A8" w:rsidRDefault="00BA27D4" w:rsidP="00647A01">
            <w:pPr>
              <w:ind w:firstLine="0"/>
              <w:jc w:val="center"/>
              <w:rPr>
                <w:spacing w:val="-6"/>
              </w:rPr>
            </w:pPr>
            <w:r w:rsidRPr="00DD42A8">
              <w:rPr>
                <w:spacing w:val="-6"/>
              </w:rPr>
              <w:t>A</w:t>
            </w:r>
          </w:p>
        </w:tc>
        <w:tc>
          <w:tcPr>
            <w:tcW w:w="325" w:type="pct"/>
            <w:vAlign w:val="center"/>
          </w:tcPr>
          <w:p w:rsidR="00BA27D4" w:rsidRPr="00DD42A8" w:rsidRDefault="00BA27D4" w:rsidP="00647A01">
            <w:pPr>
              <w:ind w:firstLine="0"/>
              <w:jc w:val="center"/>
              <w:rPr>
                <w:spacing w:val="-6"/>
              </w:rPr>
            </w:pPr>
            <w:r w:rsidRPr="00DD42A8">
              <w:rPr>
                <w:spacing w:val="-6"/>
              </w:rPr>
              <w:t>A</w:t>
            </w:r>
          </w:p>
        </w:tc>
        <w:tc>
          <w:tcPr>
            <w:tcW w:w="278" w:type="pct"/>
            <w:vAlign w:val="center"/>
          </w:tcPr>
          <w:p w:rsidR="00BA27D4" w:rsidRPr="00DD42A8" w:rsidRDefault="00BA27D4" w:rsidP="00647A01">
            <w:pPr>
              <w:ind w:firstLine="0"/>
              <w:jc w:val="center"/>
              <w:rPr>
                <w:spacing w:val="-6"/>
              </w:rPr>
            </w:pPr>
            <w:r w:rsidRPr="00DD42A8">
              <w:rPr>
                <w:spacing w:val="-6"/>
              </w:rPr>
              <w:t>A</w:t>
            </w:r>
          </w:p>
        </w:tc>
        <w:tc>
          <w:tcPr>
            <w:tcW w:w="280" w:type="pct"/>
            <w:vAlign w:val="center"/>
          </w:tcPr>
          <w:p w:rsidR="00BA27D4" w:rsidRPr="00DD42A8" w:rsidRDefault="00BA27D4" w:rsidP="00647A01">
            <w:pPr>
              <w:ind w:firstLine="0"/>
              <w:jc w:val="center"/>
              <w:rPr>
                <w:spacing w:val="-6"/>
              </w:rPr>
            </w:pPr>
            <w:r w:rsidRPr="00DD42A8">
              <w:rPr>
                <w:spacing w:val="-6"/>
              </w:rPr>
              <w:t>A</w:t>
            </w:r>
          </w:p>
        </w:tc>
        <w:tc>
          <w:tcPr>
            <w:tcW w:w="407" w:type="pct"/>
            <w:vAlign w:val="center"/>
          </w:tcPr>
          <w:p w:rsidR="00BA27D4" w:rsidRPr="00DD42A8" w:rsidRDefault="00BA27D4" w:rsidP="00647A01">
            <w:pPr>
              <w:ind w:firstLine="0"/>
              <w:jc w:val="center"/>
              <w:rPr>
                <w:spacing w:val="-6"/>
              </w:rPr>
            </w:pPr>
            <w:r w:rsidRPr="00DD42A8">
              <w:rPr>
                <w:spacing w:val="-6"/>
              </w:rPr>
              <w:t>C</w:t>
            </w:r>
          </w:p>
        </w:tc>
        <w:tc>
          <w:tcPr>
            <w:tcW w:w="466" w:type="pct"/>
            <w:vAlign w:val="center"/>
          </w:tcPr>
          <w:p w:rsidR="00BA27D4" w:rsidRPr="00DD42A8" w:rsidRDefault="00BA27D4" w:rsidP="00647A01">
            <w:pPr>
              <w:ind w:firstLine="0"/>
              <w:jc w:val="center"/>
              <w:rPr>
                <w:spacing w:val="-6"/>
              </w:rPr>
            </w:pPr>
            <w:r w:rsidRPr="00DD42A8">
              <w:rPr>
                <w:spacing w:val="-6"/>
              </w:rPr>
              <w:t>C</w:t>
            </w:r>
          </w:p>
        </w:tc>
        <w:tc>
          <w:tcPr>
            <w:tcW w:w="321" w:type="pct"/>
            <w:vAlign w:val="center"/>
          </w:tcPr>
          <w:p w:rsidR="00BA27D4" w:rsidRPr="00DD42A8" w:rsidRDefault="00BA27D4" w:rsidP="00647A01">
            <w:pPr>
              <w:ind w:firstLine="0"/>
              <w:jc w:val="center"/>
              <w:rPr>
                <w:spacing w:val="-6"/>
              </w:rPr>
            </w:pPr>
            <w:r w:rsidRPr="00DD42A8">
              <w:rPr>
                <w:spacing w:val="-6"/>
              </w:rPr>
              <w:t>A</w:t>
            </w:r>
          </w:p>
        </w:tc>
        <w:tc>
          <w:tcPr>
            <w:tcW w:w="333" w:type="pct"/>
          </w:tcPr>
          <w:p w:rsidR="00BA27D4" w:rsidRPr="00DD42A8" w:rsidRDefault="00BA27D4" w:rsidP="00647A01">
            <w:pPr>
              <w:ind w:firstLine="0"/>
              <w:jc w:val="center"/>
              <w:rPr>
                <w:spacing w:val="-6"/>
              </w:rPr>
            </w:pPr>
            <w:r w:rsidRPr="00DD42A8">
              <w:rPr>
                <w:spacing w:val="-6"/>
              </w:rPr>
              <w:t>D2</w:t>
            </w:r>
          </w:p>
        </w:tc>
      </w:tr>
    </w:tbl>
    <w:p w:rsidR="00BA27D4" w:rsidRPr="00DD42A8" w:rsidRDefault="00BA27D4" w:rsidP="00BA27D4">
      <w:pPr>
        <w:rPr>
          <w:sz w:val="22"/>
          <w:szCs w:val="22"/>
        </w:rPr>
      </w:pPr>
      <w:r w:rsidRPr="00DD42A8">
        <w:rPr>
          <w:sz w:val="22"/>
          <w:szCs w:val="22"/>
        </w:rPr>
        <w:t xml:space="preserve">Źródło: WIOŚ w Kielcach - Roczna ocena jakości powietrza </w:t>
      </w:r>
      <w:r w:rsidR="000C0C76" w:rsidRPr="00DD42A8">
        <w:rPr>
          <w:sz w:val="22"/>
          <w:szCs w:val="22"/>
        </w:rPr>
        <w:t>w województwie świętokrzyskim w </w:t>
      </w:r>
      <w:r w:rsidRPr="00DD42A8">
        <w:rPr>
          <w:sz w:val="22"/>
          <w:szCs w:val="22"/>
        </w:rPr>
        <w:t xml:space="preserve">latach 2011 i 2012 </w:t>
      </w:r>
    </w:p>
    <w:p w:rsidR="00BA27D4" w:rsidRPr="00DD42A8" w:rsidRDefault="00BA27D4" w:rsidP="00BA27D4">
      <w:pPr>
        <w:rPr>
          <w:sz w:val="22"/>
          <w:szCs w:val="22"/>
        </w:rPr>
      </w:pPr>
      <w:r w:rsidRPr="00DD42A8">
        <w:rPr>
          <w:sz w:val="22"/>
          <w:szCs w:val="22"/>
        </w:rPr>
        <w:t>*wg poziomu docelowego</w:t>
      </w:r>
    </w:p>
    <w:p w:rsidR="00BA27D4" w:rsidRPr="00DD42A8" w:rsidRDefault="00BA27D4" w:rsidP="00BA27D4">
      <w:pPr>
        <w:rPr>
          <w:sz w:val="22"/>
          <w:szCs w:val="22"/>
        </w:rPr>
      </w:pPr>
      <w:r w:rsidRPr="00DD42A8">
        <w:rPr>
          <w:sz w:val="22"/>
          <w:szCs w:val="22"/>
        </w:rPr>
        <w:t>**wg poziomu celu długoterminowego</w:t>
      </w:r>
    </w:p>
    <w:p w:rsidR="00BA27D4" w:rsidRPr="00372C5D" w:rsidRDefault="00BA27D4" w:rsidP="00752AA5">
      <w:pPr>
        <w:ind w:firstLine="0"/>
        <w:rPr>
          <w:highlight w:val="yellow"/>
        </w:rPr>
      </w:pPr>
    </w:p>
    <w:p w:rsidR="00BA27D4" w:rsidRPr="00DD42A8" w:rsidRDefault="00BA27D4" w:rsidP="00BA27D4">
      <w:bookmarkStart w:id="19" w:name="_Toc259048111"/>
      <w:r w:rsidRPr="00DD42A8">
        <w:t>Klasyfikacja strefy świętokrzyskiej pod kątem ochrony roślin</w:t>
      </w:r>
      <w:bookmarkEnd w:id="19"/>
      <w:r w:rsidRPr="00DD42A8">
        <w:t>:</w:t>
      </w:r>
    </w:p>
    <w:tbl>
      <w:tblPr>
        <w:tblW w:w="7654"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1418"/>
        <w:gridCol w:w="1417"/>
        <w:gridCol w:w="1418"/>
        <w:gridCol w:w="1417"/>
      </w:tblGrid>
      <w:tr w:rsidR="00BA27D4" w:rsidRPr="00DD42A8" w:rsidTr="00BB34E3">
        <w:trPr>
          <w:cantSplit/>
          <w:trHeight w:val="565"/>
        </w:trPr>
        <w:tc>
          <w:tcPr>
            <w:tcW w:w="1984" w:type="dxa"/>
            <w:vMerge w:val="restart"/>
            <w:shd w:val="clear" w:color="auto" w:fill="D9D9D9"/>
            <w:vAlign w:val="center"/>
          </w:tcPr>
          <w:p w:rsidR="00BA27D4" w:rsidRPr="00DD42A8" w:rsidRDefault="00BA27D4" w:rsidP="00E8734E">
            <w:pPr>
              <w:ind w:firstLine="0"/>
              <w:jc w:val="center"/>
              <w:rPr>
                <w:b/>
                <w:i/>
              </w:rPr>
            </w:pPr>
            <w:r w:rsidRPr="00DD42A8">
              <w:rPr>
                <w:b/>
                <w:i/>
              </w:rPr>
              <w:t>Rok</w:t>
            </w:r>
          </w:p>
        </w:tc>
        <w:tc>
          <w:tcPr>
            <w:tcW w:w="5670" w:type="dxa"/>
            <w:gridSpan w:val="4"/>
            <w:shd w:val="clear" w:color="auto" w:fill="D9D9D9"/>
            <w:vAlign w:val="center"/>
          </w:tcPr>
          <w:p w:rsidR="00BA27D4" w:rsidRPr="00DD42A8" w:rsidRDefault="00BA27D4" w:rsidP="00E8734E">
            <w:pPr>
              <w:ind w:firstLine="0"/>
              <w:jc w:val="center"/>
              <w:rPr>
                <w:b/>
                <w:i/>
              </w:rPr>
            </w:pPr>
            <w:r w:rsidRPr="00DD42A8">
              <w:rPr>
                <w:rFonts w:cs="TimesNewRomanPSMT"/>
                <w:b/>
                <w:i/>
                <w:spacing w:val="-6"/>
              </w:rPr>
              <w:t>Symbol klasy wynikowej dla poszczególnych zanieczyszczeń dla obszaru strefy świętokrzyskiej</w:t>
            </w:r>
          </w:p>
        </w:tc>
      </w:tr>
      <w:tr w:rsidR="00BA27D4" w:rsidRPr="00DD42A8" w:rsidTr="00BB34E3">
        <w:trPr>
          <w:cantSplit/>
          <w:trHeight w:val="244"/>
        </w:trPr>
        <w:tc>
          <w:tcPr>
            <w:tcW w:w="1984" w:type="dxa"/>
            <w:vMerge/>
            <w:shd w:val="clear" w:color="auto" w:fill="D9D9D9"/>
            <w:vAlign w:val="center"/>
          </w:tcPr>
          <w:p w:rsidR="00BA27D4" w:rsidRPr="00DD42A8" w:rsidRDefault="00BA27D4" w:rsidP="00E8734E">
            <w:pPr>
              <w:ind w:firstLine="0"/>
              <w:jc w:val="center"/>
              <w:rPr>
                <w:b/>
                <w:i/>
              </w:rPr>
            </w:pPr>
          </w:p>
        </w:tc>
        <w:tc>
          <w:tcPr>
            <w:tcW w:w="1418" w:type="dxa"/>
            <w:shd w:val="clear" w:color="auto" w:fill="D9D9D9"/>
            <w:vAlign w:val="center"/>
          </w:tcPr>
          <w:p w:rsidR="00BA27D4" w:rsidRPr="005C6015" w:rsidRDefault="00BA27D4" w:rsidP="00E8734E">
            <w:pPr>
              <w:ind w:firstLine="0"/>
              <w:jc w:val="center"/>
              <w:rPr>
                <w:b/>
                <w:i/>
              </w:rPr>
            </w:pPr>
            <w:proofErr w:type="spellStart"/>
            <w:r w:rsidRPr="005C6015">
              <w:rPr>
                <w:b/>
                <w:i/>
              </w:rPr>
              <w:t>NO</w:t>
            </w:r>
            <w:r w:rsidRPr="005C6015">
              <w:rPr>
                <w:b/>
                <w:i/>
                <w:vertAlign w:val="subscript"/>
              </w:rPr>
              <w:t>x</w:t>
            </w:r>
            <w:proofErr w:type="spellEnd"/>
          </w:p>
        </w:tc>
        <w:tc>
          <w:tcPr>
            <w:tcW w:w="1417" w:type="dxa"/>
            <w:shd w:val="clear" w:color="auto" w:fill="D9D9D9"/>
            <w:vAlign w:val="center"/>
          </w:tcPr>
          <w:p w:rsidR="00BA27D4" w:rsidRPr="005C6015" w:rsidRDefault="00BA27D4" w:rsidP="00E8734E">
            <w:pPr>
              <w:ind w:firstLine="0"/>
              <w:jc w:val="center"/>
              <w:rPr>
                <w:b/>
                <w:i/>
              </w:rPr>
            </w:pPr>
            <w:r w:rsidRPr="005C6015">
              <w:rPr>
                <w:b/>
                <w:i/>
              </w:rPr>
              <w:t>SO</w:t>
            </w:r>
            <w:r w:rsidRPr="005C6015">
              <w:rPr>
                <w:b/>
                <w:i/>
                <w:vertAlign w:val="subscript"/>
              </w:rPr>
              <w:t>2</w:t>
            </w:r>
          </w:p>
        </w:tc>
        <w:tc>
          <w:tcPr>
            <w:tcW w:w="1418" w:type="dxa"/>
            <w:shd w:val="clear" w:color="auto" w:fill="D9D9D9"/>
            <w:vAlign w:val="center"/>
          </w:tcPr>
          <w:p w:rsidR="00BA27D4" w:rsidRPr="005C6015" w:rsidRDefault="00BA27D4" w:rsidP="00E8734E">
            <w:pPr>
              <w:ind w:firstLine="0"/>
              <w:jc w:val="center"/>
              <w:rPr>
                <w:rFonts w:cs="TimesNewRomanPSMT"/>
                <w:b/>
                <w:i/>
                <w:spacing w:val="-6"/>
                <w:vertAlign w:val="superscript"/>
              </w:rPr>
            </w:pPr>
            <w:r w:rsidRPr="005C6015">
              <w:rPr>
                <w:rFonts w:cs="TimesNewRomanPSMT"/>
                <w:b/>
                <w:i/>
                <w:spacing w:val="-6"/>
              </w:rPr>
              <w:t>O</w:t>
            </w:r>
            <w:r w:rsidRPr="005C6015">
              <w:rPr>
                <w:rFonts w:cs="TimesNewRomanPSMT"/>
                <w:b/>
                <w:i/>
                <w:spacing w:val="-6"/>
                <w:vertAlign w:val="subscript"/>
              </w:rPr>
              <w:t>3</w:t>
            </w:r>
            <w:r w:rsidRPr="005C6015">
              <w:rPr>
                <w:rFonts w:cs="TimesNewRomanPSMT"/>
                <w:b/>
                <w:i/>
                <w:spacing w:val="-6"/>
                <w:vertAlign w:val="superscript"/>
              </w:rPr>
              <w:t>*</w:t>
            </w:r>
          </w:p>
        </w:tc>
        <w:tc>
          <w:tcPr>
            <w:tcW w:w="1417" w:type="dxa"/>
            <w:shd w:val="clear" w:color="auto" w:fill="D9D9D9"/>
            <w:vAlign w:val="center"/>
          </w:tcPr>
          <w:p w:rsidR="00BA27D4" w:rsidRPr="005C6015" w:rsidRDefault="00BA27D4" w:rsidP="00E8734E">
            <w:pPr>
              <w:ind w:firstLine="0"/>
              <w:jc w:val="center"/>
              <w:rPr>
                <w:rFonts w:cs="TimesNewRomanPSMT"/>
                <w:b/>
                <w:i/>
                <w:spacing w:val="-6"/>
                <w:vertAlign w:val="superscript"/>
              </w:rPr>
            </w:pPr>
            <w:r w:rsidRPr="005C6015">
              <w:rPr>
                <w:rFonts w:cs="TimesNewRomanPSMT"/>
                <w:b/>
                <w:i/>
                <w:spacing w:val="-6"/>
              </w:rPr>
              <w:t>O</w:t>
            </w:r>
            <w:r w:rsidRPr="005C6015">
              <w:rPr>
                <w:rFonts w:cs="TimesNewRomanPSMT"/>
                <w:b/>
                <w:i/>
                <w:spacing w:val="-6"/>
                <w:vertAlign w:val="subscript"/>
              </w:rPr>
              <w:t>3</w:t>
            </w:r>
            <w:r w:rsidRPr="005C6015">
              <w:rPr>
                <w:rFonts w:cs="TimesNewRomanPSMT"/>
                <w:b/>
                <w:i/>
                <w:spacing w:val="-6"/>
                <w:vertAlign w:val="superscript"/>
              </w:rPr>
              <w:t>**</w:t>
            </w:r>
          </w:p>
        </w:tc>
      </w:tr>
      <w:tr w:rsidR="00BA27D4" w:rsidRPr="00DD42A8" w:rsidTr="00E8734E">
        <w:trPr>
          <w:cantSplit/>
          <w:trHeight w:val="233"/>
        </w:trPr>
        <w:tc>
          <w:tcPr>
            <w:tcW w:w="1984" w:type="dxa"/>
            <w:shd w:val="clear" w:color="000000" w:fill="auto"/>
            <w:vAlign w:val="center"/>
          </w:tcPr>
          <w:p w:rsidR="00BA27D4" w:rsidRPr="00DD42A8" w:rsidRDefault="00BA27D4" w:rsidP="00E8734E">
            <w:pPr>
              <w:ind w:firstLine="0"/>
            </w:pPr>
            <w:r w:rsidRPr="00DD42A8">
              <w:t>2011</w:t>
            </w:r>
          </w:p>
        </w:tc>
        <w:tc>
          <w:tcPr>
            <w:tcW w:w="1418" w:type="dxa"/>
            <w:shd w:val="clear" w:color="000000" w:fill="auto"/>
            <w:vAlign w:val="center"/>
          </w:tcPr>
          <w:p w:rsidR="00BA27D4" w:rsidRPr="00DD42A8" w:rsidRDefault="00BA27D4" w:rsidP="00E8734E">
            <w:pPr>
              <w:ind w:firstLine="0"/>
              <w:jc w:val="center"/>
            </w:pPr>
            <w:r w:rsidRPr="00DD42A8">
              <w:t>A</w:t>
            </w:r>
          </w:p>
        </w:tc>
        <w:tc>
          <w:tcPr>
            <w:tcW w:w="1417" w:type="dxa"/>
            <w:shd w:val="clear" w:color="000000" w:fill="auto"/>
            <w:vAlign w:val="center"/>
          </w:tcPr>
          <w:p w:rsidR="00BA27D4" w:rsidRPr="00DD42A8" w:rsidRDefault="00BA27D4" w:rsidP="00E8734E">
            <w:pPr>
              <w:ind w:firstLine="0"/>
              <w:jc w:val="center"/>
            </w:pPr>
            <w:r w:rsidRPr="00DD42A8">
              <w:t>A</w:t>
            </w:r>
          </w:p>
        </w:tc>
        <w:tc>
          <w:tcPr>
            <w:tcW w:w="1418" w:type="dxa"/>
            <w:shd w:val="clear" w:color="000000" w:fill="auto"/>
            <w:vAlign w:val="center"/>
          </w:tcPr>
          <w:p w:rsidR="00BA27D4" w:rsidRPr="00DD42A8" w:rsidRDefault="00BA27D4" w:rsidP="00E8734E">
            <w:pPr>
              <w:ind w:firstLine="0"/>
              <w:jc w:val="center"/>
            </w:pPr>
            <w:r w:rsidRPr="00DD42A8">
              <w:t>C</w:t>
            </w:r>
          </w:p>
        </w:tc>
        <w:tc>
          <w:tcPr>
            <w:tcW w:w="1417" w:type="dxa"/>
            <w:shd w:val="clear" w:color="000000" w:fill="auto"/>
            <w:vAlign w:val="center"/>
          </w:tcPr>
          <w:p w:rsidR="00BA27D4" w:rsidRPr="00DD42A8" w:rsidRDefault="00BA27D4" w:rsidP="00E8734E">
            <w:pPr>
              <w:ind w:firstLine="0"/>
              <w:jc w:val="center"/>
            </w:pPr>
            <w:r w:rsidRPr="00DD42A8">
              <w:t>D2</w:t>
            </w:r>
          </w:p>
        </w:tc>
      </w:tr>
      <w:tr w:rsidR="00BA27D4" w:rsidRPr="00DD42A8" w:rsidTr="00E8734E">
        <w:trPr>
          <w:cantSplit/>
          <w:trHeight w:val="237"/>
        </w:trPr>
        <w:tc>
          <w:tcPr>
            <w:tcW w:w="1984" w:type="dxa"/>
            <w:shd w:val="clear" w:color="000000" w:fill="auto"/>
            <w:vAlign w:val="center"/>
          </w:tcPr>
          <w:p w:rsidR="00BA27D4" w:rsidRPr="00DD42A8" w:rsidRDefault="00BA27D4" w:rsidP="00E8734E">
            <w:pPr>
              <w:ind w:firstLine="0"/>
            </w:pPr>
            <w:r w:rsidRPr="00DD42A8">
              <w:t>2012</w:t>
            </w:r>
          </w:p>
        </w:tc>
        <w:tc>
          <w:tcPr>
            <w:tcW w:w="1418" w:type="dxa"/>
            <w:shd w:val="clear" w:color="000000" w:fill="auto"/>
            <w:vAlign w:val="center"/>
          </w:tcPr>
          <w:p w:rsidR="00BA27D4" w:rsidRPr="00DD42A8" w:rsidRDefault="00BA27D4" w:rsidP="00E8734E">
            <w:pPr>
              <w:ind w:firstLine="0"/>
              <w:jc w:val="center"/>
            </w:pPr>
            <w:r w:rsidRPr="00DD42A8">
              <w:t>A</w:t>
            </w:r>
          </w:p>
        </w:tc>
        <w:tc>
          <w:tcPr>
            <w:tcW w:w="1417" w:type="dxa"/>
            <w:shd w:val="clear" w:color="000000" w:fill="auto"/>
            <w:vAlign w:val="center"/>
          </w:tcPr>
          <w:p w:rsidR="00BA27D4" w:rsidRPr="00DD42A8" w:rsidRDefault="00BA27D4" w:rsidP="00E8734E">
            <w:pPr>
              <w:ind w:firstLine="0"/>
              <w:jc w:val="center"/>
            </w:pPr>
            <w:r w:rsidRPr="00DD42A8">
              <w:t>A</w:t>
            </w:r>
          </w:p>
        </w:tc>
        <w:tc>
          <w:tcPr>
            <w:tcW w:w="1418" w:type="dxa"/>
            <w:shd w:val="clear" w:color="000000" w:fill="auto"/>
            <w:vAlign w:val="center"/>
          </w:tcPr>
          <w:p w:rsidR="00BA27D4" w:rsidRPr="00DD42A8" w:rsidRDefault="00BA27D4" w:rsidP="00E8734E">
            <w:pPr>
              <w:ind w:firstLine="0"/>
              <w:jc w:val="center"/>
            </w:pPr>
            <w:r w:rsidRPr="00DD42A8">
              <w:t>A</w:t>
            </w:r>
          </w:p>
        </w:tc>
        <w:tc>
          <w:tcPr>
            <w:tcW w:w="1417" w:type="dxa"/>
            <w:shd w:val="clear" w:color="000000" w:fill="auto"/>
            <w:vAlign w:val="center"/>
          </w:tcPr>
          <w:p w:rsidR="00BA27D4" w:rsidRPr="00DD42A8" w:rsidRDefault="00BA27D4" w:rsidP="00E8734E">
            <w:pPr>
              <w:ind w:firstLine="0"/>
              <w:jc w:val="center"/>
            </w:pPr>
            <w:r w:rsidRPr="00DD42A8">
              <w:t>D2</w:t>
            </w:r>
          </w:p>
        </w:tc>
      </w:tr>
    </w:tbl>
    <w:p w:rsidR="00BA27D4" w:rsidRPr="00DD42A8" w:rsidRDefault="00BA27D4" w:rsidP="00BA27D4">
      <w:pPr>
        <w:rPr>
          <w:sz w:val="22"/>
          <w:szCs w:val="22"/>
        </w:rPr>
      </w:pPr>
      <w:r w:rsidRPr="00DD42A8">
        <w:rPr>
          <w:sz w:val="22"/>
          <w:szCs w:val="22"/>
        </w:rPr>
        <w:t xml:space="preserve">Źródło: WIOŚ w Kielcach - Roczna ocena jakości powietrza </w:t>
      </w:r>
      <w:r w:rsidR="000C0C76" w:rsidRPr="00DD42A8">
        <w:rPr>
          <w:sz w:val="22"/>
          <w:szCs w:val="22"/>
        </w:rPr>
        <w:t>w województwie świętokrzyskim w </w:t>
      </w:r>
      <w:r w:rsidRPr="00DD42A8">
        <w:rPr>
          <w:sz w:val="22"/>
          <w:szCs w:val="22"/>
        </w:rPr>
        <w:t xml:space="preserve">latach 2011 i 2012 </w:t>
      </w:r>
    </w:p>
    <w:p w:rsidR="00BA27D4" w:rsidRPr="00DD42A8" w:rsidRDefault="00BA27D4" w:rsidP="00BA27D4">
      <w:pPr>
        <w:rPr>
          <w:sz w:val="22"/>
          <w:szCs w:val="22"/>
        </w:rPr>
      </w:pPr>
      <w:r w:rsidRPr="00DD42A8">
        <w:rPr>
          <w:sz w:val="22"/>
          <w:szCs w:val="22"/>
        </w:rPr>
        <w:t>*wg poziomu docelowego</w:t>
      </w:r>
    </w:p>
    <w:p w:rsidR="00BA27D4" w:rsidRPr="00DD42A8" w:rsidRDefault="00BA27D4" w:rsidP="00BA27D4">
      <w:pPr>
        <w:rPr>
          <w:sz w:val="22"/>
          <w:szCs w:val="22"/>
        </w:rPr>
      </w:pPr>
      <w:r w:rsidRPr="00DD42A8">
        <w:rPr>
          <w:sz w:val="22"/>
          <w:szCs w:val="22"/>
        </w:rPr>
        <w:t>**wg poziomu celu długoterminowego</w:t>
      </w:r>
    </w:p>
    <w:p w:rsidR="002D5E51" w:rsidRPr="00372C5D" w:rsidRDefault="002D5E51" w:rsidP="002E7461">
      <w:pPr>
        <w:ind w:firstLine="0"/>
        <w:rPr>
          <w:highlight w:val="yellow"/>
        </w:rPr>
      </w:pPr>
    </w:p>
    <w:p w:rsidR="00BA27D4" w:rsidRPr="00372C5D" w:rsidRDefault="00E023CE" w:rsidP="00BA27D4">
      <w:pPr>
        <w:rPr>
          <w:highlight w:val="yellow"/>
        </w:rPr>
      </w:pPr>
      <w:r w:rsidRPr="00C97EF3">
        <w:t xml:space="preserve">Decydujący wpływ na jakość powietrza na obszarach zurbanizowanych mają emisje </w:t>
      </w:r>
      <w:r w:rsidRPr="00C97EF3">
        <w:br/>
        <w:t xml:space="preserve">z pojazdów samochodowych oraz z komunalnych i przemysłowych źródeł stacjonarnych, </w:t>
      </w:r>
      <w:r w:rsidRPr="00C97EF3">
        <w:br/>
        <w:t xml:space="preserve">w tym głównie zakładów energetycznych oraz sieciowych i lokalnych źródeł ciepła. Ponadto duży wpływ na stan powietrza na obszarze większych aglomeracji wywiera energetyczne spalanie paliw. </w:t>
      </w:r>
    </w:p>
    <w:p w:rsidR="00BA27D4" w:rsidRDefault="00BA27D4" w:rsidP="00BA27D4">
      <w:pPr>
        <w:rPr>
          <w:sz w:val="23"/>
          <w:szCs w:val="23"/>
        </w:rPr>
      </w:pPr>
      <w:r w:rsidRPr="00E023CE">
        <w:t xml:space="preserve">W wyniku pomiarów jakości powietrza z 2010 roku dokonanych przez Wojewódzki Inspektorat Ochrony Środowiska w Kielcach w strefie świętokrzyskiej stwierdzono przekroczenia dopuszczalnych poziomów pyłu zawieszonego PM10 oraz </w:t>
      </w:r>
      <w:proofErr w:type="spellStart"/>
      <w:r w:rsidRPr="00E023CE">
        <w:t>benzo</w:t>
      </w:r>
      <w:proofErr w:type="spellEnd"/>
      <w:r w:rsidRPr="00E023CE">
        <w:t>(a)</w:t>
      </w:r>
      <w:proofErr w:type="spellStart"/>
      <w:r w:rsidRPr="00E023CE">
        <w:t>pirenu</w:t>
      </w:r>
      <w:proofErr w:type="spellEnd"/>
      <w:r w:rsidRPr="00E023CE">
        <w:t xml:space="preserve">. W związku z czym, zgodnie z ustawą – prawo ochrony środowiska – zachodzi konieczność </w:t>
      </w:r>
      <w:r w:rsidRPr="00E023CE">
        <w:lastRenderedPageBreak/>
        <w:t>opracowania Programu Ochrony Powietrza przez sejmik województwa i jego realizacji na poziomie lokalnym gmin i powiatów. W „Programie ochrony powietrza dla województwa świętokrzyskiego” (przyjętego Uchwałą Nr XIII/234/11 Sejmiku Województwa Świętokrzyskiego z dnia 14 listopada 2011 r.) wyznaczono konieczność przygotowania Programów Ogran</w:t>
      </w:r>
      <w:r w:rsidR="00461FD9" w:rsidRPr="00E023CE">
        <w:t xml:space="preserve">iczania Niskiej Emisji (PONE) i </w:t>
      </w:r>
      <w:r w:rsidRPr="00E023CE">
        <w:t>stworzenia systemu organizacyjnego w celu jego realizacji przez kilka ośrodków miejskich strefy świętokrzyskiej</w:t>
      </w:r>
      <w:r w:rsidR="00E023CE" w:rsidRPr="00E023CE">
        <w:rPr>
          <w:sz w:val="23"/>
          <w:szCs w:val="23"/>
        </w:rPr>
        <w:t>.</w:t>
      </w:r>
    </w:p>
    <w:p w:rsidR="00F911CF" w:rsidRPr="00E023CE" w:rsidRDefault="00F911CF" w:rsidP="00BA27D4"/>
    <w:p w:rsidR="00124E5B" w:rsidRPr="00B14901" w:rsidRDefault="00CA19AF" w:rsidP="00F911CF">
      <w:pPr>
        <w:pStyle w:val="Nagwek2"/>
        <w:spacing w:before="0"/>
      </w:pPr>
      <w:bookmarkStart w:id="20" w:name="_Toc384030233"/>
      <w:r w:rsidRPr="00B14901">
        <w:t>3</w:t>
      </w:r>
      <w:r w:rsidR="00BA27D4" w:rsidRPr="00B14901">
        <w:t>.2</w:t>
      </w:r>
      <w:r w:rsidR="002C7EDE" w:rsidRPr="00B14901">
        <w:t xml:space="preserve">. </w:t>
      </w:r>
      <w:r w:rsidR="00124E5B" w:rsidRPr="00B14901">
        <w:t>Hałas</w:t>
      </w:r>
      <w:bookmarkEnd w:id="20"/>
      <w:r w:rsidR="00124E5B" w:rsidRPr="00B14901">
        <w:t xml:space="preserve"> </w:t>
      </w:r>
    </w:p>
    <w:p w:rsidR="00461FD9" w:rsidRPr="00B14901" w:rsidRDefault="00461FD9" w:rsidP="00124E5B">
      <w:r w:rsidRPr="00B14901">
        <w:t>Ocena stanu środowiska w wyniku emisji hałasu dokonywana jest przy pomocy równoważnego poziomu dźwięku wyrażonego</w:t>
      </w:r>
      <w:r w:rsidR="00BB34E3" w:rsidRPr="00B14901">
        <w:t xml:space="preserve"> w </w:t>
      </w:r>
      <w:proofErr w:type="spellStart"/>
      <w:r w:rsidR="00BB34E3" w:rsidRPr="00B14901">
        <w:t>dB</w:t>
      </w:r>
      <w:proofErr w:type="spellEnd"/>
      <w:r w:rsidRPr="00B14901">
        <w:t xml:space="preserve"> Rozporządzenie</w:t>
      </w:r>
      <w:r w:rsidR="006E685F">
        <w:t>m</w:t>
      </w:r>
      <w:r w:rsidRPr="00B14901">
        <w:t xml:space="preserve"> Ministra Środowiska z dnia 14 czerwca 2007r. w sprawie dopuszczalnych poziomów hałasu w środowisku (Dz. U. Nr 120, poz. 826). </w:t>
      </w:r>
    </w:p>
    <w:p w:rsidR="00124E5B" w:rsidRDefault="000A57B1" w:rsidP="00124E5B">
      <w:r w:rsidRPr="000A57B1">
        <w:t>W latach 2011-2013</w:t>
      </w:r>
      <w:r w:rsidR="005D6CE7" w:rsidRPr="000A57B1">
        <w:t xml:space="preserve"> nie wykonywano pomiarów hałasu drogoweg</w:t>
      </w:r>
      <w:r w:rsidRPr="000A57B1">
        <w:t>o na terenie gminy Skarżysko Kościelne</w:t>
      </w:r>
      <w:r w:rsidR="005D6CE7" w:rsidRPr="000A57B1">
        <w:t xml:space="preserve">. We wszystkich punktach pomiarowych </w:t>
      </w:r>
      <w:r w:rsidR="00461FD9" w:rsidRPr="000A57B1">
        <w:t>w województwie (</w:t>
      </w:r>
      <w:r w:rsidR="005D6CE7" w:rsidRPr="000A57B1">
        <w:t>w Pińczowie, Opatowie i Pacanowie</w:t>
      </w:r>
      <w:r w:rsidR="00461FD9" w:rsidRPr="000A57B1">
        <w:t>)</w:t>
      </w:r>
      <w:r w:rsidR="005D6CE7" w:rsidRPr="000A57B1">
        <w:t xml:space="preserve"> w roku 2012 przekroczone były normy hała</w:t>
      </w:r>
      <w:r w:rsidR="00461FD9" w:rsidRPr="000A57B1">
        <w:t xml:space="preserve">su. </w:t>
      </w:r>
    </w:p>
    <w:p w:rsidR="000A57B1" w:rsidRPr="00333BB6" w:rsidRDefault="000A57B1" w:rsidP="000A57B1">
      <w:r w:rsidRPr="00333BB6">
        <w:t xml:space="preserve">W gminie największe potencjalne zagrożenie hałasem występuje wzdłuż dróg obsługujących ruch ponadregionalny i regionalny. Znaczna część tych dróg przebiega przez tereny zabudowane, z których większość to tereny o funkcji mieszkaniowej (w tym ze ścisłą zabudową miejską), wymagającej zapewnienia komfortu akustycznego. Sąsiedztwo wymienionych arterii komunikacji drogowej z obszarami wymagającymi zapewnienia właściwych standardów jakości stanu akustycznego środowiska powoduje, że obszary te należy sklasyfikować jako miejsca potencjalnego zagrożenia hałasem komunikacyjnym drogowym. </w:t>
      </w:r>
    </w:p>
    <w:p w:rsidR="000A57B1" w:rsidRPr="000A57B1" w:rsidRDefault="000A57B1" w:rsidP="00124E5B"/>
    <w:p w:rsidR="00BB34E3" w:rsidRPr="00C93E1E" w:rsidRDefault="00CA19AF" w:rsidP="00F911CF">
      <w:pPr>
        <w:pStyle w:val="Nagwek2"/>
        <w:spacing w:before="0"/>
        <w:rPr>
          <w:rStyle w:val="txt"/>
        </w:rPr>
      </w:pPr>
      <w:bookmarkStart w:id="21" w:name="_Toc384030234"/>
      <w:r w:rsidRPr="00C93E1E">
        <w:rPr>
          <w:rStyle w:val="txt"/>
        </w:rPr>
        <w:t>3</w:t>
      </w:r>
      <w:r w:rsidR="00BB34E3" w:rsidRPr="00C93E1E">
        <w:rPr>
          <w:rStyle w:val="txt"/>
        </w:rPr>
        <w:t>.3. Promieniowanie elektromagnetyczne</w:t>
      </w:r>
      <w:bookmarkEnd w:id="21"/>
      <w:r w:rsidR="00BB34E3" w:rsidRPr="00C93E1E">
        <w:rPr>
          <w:rStyle w:val="txt"/>
        </w:rPr>
        <w:t xml:space="preserve"> </w:t>
      </w:r>
    </w:p>
    <w:p w:rsidR="00BB34E3" w:rsidRPr="005C79A8" w:rsidRDefault="00BB34E3" w:rsidP="00BB34E3">
      <w:pPr>
        <w:rPr>
          <w:rStyle w:val="txt"/>
          <w:iCs/>
        </w:rPr>
      </w:pPr>
      <w:r w:rsidRPr="005C79A8">
        <w:rPr>
          <w:rStyle w:val="txt"/>
          <w:iCs/>
        </w:rPr>
        <w:t>Promieniowanie elektromagnetyczne na terenie województwa, większych ośrodków mi</w:t>
      </w:r>
      <w:r w:rsidR="005C79A8" w:rsidRPr="005C79A8">
        <w:rPr>
          <w:rStyle w:val="txt"/>
          <w:iCs/>
        </w:rPr>
        <w:t>ejskich, jak i na teranie samej gminy Skarżysko Kościelne</w:t>
      </w:r>
      <w:r w:rsidRPr="005C79A8">
        <w:rPr>
          <w:rStyle w:val="txt"/>
          <w:iCs/>
        </w:rPr>
        <w:t xml:space="preserve"> nie jest znaczące. </w:t>
      </w:r>
    </w:p>
    <w:p w:rsidR="00BB34E3" w:rsidRPr="00372C5D" w:rsidRDefault="00BB34E3" w:rsidP="00BB34E3">
      <w:pPr>
        <w:rPr>
          <w:rStyle w:val="txt"/>
          <w:iCs/>
          <w:highlight w:val="yellow"/>
        </w:rPr>
      </w:pPr>
    </w:p>
    <w:p w:rsidR="002D5E51" w:rsidRPr="009E7322" w:rsidRDefault="002D5E51" w:rsidP="00BB34E3">
      <w:r w:rsidRPr="009E7322">
        <w:t xml:space="preserve">Wykaz punktów pomiarowych monitoringu PEM w województwie świętokrzyskim w roku 2012: </w:t>
      </w:r>
    </w:p>
    <w:p w:rsidR="002D5E51" w:rsidRPr="009E7322" w:rsidRDefault="002D5E51" w:rsidP="002D5E51">
      <w:pPr>
        <w:ind w:firstLine="0"/>
      </w:pPr>
    </w:p>
    <w:p w:rsidR="00A53338" w:rsidRPr="00372C5D" w:rsidRDefault="008B5E4E" w:rsidP="002D5E51">
      <w:pPr>
        <w:ind w:firstLine="0"/>
        <w:rPr>
          <w:highlight w:val="yellow"/>
        </w:rPr>
      </w:pPr>
      <w:r w:rsidRPr="009E7322">
        <w:object w:dxaOrig="9986" w:dyaOrig="7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15pt" o:ole="">
            <v:imagedata r:id="rId12" o:title=""/>
          </v:shape>
          <o:OLEObject Type="Embed" ProgID="CorelPhotoPaint.Image.12" ShapeID="_x0000_i1025" DrawAspect="Content" ObjectID="_1463216241" r:id="rId13"/>
        </w:object>
      </w:r>
    </w:p>
    <w:p w:rsidR="002D5E51" w:rsidRPr="00C664FD" w:rsidRDefault="002D5E51" w:rsidP="002D5E51">
      <w:pPr>
        <w:rPr>
          <w:sz w:val="22"/>
          <w:szCs w:val="22"/>
        </w:rPr>
      </w:pPr>
      <w:r w:rsidRPr="00C664FD">
        <w:rPr>
          <w:sz w:val="22"/>
          <w:szCs w:val="22"/>
        </w:rPr>
        <w:t>Źródło: WIOŚ w Kielcach</w:t>
      </w:r>
    </w:p>
    <w:p w:rsidR="002D5E51" w:rsidRDefault="002D5E51" w:rsidP="002D5E51">
      <w:pPr>
        <w:ind w:firstLine="0"/>
        <w:rPr>
          <w:highlight w:val="yellow"/>
        </w:rPr>
      </w:pPr>
    </w:p>
    <w:p w:rsidR="009E7322" w:rsidRPr="005C23D5" w:rsidRDefault="009E7322" w:rsidP="009E7322">
      <w:r w:rsidRPr="005C23D5">
        <w:t xml:space="preserve">Oceny poziomów pól elektromagnetycznych w środowisku i obserwacji zmian dokonuje Wojewódzki Inspektor Ochrony Środowiska w ramach Państwowego Monitoringu Środowiska. Prowadzi on również, aktualizowany corocznie, rejestr zawierający informacje o terenach, na których stwierdzono przekroczenie dopuszczalnych poziomów pól elektromagnetycznych. </w:t>
      </w:r>
    </w:p>
    <w:p w:rsidR="009E7322" w:rsidRPr="00496255" w:rsidRDefault="009E7322" w:rsidP="009E7322">
      <w:pPr>
        <w:rPr>
          <w:highlight w:val="yellow"/>
        </w:rPr>
      </w:pPr>
      <w:r w:rsidRPr="009D2B7E">
        <w:t xml:space="preserve">W 2012r. WIOŚ w Kielcach przeprowadził pomiary natężenia PEM na terenie województwa ogółem w 45 punktach monitoringowych. </w:t>
      </w:r>
      <w:r>
        <w:t xml:space="preserve">Na terenie gminy Skarżysko Kościelne nie prowadzono pomiarów. Najbliżej położone punkty pomiarowe znajdowały się w Skarżysku-Kamiennej i </w:t>
      </w:r>
      <w:r w:rsidR="006E685F">
        <w:t xml:space="preserve">w </w:t>
      </w:r>
      <w:r>
        <w:t xml:space="preserve">Mircu. </w:t>
      </w:r>
      <w:r w:rsidRPr="009D2B7E">
        <w:t>Po przeprowadzeniu serii pomiarów nie stwierdzono przekroczeń dopuszczalnych wartości natężenia PEM w żadnym z punktów.</w:t>
      </w:r>
    </w:p>
    <w:p w:rsidR="009E7322" w:rsidRPr="00372C5D" w:rsidRDefault="009E7322" w:rsidP="002D5E51">
      <w:pPr>
        <w:ind w:firstLine="0"/>
        <w:rPr>
          <w:highlight w:val="yellow"/>
        </w:rPr>
      </w:pPr>
    </w:p>
    <w:p w:rsidR="009E7322" w:rsidRDefault="00CA19AF" w:rsidP="00F911CF">
      <w:pPr>
        <w:pStyle w:val="Nagwek2"/>
        <w:spacing w:before="0"/>
      </w:pPr>
      <w:bookmarkStart w:id="22" w:name="_Toc384030235"/>
      <w:r w:rsidRPr="009E7322">
        <w:t>3.4</w:t>
      </w:r>
      <w:r w:rsidR="00124E5B" w:rsidRPr="009E7322">
        <w:t xml:space="preserve">. </w:t>
      </w:r>
      <w:r w:rsidR="00E50E72" w:rsidRPr="009E7322">
        <w:t>Wody powierzchniowe</w:t>
      </w:r>
      <w:bookmarkEnd w:id="22"/>
    </w:p>
    <w:p w:rsidR="009E7322" w:rsidRPr="00193E53" w:rsidRDefault="009E7322" w:rsidP="00193E53">
      <w:pPr>
        <w:pStyle w:val="Tekstpodstawowywcity"/>
        <w:ind w:left="0" w:firstLine="708"/>
        <w:rPr>
          <w:sz w:val="24"/>
        </w:rPr>
      </w:pPr>
      <w:r w:rsidRPr="009E7322">
        <w:rPr>
          <w:sz w:val="24"/>
        </w:rPr>
        <w:t>Gmina Skarżysko Kościelne leży na obszarze zlewni drugiego rzędu: Kamiennej. Zlewnia Kamiennej obejmuje swoim zasięgiem ok. 85% powierzchni powiatu skarżyskiego</w:t>
      </w:r>
      <w:r>
        <w:rPr>
          <w:sz w:val="24"/>
        </w:rPr>
        <w:t xml:space="preserve"> i wraz </w:t>
      </w:r>
      <w:r w:rsidRPr="009E7322">
        <w:rPr>
          <w:sz w:val="24"/>
        </w:rPr>
        <w:t xml:space="preserve">ze swymi dopływami Kamionką, Kaczką, </w:t>
      </w:r>
      <w:proofErr w:type="spellStart"/>
      <w:r w:rsidRPr="009E7322">
        <w:rPr>
          <w:sz w:val="24"/>
        </w:rPr>
        <w:t>Bernatką</w:t>
      </w:r>
      <w:proofErr w:type="spellEnd"/>
      <w:r w:rsidRPr="009E7322">
        <w:rPr>
          <w:sz w:val="24"/>
        </w:rPr>
        <w:t xml:space="preserve">, Oleśnicą, Kuźniczką i Kobylanką stanowi główny system drenażu wód gruntowych. Do zlewni Iłżanki należy ciek wypływający z rejonu wsi Kierz Niedźwiedzi. </w:t>
      </w:r>
    </w:p>
    <w:p w:rsidR="00D55338" w:rsidRPr="00805A0D" w:rsidRDefault="00D55338" w:rsidP="00D55338">
      <w:pPr>
        <w:rPr>
          <w:rFonts w:eastAsia="Calibri"/>
        </w:rPr>
      </w:pPr>
      <w:r w:rsidRPr="00805A0D">
        <w:rPr>
          <w:rFonts w:eastAsia="Calibri"/>
        </w:rPr>
        <w:t>W miejscowości Krasków na terenie gminy Ćmielów znajduje si</w:t>
      </w:r>
      <w:r w:rsidRPr="00805A0D">
        <w:rPr>
          <w:rFonts w:eastAsia="Calibri" w:hint="eastAsia"/>
        </w:rPr>
        <w:t>ę</w:t>
      </w:r>
      <w:r w:rsidRPr="00805A0D">
        <w:rPr>
          <w:rFonts w:eastAsia="Calibri"/>
        </w:rPr>
        <w:t xml:space="preserve"> punkt pomiarowo- kontrolny krajowego monitoringu wód powierzchniowych na 48,0 km rz. Kamiennej. </w:t>
      </w:r>
    </w:p>
    <w:p w:rsidR="00D55338" w:rsidRPr="00190FA4" w:rsidRDefault="00D55338" w:rsidP="00D55338">
      <w:pPr>
        <w:rPr>
          <w:rFonts w:eastAsia="Calibri"/>
        </w:rPr>
      </w:pPr>
      <w:r>
        <w:rPr>
          <w:rFonts w:eastAsia="Calibri"/>
        </w:rPr>
        <w:t>Na rzece Kamiennej znajduje</w:t>
      </w:r>
      <w:r w:rsidRPr="00190FA4">
        <w:rPr>
          <w:rFonts w:eastAsia="Calibri"/>
        </w:rPr>
        <w:t xml:space="preserve"> się </w:t>
      </w:r>
      <w:r>
        <w:rPr>
          <w:rFonts w:eastAsia="Calibri"/>
        </w:rPr>
        <w:t>5 punktów pomiarowych zlokalizowanych</w:t>
      </w:r>
      <w:r w:rsidRPr="00190FA4">
        <w:rPr>
          <w:rFonts w:eastAsia="Calibri"/>
        </w:rPr>
        <w:t xml:space="preserve"> poza </w:t>
      </w:r>
      <w:r>
        <w:rPr>
          <w:rFonts w:eastAsia="Calibri"/>
        </w:rPr>
        <w:t>terenem gminy</w:t>
      </w:r>
      <w:r w:rsidRPr="00190FA4">
        <w:rPr>
          <w:rFonts w:eastAsia="Calibri"/>
        </w:rPr>
        <w:t xml:space="preserve">. Są to: </w:t>
      </w:r>
      <w:proofErr w:type="spellStart"/>
      <w:r w:rsidRPr="00190FA4">
        <w:rPr>
          <w:rFonts w:eastAsia="Calibri"/>
        </w:rPr>
        <w:t>Bzin</w:t>
      </w:r>
      <w:proofErr w:type="spellEnd"/>
      <w:r>
        <w:rPr>
          <w:rFonts w:eastAsia="Calibri"/>
        </w:rPr>
        <w:t>, Michałów, Nietulisko, Krasków i</w:t>
      </w:r>
      <w:r w:rsidRPr="00190FA4">
        <w:rPr>
          <w:rFonts w:eastAsia="Calibri"/>
        </w:rPr>
        <w:t xml:space="preserve"> Wola Pawłowska. Rzeka Kamienna objęta jest siecią monitoringu krajowego, w zakresie podstawowym. </w:t>
      </w:r>
    </w:p>
    <w:p w:rsidR="00D55338" w:rsidRPr="00190FA4" w:rsidRDefault="00D55338" w:rsidP="00D55338">
      <w:pPr>
        <w:rPr>
          <w:rFonts w:eastAsia="Calibri"/>
        </w:rPr>
      </w:pPr>
      <w:r w:rsidRPr="00190FA4">
        <w:rPr>
          <w:rFonts w:eastAsia="Calibri"/>
        </w:rPr>
        <w:t>W poniższej tab</w:t>
      </w:r>
      <w:r w:rsidR="00327B55">
        <w:rPr>
          <w:rFonts w:eastAsia="Calibri"/>
        </w:rPr>
        <w:t>eli przedstawiono wyniki badań</w:t>
      </w:r>
      <w:r w:rsidRPr="00190FA4">
        <w:rPr>
          <w:rFonts w:eastAsia="Calibri"/>
        </w:rPr>
        <w:t xml:space="preserve"> rzek</w:t>
      </w:r>
      <w:r w:rsidR="00327B55">
        <w:rPr>
          <w:rFonts w:eastAsia="Calibri"/>
        </w:rPr>
        <w:t>i Kamiennej</w:t>
      </w:r>
      <w:r w:rsidRPr="00190FA4">
        <w:rPr>
          <w:rFonts w:eastAsia="Calibri"/>
        </w:rPr>
        <w:t xml:space="preserve"> za lata 2010-2012.</w:t>
      </w:r>
    </w:p>
    <w:p w:rsidR="00D55338" w:rsidRPr="00190FA4" w:rsidRDefault="00D55338" w:rsidP="00193E53">
      <w:pPr>
        <w:ind w:firstLine="0"/>
        <w:rPr>
          <w:rFonts w:eastAsia="Calibri"/>
          <w:b/>
          <w:bCs/>
        </w:rPr>
        <w:sectPr w:rsidR="00D55338" w:rsidRPr="00190FA4" w:rsidSect="00EC15BE">
          <w:headerReference w:type="default" r:id="rId14"/>
          <w:footerReference w:type="default" r:id="rId15"/>
          <w:footnotePr>
            <w:pos w:val="beneathText"/>
          </w:footnotePr>
          <w:pgSz w:w="11905" w:h="16837"/>
          <w:pgMar w:top="1417" w:right="1417" w:bottom="1417" w:left="1417" w:header="708" w:footer="708" w:gutter="0"/>
          <w:cols w:space="708"/>
          <w:titlePg/>
          <w:docGrid w:linePitch="360"/>
        </w:sectPr>
      </w:pPr>
      <w:bookmarkStart w:id="23" w:name="_Toc370905924"/>
    </w:p>
    <w:p w:rsidR="00D55338" w:rsidRPr="006E685F" w:rsidRDefault="00D55338" w:rsidP="00D55338">
      <w:pPr>
        <w:rPr>
          <w:rFonts w:eastAsia="Calibri"/>
          <w:bCs/>
        </w:rPr>
      </w:pPr>
      <w:bookmarkStart w:id="24" w:name="_Toc379876077"/>
      <w:r w:rsidRPr="006E685F">
        <w:rPr>
          <w:rFonts w:eastAsia="Calibri"/>
          <w:bCs/>
        </w:rPr>
        <w:lastRenderedPageBreak/>
        <w:t>Wyniki badań rzeki Kamiennej w miejscowości Krasków i w 4 pozostałych punktach pomiarowych zlokalizowanych poza terenem gminy (WIOŚ Kielce):</w:t>
      </w:r>
      <w:bookmarkEnd w:id="23"/>
      <w:bookmarkEnd w:id="24"/>
    </w:p>
    <w:p w:rsidR="00D55338" w:rsidRDefault="00D55338" w:rsidP="00D55338">
      <w:pPr>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1331"/>
        <w:gridCol w:w="1531"/>
        <w:gridCol w:w="622"/>
        <w:gridCol w:w="622"/>
        <w:gridCol w:w="622"/>
        <w:gridCol w:w="631"/>
        <w:gridCol w:w="631"/>
        <w:gridCol w:w="631"/>
        <w:gridCol w:w="834"/>
        <w:gridCol w:w="834"/>
        <w:gridCol w:w="834"/>
        <w:gridCol w:w="692"/>
        <w:gridCol w:w="692"/>
        <w:gridCol w:w="692"/>
        <w:gridCol w:w="602"/>
        <w:gridCol w:w="602"/>
        <w:gridCol w:w="602"/>
      </w:tblGrid>
      <w:tr w:rsidR="00D55338" w:rsidRPr="00325923" w:rsidTr="00EC15BE">
        <w:tc>
          <w:tcPr>
            <w:tcW w:w="0" w:type="auto"/>
            <w:vMerge w:val="restart"/>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Nazwa jednolitej części wód</w:t>
            </w:r>
          </w:p>
        </w:tc>
        <w:tc>
          <w:tcPr>
            <w:tcW w:w="0" w:type="auto"/>
            <w:vMerge w:val="restart"/>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Nazwa punktu pomiarowo-kontrolnego</w:t>
            </w:r>
          </w:p>
        </w:tc>
        <w:tc>
          <w:tcPr>
            <w:tcW w:w="0" w:type="auto"/>
            <w:vMerge w:val="restart"/>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Km-lokalizacja punktu pomiarowego na km biegu rzeki</w:t>
            </w:r>
          </w:p>
        </w:tc>
        <w:tc>
          <w:tcPr>
            <w:tcW w:w="0" w:type="auto"/>
            <w:gridSpan w:val="3"/>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Klasa elementów biologicznych</w:t>
            </w:r>
          </w:p>
        </w:tc>
        <w:tc>
          <w:tcPr>
            <w:tcW w:w="0" w:type="auto"/>
            <w:gridSpan w:val="3"/>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Klasa elementów fizykochemicznych</w:t>
            </w:r>
          </w:p>
        </w:tc>
        <w:tc>
          <w:tcPr>
            <w:tcW w:w="0" w:type="auto"/>
            <w:gridSpan w:val="3"/>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Stan/potencjał ekologiczny</w:t>
            </w:r>
          </w:p>
        </w:tc>
        <w:tc>
          <w:tcPr>
            <w:tcW w:w="0" w:type="auto"/>
            <w:gridSpan w:val="3"/>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Stan chemiczny</w:t>
            </w:r>
          </w:p>
        </w:tc>
        <w:tc>
          <w:tcPr>
            <w:tcW w:w="0" w:type="auto"/>
            <w:gridSpan w:val="3"/>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Stan</w:t>
            </w:r>
          </w:p>
        </w:tc>
      </w:tr>
      <w:tr w:rsidR="00D55338" w:rsidRPr="00325923" w:rsidTr="00EC15BE">
        <w:tc>
          <w:tcPr>
            <w:tcW w:w="0" w:type="auto"/>
            <w:vMerge/>
            <w:shd w:val="clear" w:color="auto" w:fill="D9D9D9" w:themeFill="background1" w:themeFillShade="D9"/>
          </w:tcPr>
          <w:p w:rsidR="00D55338" w:rsidRPr="006E56DA" w:rsidRDefault="00D55338" w:rsidP="00D55338">
            <w:pPr>
              <w:ind w:firstLine="0"/>
              <w:jc w:val="center"/>
              <w:rPr>
                <w:b/>
                <w:sz w:val="19"/>
                <w:szCs w:val="19"/>
              </w:rPr>
            </w:pPr>
          </w:p>
        </w:tc>
        <w:tc>
          <w:tcPr>
            <w:tcW w:w="0" w:type="auto"/>
            <w:vMerge/>
            <w:shd w:val="clear" w:color="auto" w:fill="D9D9D9" w:themeFill="background1" w:themeFillShade="D9"/>
          </w:tcPr>
          <w:p w:rsidR="00D55338" w:rsidRPr="006E56DA" w:rsidRDefault="00D55338" w:rsidP="00D55338">
            <w:pPr>
              <w:ind w:firstLine="0"/>
              <w:jc w:val="center"/>
              <w:rPr>
                <w:b/>
                <w:sz w:val="19"/>
                <w:szCs w:val="19"/>
              </w:rPr>
            </w:pPr>
          </w:p>
        </w:tc>
        <w:tc>
          <w:tcPr>
            <w:tcW w:w="0" w:type="auto"/>
            <w:vMerge/>
            <w:shd w:val="clear" w:color="auto" w:fill="D9D9D9" w:themeFill="background1" w:themeFillShade="D9"/>
          </w:tcPr>
          <w:p w:rsidR="00D55338" w:rsidRPr="006E56DA" w:rsidRDefault="00D55338" w:rsidP="00D55338">
            <w:pPr>
              <w:ind w:firstLine="0"/>
              <w:jc w:val="center"/>
              <w:rPr>
                <w:b/>
                <w:sz w:val="19"/>
                <w:szCs w:val="19"/>
              </w:rPr>
            </w:pP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2010</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2011</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2012</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2010</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2011</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2012</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2010</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2011</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2012</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2010</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2011</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2012</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2010</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2011</w:t>
            </w:r>
          </w:p>
        </w:tc>
        <w:tc>
          <w:tcPr>
            <w:tcW w:w="0" w:type="auto"/>
            <w:shd w:val="clear" w:color="auto" w:fill="D9D9D9" w:themeFill="background1" w:themeFillShade="D9"/>
          </w:tcPr>
          <w:p w:rsidR="00D55338" w:rsidRPr="006E56DA" w:rsidRDefault="00D55338" w:rsidP="00D55338">
            <w:pPr>
              <w:ind w:firstLine="0"/>
              <w:jc w:val="center"/>
              <w:rPr>
                <w:b/>
                <w:sz w:val="19"/>
                <w:szCs w:val="19"/>
              </w:rPr>
            </w:pPr>
            <w:r w:rsidRPr="006E56DA">
              <w:rPr>
                <w:b/>
                <w:sz w:val="19"/>
                <w:szCs w:val="19"/>
              </w:rPr>
              <w:t>2012</w:t>
            </w:r>
          </w:p>
        </w:tc>
      </w:tr>
      <w:tr w:rsidR="00D55338" w:rsidRPr="00325923" w:rsidTr="00EC15BE">
        <w:tc>
          <w:tcPr>
            <w:tcW w:w="0" w:type="auto"/>
          </w:tcPr>
          <w:p w:rsidR="00D55338" w:rsidRPr="006E56DA" w:rsidRDefault="00D55338" w:rsidP="00D55338">
            <w:pPr>
              <w:ind w:firstLine="0"/>
              <w:jc w:val="left"/>
              <w:rPr>
                <w:sz w:val="20"/>
              </w:rPr>
            </w:pPr>
            <w:r w:rsidRPr="006E56DA">
              <w:rPr>
                <w:sz w:val="20"/>
              </w:rPr>
              <w:t xml:space="preserve">Kamienna do </w:t>
            </w:r>
            <w:proofErr w:type="spellStart"/>
            <w:r w:rsidRPr="006E56DA">
              <w:rPr>
                <w:sz w:val="20"/>
              </w:rPr>
              <w:t>Bernatki</w:t>
            </w:r>
            <w:proofErr w:type="spellEnd"/>
          </w:p>
        </w:tc>
        <w:tc>
          <w:tcPr>
            <w:tcW w:w="0" w:type="auto"/>
          </w:tcPr>
          <w:p w:rsidR="00D55338" w:rsidRPr="006E56DA" w:rsidRDefault="00D55338" w:rsidP="00D55338">
            <w:pPr>
              <w:ind w:firstLine="0"/>
              <w:rPr>
                <w:sz w:val="20"/>
              </w:rPr>
            </w:pPr>
            <w:r w:rsidRPr="006E56DA">
              <w:rPr>
                <w:sz w:val="20"/>
              </w:rPr>
              <w:t xml:space="preserve">Kamienna- </w:t>
            </w:r>
            <w:proofErr w:type="spellStart"/>
            <w:r w:rsidRPr="006E56DA">
              <w:rPr>
                <w:sz w:val="20"/>
              </w:rPr>
              <w:t>Bzin</w:t>
            </w:r>
            <w:proofErr w:type="spellEnd"/>
          </w:p>
        </w:tc>
        <w:tc>
          <w:tcPr>
            <w:tcW w:w="0" w:type="auto"/>
          </w:tcPr>
          <w:p w:rsidR="00D55338" w:rsidRPr="006E56DA" w:rsidRDefault="00D55338" w:rsidP="00D55338">
            <w:pPr>
              <w:ind w:firstLine="0"/>
              <w:jc w:val="center"/>
              <w:rPr>
                <w:sz w:val="20"/>
              </w:rPr>
            </w:pPr>
            <w:r w:rsidRPr="006E56DA">
              <w:rPr>
                <w:sz w:val="20"/>
              </w:rPr>
              <w:t>112,3</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I</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r>
      <w:tr w:rsidR="00D55338" w:rsidRPr="00325923" w:rsidTr="00EC15BE">
        <w:tc>
          <w:tcPr>
            <w:tcW w:w="0" w:type="auto"/>
          </w:tcPr>
          <w:p w:rsidR="00D55338" w:rsidRPr="006E56DA" w:rsidRDefault="00D55338" w:rsidP="00D55338">
            <w:pPr>
              <w:ind w:firstLine="0"/>
              <w:jc w:val="left"/>
              <w:rPr>
                <w:sz w:val="20"/>
              </w:rPr>
            </w:pPr>
            <w:r w:rsidRPr="006E56DA">
              <w:rPr>
                <w:sz w:val="20"/>
              </w:rPr>
              <w:t>Kamienna od Żarnówki do Zb. Brody Iłżeckie</w:t>
            </w:r>
          </w:p>
        </w:tc>
        <w:tc>
          <w:tcPr>
            <w:tcW w:w="0" w:type="auto"/>
          </w:tcPr>
          <w:p w:rsidR="00D55338" w:rsidRPr="006E56DA" w:rsidRDefault="00D55338" w:rsidP="00D55338">
            <w:pPr>
              <w:ind w:firstLine="0"/>
              <w:rPr>
                <w:sz w:val="20"/>
              </w:rPr>
            </w:pPr>
            <w:r w:rsidRPr="006E56DA">
              <w:rPr>
                <w:sz w:val="20"/>
              </w:rPr>
              <w:t>Kamienna - Michałów</w:t>
            </w:r>
          </w:p>
        </w:tc>
        <w:tc>
          <w:tcPr>
            <w:tcW w:w="0" w:type="auto"/>
          </w:tcPr>
          <w:p w:rsidR="00D55338" w:rsidRPr="006E56DA" w:rsidRDefault="00D55338" w:rsidP="00D55338">
            <w:pPr>
              <w:ind w:firstLine="0"/>
              <w:jc w:val="center"/>
              <w:rPr>
                <w:sz w:val="20"/>
              </w:rPr>
            </w:pPr>
            <w:r w:rsidRPr="006E56DA">
              <w:rPr>
                <w:sz w:val="20"/>
              </w:rPr>
              <w:t>85,0</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IV</w:t>
            </w:r>
          </w:p>
        </w:tc>
        <w:tc>
          <w:tcPr>
            <w:tcW w:w="0" w:type="auto"/>
          </w:tcPr>
          <w:p w:rsidR="00D55338" w:rsidRPr="006E56DA" w:rsidRDefault="00D55338" w:rsidP="00D55338">
            <w:pPr>
              <w:ind w:firstLine="0"/>
              <w:jc w:val="center"/>
              <w:rPr>
                <w:sz w:val="20"/>
              </w:rPr>
            </w:pPr>
            <w:r w:rsidRPr="006E56DA">
              <w:rPr>
                <w:sz w:val="20"/>
              </w:rPr>
              <w:t>PSD</w:t>
            </w:r>
          </w:p>
        </w:tc>
        <w:tc>
          <w:tcPr>
            <w:tcW w:w="0" w:type="auto"/>
          </w:tcPr>
          <w:p w:rsidR="00D55338" w:rsidRPr="006E56DA" w:rsidRDefault="00D55338" w:rsidP="00D55338">
            <w:pPr>
              <w:ind w:firstLine="0"/>
              <w:jc w:val="center"/>
              <w:rPr>
                <w:sz w:val="20"/>
              </w:rPr>
            </w:pPr>
            <w:r w:rsidRPr="006E56DA">
              <w:rPr>
                <w:sz w:val="20"/>
              </w:rPr>
              <w:t>PSD</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r w:rsidRPr="006E56DA">
              <w:rPr>
                <w:sz w:val="20"/>
              </w:rPr>
              <w:t>słaby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r>
      <w:tr w:rsidR="00D55338" w:rsidRPr="00325923" w:rsidTr="00EC15BE">
        <w:tc>
          <w:tcPr>
            <w:tcW w:w="0" w:type="auto"/>
          </w:tcPr>
          <w:p w:rsidR="00D55338" w:rsidRPr="006E56DA" w:rsidRDefault="00D55338" w:rsidP="00D55338">
            <w:pPr>
              <w:ind w:firstLine="0"/>
              <w:jc w:val="left"/>
              <w:rPr>
                <w:sz w:val="20"/>
              </w:rPr>
            </w:pPr>
            <w:r w:rsidRPr="006E56DA">
              <w:rPr>
                <w:sz w:val="20"/>
              </w:rPr>
              <w:t>Kamienna od Zb. Brody Iłżeckie do Świśliny</w:t>
            </w:r>
          </w:p>
        </w:tc>
        <w:tc>
          <w:tcPr>
            <w:tcW w:w="0" w:type="auto"/>
          </w:tcPr>
          <w:p w:rsidR="00D55338" w:rsidRPr="006E56DA" w:rsidRDefault="00D55338" w:rsidP="00D55338">
            <w:pPr>
              <w:ind w:firstLine="0"/>
              <w:rPr>
                <w:sz w:val="20"/>
              </w:rPr>
            </w:pPr>
            <w:r w:rsidRPr="006E56DA">
              <w:rPr>
                <w:sz w:val="20"/>
              </w:rPr>
              <w:t>Kamienna - Nietulisko</w:t>
            </w:r>
          </w:p>
        </w:tc>
        <w:tc>
          <w:tcPr>
            <w:tcW w:w="0" w:type="auto"/>
          </w:tcPr>
          <w:p w:rsidR="00D55338" w:rsidRPr="006E56DA" w:rsidRDefault="00D55338" w:rsidP="00D55338">
            <w:pPr>
              <w:ind w:firstLine="0"/>
              <w:jc w:val="center"/>
              <w:rPr>
                <w:sz w:val="20"/>
              </w:rPr>
            </w:pPr>
            <w:r w:rsidRPr="006E56DA">
              <w:rPr>
                <w:sz w:val="20"/>
              </w:rPr>
              <w:t>67,7</w:t>
            </w:r>
          </w:p>
        </w:tc>
        <w:tc>
          <w:tcPr>
            <w:tcW w:w="0" w:type="auto"/>
          </w:tcPr>
          <w:p w:rsidR="00D55338" w:rsidRPr="006E56DA" w:rsidRDefault="00D55338" w:rsidP="00D55338">
            <w:pPr>
              <w:ind w:firstLine="0"/>
              <w:jc w:val="center"/>
              <w:rPr>
                <w:sz w:val="20"/>
              </w:rPr>
            </w:pPr>
            <w:r w:rsidRPr="006E56DA">
              <w:rPr>
                <w:sz w:val="20"/>
              </w:rPr>
              <w:t>IV</w:t>
            </w:r>
          </w:p>
        </w:tc>
        <w:tc>
          <w:tcPr>
            <w:tcW w:w="0" w:type="auto"/>
          </w:tcPr>
          <w:p w:rsidR="00D55338" w:rsidRPr="006E56DA" w:rsidRDefault="00D55338" w:rsidP="00D55338">
            <w:pPr>
              <w:ind w:firstLine="0"/>
              <w:jc w:val="center"/>
              <w:rPr>
                <w:sz w:val="20"/>
              </w:rPr>
            </w:pPr>
            <w:r w:rsidRPr="006E56DA">
              <w:rPr>
                <w:sz w:val="20"/>
              </w:rPr>
              <w:t>IV</w:t>
            </w:r>
          </w:p>
        </w:tc>
        <w:tc>
          <w:tcPr>
            <w:tcW w:w="0" w:type="auto"/>
          </w:tcPr>
          <w:p w:rsidR="00D55338" w:rsidRPr="006E56DA" w:rsidRDefault="00D55338" w:rsidP="00D55338">
            <w:pPr>
              <w:ind w:firstLine="0"/>
              <w:jc w:val="center"/>
              <w:rPr>
                <w:sz w:val="20"/>
              </w:rPr>
            </w:pPr>
            <w:r w:rsidRPr="006E56DA">
              <w:rPr>
                <w:sz w:val="20"/>
              </w:rPr>
              <w:t>IV</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słaby</w:t>
            </w:r>
          </w:p>
        </w:tc>
        <w:tc>
          <w:tcPr>
            <w:tcW w:w="0" w:type="auto"/>
          </w:tcPr>
          <w:p w:rsidR="00D55338" w:rsidRPr="006E56DA" w:rsidRDefault="00D55338" w:rsidP="00D55338">
            <w:pPr>
              <w:ind w:firstLine="0"/>
              <w:jc w:val="center"/>
              <w:rPr>
                <w:sz w:val="20"/>
              </w:rPr>
            </w:pPr>
            <w:r w:rsidRPr="006E56DA">
              <w:rPr>
                <w:sz w:val="20"/>
              </w:rPr>
              <w:t>słaby</w:t>
            </w:r>
          </w:p>
        </w:tc>
        <w:tc>
          <w:tcPr>
            <w:tcW w:w="0" w:type="auto"/>
          </w:tcPr>
          <w:p w:rsidR="00D55338" w:rsidRPr="006E56DA" w:rsidRDefault="00D55338" w:rsidP="00D55338">
            <w:pPr>
              <w:ind w:firstLine="0"/>
              <w:jc w:val="center"/>
              <w:rPr>
                <w:sz w:val="20"/>
              </w:rPr>
            </w:pPr>
            <w:r w:rsidRPr="006E56DA">
              <w:rPr>
                <w:sz w:val="20"/>
              </w:rPr>
              <w:t>słaby</w:t>
            </w:r>
          </w:p>
        </w:tc>
        <w:tc>
          <w:tcPr>
            <w:tcW w:w="0" w:type="auto"/>
          </w:tcPr>
          <w:p w:rsidR="00D55338" w:rsidRPr="006E56DA" w:rsidRDefault="00D55338" w:rsidP="00D55338">
            <w:pPr>
              <w:ind w:firstLine="0"/>
              <w:jc w:val="center"/>
              <w:rPr>
                <w:sz w:val="20"/>
              </w:rPr>
            </w:pPr>
            <w:r w:rsidRPr="006E56DA">
              <w:rPr>
                <w:sz w:val="20"/>
              </w:rPr>
              <w:t>-</w:t>
            </w:r>
          </w:p>
        </w:tc>
        <w:tc>
          <w:tcPr>
            <w:tcW w:w="0" w:type="auto"/>
          </w:tcPr>
          <w:p w:rsidR="00D55338" w:rsidRPr="006E56DA" w:rsidRDefault="00D55338" w:rsidP="00D55338">
            <w:pPr>
              <w:ind w:firstLine="0"/>
              <w:jc w:val="center"/>
              <w:rPr>
                <w:sz w:val="20"/>
              </w:rPr>
            </w:pPr>
            <w:r w:rsidRPr="006E56DA">
              <w:rPr>
                <w:sz w:val="20"/>
              </w:rPr>
              <w:t>-</w:t>
            </w:r>
          </w:p>
        </w:tc>
        <w:tc>
          <w:tcPr>
            <w:tcW w:w="0" w:type="auto"/>
          </w:tcPr>
          <w:p w:rsidR="00D55338" w:rsidRPr="006E56DA" w:rsidRDefault="00D55338" w:rsidP="00D55338">
            <w:pPr>
              <w:ind w:firstLine="0"/>
              <w:jc w:val="center"/>
              <w:rPr>
                <w:sz w:val="20"/>
              </w:rPr>
            </w:pPr>
            <w:r w:rsidRPr="006E56DA">
              <w:rPr>
                <w:sz w:val="20"/>
              </w:rPr>
              <w:t>-</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r>
      <w:tr w:rsidR="00D55338" w:rsidRPr="00325923" w:rsidTr="00EC15BE">
        <w:tc>
          <w:tcPr>
            <w:tcW w:w="0" w:type="auto"/>
          </w:tcPr>
          <w:p w:rsidR="00D55338" w:rsidRPr="006E56DA" w:rsidRDefault="00D55338" w:rsidP="00D55338">
            <w:pPr>
              <w:ind w:firstLine="0"/>
              <w:jc w:val="left"/>
              <w:rPr>
                <w:sz w:val="20"/>
              </w:rPr>
            </w:pPr>
            <w:r w:rsidRPr="006E56DA">
              <w:rPr>
                <w:sz w:val="20"/>
              </w:rPr>
              <w:t>Kamienna od Świśliny do Przepaści</w:t>
            </w:r>
          </w:p>
        </w:tc>
        <w:tc>
          <w:tcPr>
            <w:tcW w:w="0" w:type="auto"/>
          </w:tcPr>
          <w:p w:rsidR="00D55338" w:rsidRPr="006E56DA" w:rsidRDefault="00D55338" w:rsidP="00EC15BE">
            <w:pPr>
              <w:ind w:firstLine="0"/>
              <w:rPr>
                <w:sz w:val="20"/>
              </w:rPr>
            </w:pPr>
            <w:r w:rsidRPr="006E56DA">
              <w:rPr>
                <w:sz w:val="20"/>
              </w:rPr>
              <w:t>Kamienna - Krasków</w:t>
            </w:r>
          </w:p>
        </w:tc>
        <w:tc>
          <w:tcPr>
            <w:tcW w:w="0" w:type="auto"/>
          </w:tcPr>
          <w:p w:rsidR="00D55338" w:rsidRPr="006E56DA" w:rsidRDefault="00D55338" w:rsidP="00EC15BE">
            <w:pPr>
              <w:ind w:firstLine="0"/>
              <w:jc w:val="center"/>
              <w:rPr>
                <w:sz w:val="20"/>
              </w:rPr>
            </w:pPr>
            <w:r w:rsidRPr="006E56DA">
              <w:rPr>
                <w:sz w:val="20"/>
              </w:rPr>
              <w:t>48,0</w:t>
            </w:r>
          </w:p>
        </w:tc>
        <w:tc>
          <w:tcPr>
            <w:tcW w:w="0" w:type="auto"/>
          </w:tcPr>
          <w:p w:rsidR="00D55338" w:rsidRPr="006E56DA" w:rsidRDefault="00D55338" w:rsidP="00EC15BE">
            <w:pPr>
              <w:ind w:firstLine="0"/>
              <w:jc w:val="center"/>
              <w:rPr>
                <w:sz w:val="20"/>
              </w:rPr>
            </w:pPr>
            <w:r w:rsidRPr="006E56DA">
              <w:rPr>
                <w:sz w:val="20"/>
              </w:rPr>
              <w:t>IV</w:t>
            </w:r>
          </w:p>
        </w:tc>
        <w:tc>
          <w:tcPr>
            <w:tcW w:w="0" w:type="auto"/>
          </w:tcPr>
          <w:p w:rsidR="00D55338" w:rsidRPr="006E56DA" w:rsidRDefault="00D55338" w:rsidP="00EC15BE">
            <w:pPr>
              <w:ind w:firstLine="0"/>
              <w:jc w:val="center"/>
              <w:rPr>
                <w:sz w:val="20"/>
              </w:rPr>
            </w:pPr>
            <w:r w:rsidRPr="006E56DA">
              <w:rPr>
                <w:sz w:val="20"/>
              </w:rPr>
              <w:t>IV</w:t>
            </w:r>
          </w:p>
        </w:tc>
        <w:tc>
          <w:tcPr>
            <w:tcW w:w="0" w:type="auto"/>
          </w:tcPr>
          <w:p w:rsidR="00D55338" w:rsidRPr="006E56DA" w:rsidRDefault="00D55338" w:rsidP="00EC15BE">
            <w:pPr>
              <w:ind w:firstLine="0"/>
              <w:jc w:val="center"/>
              <w:rPr>
                <w:sz w:val="20"/>
              </w:rPr>
            </w:pPr>
            <w:r w:rsidRPr="006E56DA">
              <w:rPr>
                <w:sz w:val="20"/>
              </w:rPr>
              <w:t>IV</w:t>
            </w:r>
          </w:p>
        </w:tc>
        <w:tc>
          <w:tcPr>
            <w:tcW w:w="0" w:type="auto"/>
          </w:tcPr>
          <w:p w:rsidR="00D55338" w:rsidRPr="006E56DA" w:rsidRDefault="00D55338" w:rsidP="00EC15BE">
            <w:pPr>
              <w:ind w:firstLine="0"/>
              <w:jc w:val="center"/>
              <w:rPr>
                <w:sz w:val="20"/>
              </w:rPr>
            </w:pPr>
            <w:r w:rsidRPr="006E56DA">
              <w:rPr>
                <w:sz w:val="20"/>
              </w:rPr>
              <w:t>II</w:t>
            </w:r>
          </w:p>
        </w:tc>
        <w:tc>
          <w:tcPr>
            <w:tcW w:w="0" w:type="auto"/>
          </w:tcPr>
          <w:p w:rsidR="00D55338" w:rsidRPr="006E56DA" w:rsidRDefault="00D55338" w:rsidP="00EC15BE">
            <w:pPr>
              <w:ind w:firstLine="0"/>
              <w:jc w:val="center"/>
              <w:rPr>
                <w:sz w:val="20"/>
              </w:rPr>
            </w:pPr>
            <w:r w:rsidRPr="006E56DA">
              <w:rPr>
                <w:sz w:val="20"/>
              </w:rPr>
              <w:t>II</w:t>
            </w:r>
          </w:p>
        </w:tc>
        <w:tc>
          <w:tcPr>
            <w:tcW w:w="0" w:type="auto"/>
          </w:tcPr>
          <w:p w:rsidR="00D55338" w:rsidRPr="006E56DA" w:rsidRDefault="00D55338" w:rsidP="00EC15BE">
            <w:pPr>
              <w:ind w:firstLine="0"/>
              <w:jc w:val="center"/>
              <w:rPr>
                <w:sz w:val="20"/>
              </w:rPr>
            </w:pPr>
            <w:r w:rsidRPr="006E56DA">
              <w:rPr>
                <w:sz w:val="20"/>
              </w:rPr>
              <w:t>II</w:t>
            </w:r>
          </w:p>
        </w:tc>
        <w:tc>
          <w:tcPr>
            <w:tcW w:w="0" w:type="auto"/>
          </w:tcPr>
          <w:p w:rsidR="00D55338" w:rsidRPr="006E56DA" w:rsidRDefault="00D55338" w:rsidP="00EC15BE">
            <w:pPr>
              <w:ind w:firstLine="0"/>
              <w:jc w:val="center"/>
              <w:rPr>
                <w:sz w:val="20"/>
              </w:rPr>
            </w:pPr>
            <w:r w:rsidRPr="006E56DA">
              <w:rPr>
                <w:sz w:val="20"/>
              </w:rPr>
              <w:t>słaby</w:t>
            </w:r>
          </w:p>
        </w:tc>
        <w:tc>
          <w:tcPr>
            <w:tcW w:w="0" w:type="auto"/>
          </w:tcPr>
          <w:p w:rsidR="00D55338" w:rsidRPr="006E56DA" w:rsidRDefault="00D55338" w:rsidP="00EC15BE">
            <w:pPr>
              <w:ind w:firstLine="0"/>
              <w:jc w:val="center"/>
              <w:rPr>
                <w:sz w:val="20"/>
              </w:rPr>
            </w:pPr>
            <w:r w:rsidRPr="006E56DA">
              <w:rPr>
                <w:sz w:val="20"/>
              </w:rPr>
              <w:t>słaby</w:t>
            </w:r>
          </w:p>
        </w:tc>
        <w:tc>
          <w:tcPr>
            <w:tcW w:w="0" w:type="auto"/>
          </w:tcPr>
          <w:p w:rsidR="00D55338" w:rsidRPr="006E56DA" w:rsidRDefault="00D55338" w:rsidP="00EC15BE">
            <w:pPr>
              <w:ind w:firstLine="0"/>
              <w:jc w:val="center"/>
              <w:rPr>
                <w:sz w:val="20"/>
              </w:rPr>
            </w:pPr>
            <w:r w:rsidRPr="006E56DA">
              <w:rPr>
                <w:sz w:val="20"/>
              </w:rPr>
              <w:t>słaby</w:t>
            </w:r>
          </w:p>
        </w:tc>
        <w:tc>
          <w:tcPr>
            <w:tcW w:w="0" w:type="auto"/>
          </w:tcPr>
          <w:p w:rsidR="00D55338" w:rsidRPr="006E56DA" w:rsidRDefault="00D55338" w:rsidP="00EC15BE">
            <w:pPr>
              <w:ind w:firstLine="0"/>
              <w:jc w:val="center"/>
              <w:rPr>
                <w:sz w:val="20"/>
              </w:rPr>
            </w:pPr>
            <w:r w:rsidRPr="006E56DA">
              <w:rPr>
                <w:sz w:val="20"/>
              </w:rPr>
              <w:t>dobry</w:t>
            </w:r>
          </w:p>
        </w:tc>
        <w:tc>
          <w:tcPr>
            <w:tcW w:w="0" w:type="auto"/>
          </w:tcPr>
          <w:p w:rsidR="00D55338" w:rsidRPr="006E56DA" w:rsidRDefault="00D55338" w:rsidP="00EC15BE">
            <w:pPr>
              <w:ind w:firstLine="0"/>
              <w:jc w:val="center"/>
              <w:rPr>
                <w:sz w:val="20"/>
              </w:rPr>
            </w:pPr>
            <w:r w:rsidRPr="006E56DA">
              <w:rPr>
                <w:sz w:val="20"/>
              </w:rPr>
              <w:t>dobry</w:t>
            </w:r>
          </w:p>
        </w:tc>
        <w:tc>
          <w:tcPr>
            <w:tcW w:w="0" w:type="auto"/>
          </w:tcPr>
          <w:p w:rsidR="00D55338" w:rsidRPr="006E56DA" w:rsidRDefault="00D55338" w:rsidP="00EC15BE">
            <w:pPr>
              <w:ind w:firstLine="0"/>
              <w:jc w:val="center"/>
              <w:rPr>
                <w:sz w:val="20"/>
              </w:rPr>
            </w:pPr>
            <w:r w:rsidRPr="006E56DA">
              <w:rPr>
                <w:sz w:val="20"/>
              </w:rPr>
              <w:t>dobry</w:t>
            </w:r>
          </w:p>
        </w:tc>
        <w:tc>
          <w:tcPr>
            <w:tcW w:w="0" w:type="auto"/>
          </w:tcPr>
          <w:p w:rsidR="00D55338" w:rsidRPr="006E56DA" w:rsidRDefault="00D55338" w:rsidP="00EC15BE">
            <w:pPr>
              <w:ind w:firstLine="0"/>
              <w:jc w:val="center"/>
              <w:rPr>
                <w:sz w:val="20"/>
              </w:rPr>
            </w:pPr>
            <w:r w:rsidRPr="006E56DA">
              <w:rPr>
                <w:sz w:val="20"/>
              </w:rPr>
              <w:t>zły</w:t>
            </w:r>
          </w:p>
        </w:tc>
        <w:tc>
          <w:tcPr>
            <w:tcW w:w="0" w:type="auto"/>
          </w:tcPr>
          <w:p w:rsidR="00D55338" w:rsidRPr="006E56DA" w:rsidRDefault="00D55338" w:rsidP="00EC15BE">
            <w:pPr>
              <w:ind w:firstLine="0"/>
              <w:jc w:val="center"/>
              <w:rPr>
                <w:sz w:val="20"/>
              </w:rPr>
            </w:pPr>
            <w:r w:rsidRPr="006E56DA">
              <w:rPr>
                <w:sz w:val="20"/>
              </w:rPr>
              <w:t>zły</w:t>
            </w:r>
          </w:p>
        </w:tc>
        <w:tc>
          <w:tcPr>
            <w:tcW w:w="0" w:type="auto"/>
          </w:tcPr>
          <w:p w:rsidR="00D55338" w:rsidRPr="006E56DA" w:rsidRDefault="00D55338" w:rsidP="00EC15BE">
            <w:pPr>
              <w:ind w:firstLine="0"/>
              <w:jc w:val="center"/>
              <w:rPr>
                <w:sz w:val="20"/>
              </w:rPr>
            </w:pPr>
            <w:r w:rsidRPr="006E56DA">
              <w:rPr>
                <w:sz w:val="20"/>
              </w:rPr>
              <w:t>zły</w:t>
            </w:r>
          </w:p>
        </w:tc>
      </w:tr>
      <w:tr w:rsidR="00D55338" w:rsidRPr="00325923" w:rsidTr="00EC15BE">
        <w:tc>
          <w:tcPr>
            <w:tcW w:w="0" w:type="auto"/>
          </w:tcPr>
          <w:p w:rsidR="00D55338" w:rsidRPr="006E56DA" w:rsidRDefault="00D55338" w:rsidP="00D55338">
            <w:pPr>
              <w:ind w:firstLine="0"/>
              <w:jc w:val="left"/>
              <w:rPr>
                <w:sz w:val="20"/>
              </w:rPr>
            </w:pPr>
            <w:r w:rsidRPr="006E56DA">
              <w:rPr>
                <w:sz w:val="20"/>
              </w:rPr>
              <w:t>Kamienna od Przepaści do ujścia</w:t>
            </w:r>
          </w:p>
        </w:tc>
        <w:tc>
          <w:tcPr>
            <w:tcW w:w="0" w:type="auto"/>
          </w:tcPr>
          <w:p w:rsidR="00D55338" w:rsidRPr="006E56DA" w:rsidRDefault="00D55338" w:rsidP="00D55338">
            <w:pPr>
              <w:ind w:firstLine="0"/>
              <w:rPr>
                <w:sz w:val="20"/>
              </w:rPr>
            </w:pPr>
            <w:r w:rsidRPr="006E56DA">
              <w:rPr>
                <w:sz w:val="20"/>
              </w:rPr>
              <w:t>Kamienna – Wola Pawłowska</w:t>
            </w:r>
          </w:p>
        </w:tc>
        <w:tc>
          <w:tcPr>
            <w:tcW w:w="0" w:type="auto"/>
          </w:tcPr>
          <w:p w:rsidR="00D55338" w:rsidRPr="006E56DA" w:rsidRDefault="00D55338" w:rsidP="00D55338">
            <w:pPr>
              <w:ind w:firstLine="0"/>
              <w:jc w:val="center"/>
              <w:rPr>
                <w:sz w:val="20"/>
              </w:rPr>
            </w:pPr>
            <w:r w:rsidRPr="006E56DA">
              <w:rPr>
                <w:sz w:val="20"/>
              </w:rPr>
              <w:t>6,2</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III</w:t>
            </w:r>
          </w:p>
        </w:tc>
        <w:tc>
          <w:tcPr>
            <w:tcW w:w="0" w:type="auto"/>
          </w:tcPr>
          <w:p w:rsidR="00D55338" w:rsidRPr="006E56DA" w:rsidRDefault="00D55338" w:rsidP="00D55338">
            <w:pPr>
              <w:ind w:firstLine="0"/>
              <w:jc w:val="center"/>
              <w:rPr>
                <w:sz w:val="20"/>
              </w:rPr>
            </w:pPr>
            <w:r w:rsidRPr="006E56DA">
              <w:rPr>
                <w:sz w:val="20"/>
              </w:rPr>
              <w:t>IV</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II</w:t>
            </w:r>
          </w:p>
        </w:tc>
        <w:tc>
          <w:tcPr>
            <w:tcW w:w="0" w:type="auto"/>
          </w:tcPr>
          <w:p w:rsidR="00D55338" w:rsidRPr="006E56DA" w:rsidRDefault="00D55338" w:rsidP="00D55338">
            <w:pPr>
              <w:ind w:firstLine="0"/>
              <w:jc w:val="center"/>
              <w:rPr>
                <w:sz w:val="20"/>
              </w:rPr>
            </w:pPr>
            <w:r w:rsidRPr="006E56DA">
              <w:rPr>
                <w:sz w:val="20"/>
              </w:rPr>
              <w:t>PSD</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proofErr w:type="spellStart"/>
            <w:r w:rsidRPr="006E56DA">
              <w:rPr>
                <w:sz w:val="20"/>
              </w:rPr>
              <w:t>umiark</w:t>
            </w:r>
            <w:proofErr w:type="spellEnd"/>
            <w:r w:rsidRPr="006E56DA">
              <w:rPr>
                <w:sz w:val="20"/>
              </w:rPr>
              <w:t>.</w:t>
            </w:r>
          </w:p>
        </w:tc>
        <w:tc>
          <w:tcPr>
            <w:tcW w:w="0" w:type="auto"/>
          </w:tcPr>
          <w:p w:rsidR="00D55338" w:rsidRPr="006E56DA" w:rsidRDefault="00D55338" w:rsidP="00D55338">
            <w:pPr>
              <w:ind w:firstLine="0"/>
              <w:jc w:val="center"/>
              <w:rPr>
                <w:sz w:val="20"/>
              </w:rPr>
            </w:pPr>
            <w:r w:rsidRPr="006E56DA">
              <w:rPr>
                <w:sz w:val="20"/>
              </w:rPr>
              <w:t>słaby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dobry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c>
          <w:tcPr>
            <w:tcW w:w="0" w:type="auto"/>
          </w:tcPr>
          <w:p w:rsidR="00D55338" w:rsidRPr="006E56DA" w:rsidRDefault="00D55338" w:rsidP="00D55338">
            <w:pPr>
              <w:ind w:firstLine="0"/>
              <w:jc w:val="center"/>
              <w:rPr>
                <w:sz w:val="20"/>
              </w:rPr>
            </w:pPr>
            <w:r w:rsidRPr="006E56DA">
              <w:rPr>
                <w:sz w:val="20"/>
              </w:rPr>
              <w:t>zły</w:t>
            </w:r>
          </w:p>
        </w:tc>
      </w:tr>
    </w:tbl>
    <w:p w:rsidR="00D55338" w:rsidRPr="00190FA4" w:rsidRDefault="00D55338" w:rsidP="00D55338">
      <w:pPr>
        <w:rPr>
          <w:rFonts w:eastAsia="Calibri"/>
        </w:rPr>
        <w:sectPr w:rsidR="00D55338" w:rsidRPr="00190FA4" w:rsidSect="00EC15BE">
          <w:footnotePr>
            <w:pos w:val="beneathText"/>
          </w:footnotePr>
          <w:pgSz w:w="16837" w:h="11905" w:orient="landscape"/>
          <w:pgMar w:top="1418" w:right="1418" w:bottom="1418" w:left="1418" w:header="709" w:footer="709" w:gutter="0"/>
          <w:cols w:space="708"/>
          <w:titlePg/>
          <w:docGrid w:linePitch="360"/>
        </w:sectPr>
      </w:pPr>
    </w:p>
    <w:p w:rsidR="00C64941" w:rsidRPr="00190FA4" w:rsidRDefault="00C64941" w:rsidP="00C64941">
      <w:pPr>
        <w:rPr>
          <w:rFonts w:eastAsia="Calibri"/>
        </w:rPr>
      </w:pPr>
      <w:r w:rsidRPr="00190FA4">
        <w:rPr>
          <w:rFonts w:eastAsia="Calibri"/>
        </w:rPr>
        <w:lastRenderedPageBreak/>
        <w:t xml:space="preserve">W </w:t>
      </w:r>
      <w:r>
        <w:rPr>
          <w:rFonts w:eastAsia="Calibri"/>
        </w:rPr>
        <w:t>badanych punktach rzeka Kamienna</w:t>
      </w:r>
      <w:r w:rsidRPr="00190FA4">
        <w:rPr>
          <w:rFonts w:eastAsia="Calibri"/>
        </w:rPr>
        <w:t xml:space="preserve"> w latach 2010-2012 prowadziła wody złej jakości. Stan i poten</w:t>
      </w:r>
      <w:r>
        <w:rPr>
          <w:rFonts w:eastAsia="Calibri"/>
        </w:rPr>
        <w:t>cjał ekologiczny oceniono na słaby i umiarkowany</w:t>
      </w:r>
      <w:r w:rsidRPr="00190FA4">
        <w:rPr>
          <w:rFonts w:eastAsia="Calibri"/>
        </w:rPr>
        <w:t>, stan chemiczny ok</w:t>
      </w:r>
      <w:r>
        <w:rPr>
          <w:rFonts w:eastAsia="Calibri"/>
        </w:rPr>
        <w:t>reślono jako dobry</w:t>
      </w:r>
      <w:r w:rsidRPr="00190FA4">
        <w:rPr>
          <w:rFonts w:eastAsia="Calibri"/>
        </w:rPr>
        <w:t xml:space="preserve">.  </w:t>
      </w:r>
    </w:p>
    <w:p w:rsidR="00EA3B5F" w:rsidRPr="00372C5D" w:rsidRDefault="00EA3B5F" w:rsidP="00ED53FF">
      <w:pPr>
        <w:rPr>
          <w:highlight w:val="yellow"/>
        </w:rPr>
      </w:pPr>
    </w:p>
    <w:p w:rsidR="00684556" w:rsidRDefault="00CA19AF" w:rsidP="00193E53">
      <w:pPr>
        <w:pStyle w:val="Nagwek2"/>
        <w:spacing w:before="0"/>
      </w:pPr>
      <w:bookmarkStart w:id="25" w:name="_Toc384030236"/>
      <w:r w:rsidRPr="00684556">
        <w:t>3.5.</w:t>
      </w:r>
      <w:r w:rsidR="003E7AAF" w:rsidRPr="00684556">
        <w:t xml:space="preserve"> </w:t>
      </w:r>
      <w:r w:rsidR="00FF123F" w:rsidRPr="00684556">
        <w:t>Wody podziemne</w:t>
      </w:r>
      <w:bookmarkEnd w:id="25"/>
    </w:p>
    <w:p w:rsidR="00684556" w:rsidRPr="00CE7CF7" w:rsidRDefault="00684556" w:rsidP="00684556">
      <w:pPr>
        <w:pStyle w:val="Tekstpodstawowywcity3"/>
        <w:ind w:left="0"/>
        <w:rPr>
          <w:sz w:val="24"/>
        </w:rPr>
      </w:pPr>
      <w:r w:rsidRPr="00CE7CF7">
        <w:rPr>
          <w:sz w:val="24"/>
        </w:rPr>
        <w:t>Na obszarze gminy Skarżysko Kościelne występują dwa poziomy</w:t>
      </w:r>
      <w:r>
        <w:t xml:space="preserve"> </w:t>
      </w:r>
      <w:r w:rsidRPr="00CE7CF7">
        <w:rPr>
          <w:sz w:val="24"/>
        </w:rPr>
        <w:t xml:space="preserve">wodonośne: jurajski i triasowy, izolowane  od siebie poprzez iły pstre triasu górnego. Najczęściej występuje na tym terenie poziom jurajski, którego </w:t>
      </w:r>
      <w:proofErr w:type="spellStart"/>
      <w:r w:rsidRPr="00CE7CF7">
        <w:rPr>
          <w:sz w:val="24"/>
        </w:rPr>
        <w:t>wodonoścem</w:t>
      </w:r>
      <w:proofErr w:type="spellEnd"/>
      <w:r w:rsidRPr="00CE7CF7">
        <w:rPr>
          <w:sz w:val="24"/>
        </w:rPr>
        <w:t xml:space="preserve"> są </w:t>
      </w:r>
      <w:proofErr w:type="spellStart"/>
      <w:r w:rsidRPr="00CE7CF7">
        <w:rPr>
          <w:sz w:val="24"/>
        </w:rPr>
        <w:t>dolnojurajskie</w:t>
      </w:r>
      <w:proofErr w:type="spellEnd"/>
      <w:r w:rsidRPr="00CE7CF7">
        <w:rPr>
          <w:sz w:val="24"/>
        </w:rPr>
        <w:t xml:space="preserve"> piaskowce i piaskowce z przewarstwieniami iłów. Jest to zbiornik typu szczelinowo – porowego o module zasobowym 0,47 dm</w:t>
      </w:r>
      <w:r w:rsidRPr="00CE7CF7">
        <w:rPr>
          <w:sz w:val="24"/>
          <w:vertAlign w:val="superscript"/>
        </w:rPr>
        <w:t>3</w:t>
      </w:r>
      <w:r w:rsidRPr="00CE7CF7">
        <w:rPr>
          <w:sz w:val="24"/>
        </w:rPr>
        <w:t>/s/km</w:t>
      </w:r>
      <w:r w:rsidRPr="00CE7CF7">
        <w:rPr>
          <w:sz w:val="24"/>
          <w:vertAlign w:val="superscript"/>
        </w:rPr>
        <w:t>2</w:t>
      </w:r>
      <w:r w:rsidRPr="00CE7CF7">
        <w:rPr>
          <w:sz w:val="24"/>
        </w:rPr>
        <w:t>. W jego obrębie nie wydzielono głównego zbiornika wód podziemnych z uwagi na niespełnienie statystycznych kryteriów wydajności typowej studni. Niemniej jest to cenny zbiornik wód podziemnych zaliczony przez A. S. Kleczkowskiego (35)</w:t>
      </w:r>
      <w:r w:rsidRPr="00CE7CF7">
        <w:rPr>
          <w:color w:val="FF0000"/>
          <w:sz w:val="24"/>
        </w:rPr>
        <w:t xml:space="preserve"> </w:t>
      </w:r>
      <w:r w:rsidRPr="00CE7CF7">
        <w:rPr>
          <w:sz w:val="24"/>
        </w:rPr>
        <w:t xml:space="preserve">do obszarów wysokiej ochrony (OWO). Stanowi on również obszar ochronny dla GZWP 415 – Górna Kamienna. </w:t>
      </w:r>
    </w:p>
    <w:p w:rsidR="00684556" w:rsidRPr="00CE7CF7" w:rsidRDefault="00684556" w:rsidP="00684556">
      <w:pPr>
        <w:pStyle w:val="Tekstpodstawowywcity3"/>
        <w:ind w:left="0"/>
        <w:rPr>
          <w:sz w:val="24"/>
        </w:rPr>
      </w:pPr>
      <w:r w:rsidRPr="00CE7CF7">
        <w:rPr>
          <w:sz w:val="24"/>
        </w:rPr>
        <w:t xml:space="preserve">Lokalnie występować może poziom triasowy, </w:t>
      </w:r>
      <w:proofErr w:type="spellStart"/>
      <w:r w:rsidRPr="00CE7CF7">
        <w:rPr>
          <w:sz w:val="24"/>
        </w:rPr>
        <w:t>wodonoścem</w:t>
      </w:r>
      <w:proofErr w:type="spellEnd"/>
      <w:r w:rsidRPr="00CE7CF7">
        <w:rPr>
          <w:sz w:val="24"/>
        </w:rPr>
        <w:t xml:space="preserve"> są tu głównie piaskowcowe utwory triasu dolnego wykształcone w postaci czerwonych, płytowych piaskowców drobnoziarnistych przechodzących facjalnie w mułowce i iły oraz wapienie triasu środkowego występujące w wąskim pasie wzdłuż północnej granicy kompleksu piaskowcowego na linii Szałas–Bliżyn–Skarżysko.</w:t>
      </w:r>
    </w:p>
    <w:p w:rsidR="00684556" w:rsidRDefault="00684556" w:rsidP="00684556">
      <w:pPr>
        <w:pStyle w:val="Tekstpodstawowywcity3"/>
        <w:ind w:left="0"/>
        <w:rPr>
          <w:sz w:val="24"/>
        </w:rPr>
      </w:pPr>
      <w:r w:rsidRPr="00CE7CF7">
        <w:rPr>
          <w:sz w:val="24"/>
        </w:rPr>
        <w:t>Poziom czwartorzędowy występuje lokalnie na terenach gminy, głównie w postaci zawieszonej w piaskach i ujmowany jest kopanymi studniami.</w:t>
      </w:r>
    </w:p>
    <w:p w:rsidR="00193E53" w:rsidRDefault="00684556" w:rsidP="00193E53">
      <w:r>
        <w:rPr>
          <w:rStyle w:val="Lista3Znak"/>
          <w:rFonts w:eastAsia="Calibri"/>
        </w:rPr>
        <w:t>W ostatnich latach na terenie gminy Skarżysko Kościelne nie wykonywano badań jakości wód podziemnych. Na terenie powiatu skarżyskiego znajdują się 2 punkty pomiarowe wyznaczone w</w:t>
      </w:r>
      <w:r w:rsidR="006956F6">
        <w:rPr>
          <w:rStyle w:val="Lista3Znak"/>
          <w:rFonts w:eastAsia="Calibri"/>
        </w:rPr>
        <w:t xml:space="preserve"> ramach monitoringu sieci krajowej</w:t>
      </w:r>
      <w:r>
        <w:rPr>
          <w:rStyle w:val="Lista3Znak"/>
          <w:rFonts w:eastAsia="Calibri"/>
        </w:rPr>
        <w:t>: Skarżysko-Kamienna i Mroczków (gmina Bliżyn). Ostatnie badania prowadzone były w 2012r. W Skarżysku-Kamiennej badania</w:t>
      </w:r>
      <w:r w:rsidR="00EB4A3B">
        <w:rPr>
          <w:rStyle w:val="Lista3Znak"/>
          <w:rFonts w:eastAsia="Calibri"/>
        </w:rPr>
        <w:t xml:space="preserve"> wód podziemnych</w:t>
      </w:r>
      <w:r>
        <w:rPr>
          <w:rStyle w:val="Lista3Znak"/>
          <w:rFonts w:eastAsia="Calibri"/>
        </w:rPr>
        <w:t xml:space="preserve"> wykazały II klasę (</w:t>
      </w:r>
      <w:r w:rsidR="00EB4A3B">
        <w:rPr>
          <w:rStyle w:val="Lista3Znak"/>
          <w:rFonts w:eastAsia="Calibri"/>
        </w:rPr>
        <w:t>dobrej jakości)</w:t>
      </w:r>
      <w:r>
        <w:rPr>
          <w:rStyle w:val="Lista3Znak"/>
          <w:rFonts w:eastAsia="Calibri"/>
        </w:rPr>
        <w:t>, w Mroczkowie – klasa V</w:t>
      </w:r>
      <w:r w:rsidR="00EB4A3B">
        <w:rPr>
          <w:rStyle w:val="Lista3Znak"/>
          <w:rFonts w:eastAsia="Calibri"/>
        </w:rPr>
        <w:t xml:space="preserve"> (złej jakości)</w:t>
      </w:r>
      <w:r>
        <w:rPr>
          <w:rStyle w:val="Lista3Znak"/>
          <w:rFonts w:eastAsia="Calibri"/>
        </w:rPr>
        <w:t>.</w:t>
      </w:r>
    </w:p>
    <w:p w:rsidR="00193E53" w:rsidRDefault="00193E53" w:rsidP="00193E53">
      <w:pPr>
        <w:ind w:firstLine="0"/>
      </w:pPr>
    </w:p>
    <w:p w:rsidR="009E1975" w:rsidRPr="00193E53" w:rsidRDefault="00CA19AF" w:rsidP="00193E53">
      <w:pPr>
        <w:pStyle w:val="Nagwek2"/>
        <w:spacing w:before="0"/>
      </w:pPr>
      <w:bookmarkStart w:id="26" w:name="_Toc384030237"/>
      <w:r w:rsidRPr="00C93E1E">
        <w:rPr>
          <w:rStyle w:val="txt"/>
        </w:rPr>
        <w:t>3</w:t>
      </w:r>
      <w:r w:rsidR="009E1975" w:rsidRPr="00C93E1E">
        <w:rPr>
          <w:rStyle w:val="txt"/>
        </w:rPr>
        <w:t>.7</w:t>
      </w:r>
      <w:r w:rsidR="006E4A2A" w:rsidRPr="00C93E1E">
        <w:rPr>
          <w:rStyle w:val="txt"/>
        </w:rPr>
        <w:t xml:space="preserve">. </w:t>
      </w:r>
      <w:r w:rsidR="00E404DA" w:rsidRPr="00C93E1E">
        <w:rPr>
          <w:rStyle w:val="txt"/>
        </w:rPr>
        <w:t>Przyroda</w:t>
      </w:r>
      <w:bookmarkEnd w:id="26"/>
      <w:r w:rsidR="00E404DA" w:rsidRPr="00C93E1E">
        <w:rPr>
          <w:rStyle w:val="txt"/>
        </w:rPr>
        <w:t xml:space="preserve"> </w:t>
      </w:r>
    </w:p>
    <w:p w:rsidR="009E1975" w:rsidRPr="006D00B2" w:rsidRDefault="009E1975" w:rsidP="009E1975">
      <w:r w:rsidRPr="006D00B2">
        <w:t>Na terenie gminy znajdują się następujące obszary objęte ochroną:</w:t>
      </w:r>
    </w:p>
    <w:p w:rsidR="009E1975" w:rsidRPr="00A55BE1" w:rsidRDefault="009E1975" w:rsidP="00206496">
      <w:pPr>
        <w:numPr>
          <w:ilvl w:val="0"/>
          <w:numId w:val="3"/>
        </w:numPr>
      </w:pPr>
      <w:r w:rsidRPr="00A55BE1">
        <w:t>Obszar Chronionego Krajobrazu Doliny Kamiennej,</w:t>
      </w:r>
    </w:p>
    <w:p w:rsidR="009E1975" w:rsidRDefault="009E1975" w:rsidP="00206496">
      <w:pPr>
        <w:numPr>
          <w:ilvl w:val="0"/>
          <w:numId w:val="3"/>
        </w:numPr>
      </w:pPr>
      <w:r w:rsidRPr="00A55BE1">
        <w:t>Specjalny obszar ochrony siedlisk Natura 2000 mający znaczenie dla Wspólnoty „Lasy Skarżyskie” PLH260011</w:t>
      </w:r>
      <w:r>
        <w:t>,</w:t>
      </w:r>
    </w:p>
    <w:p w:rsidR="009E1975" w:rsidRPr="00A55BE1" w:rsidRDefault="009E1975" w:rsidP="00206496">
      <w:pPr>
        <w:numPr>
          <w:ilvl w:val="0"/>
          <w:numId w:val="3"/>
        </w:numPr>
      </w:pPr>
      <w:r>
        <w:t>Rezerwat archeologiczny „</w:t>
      </w:r>
      <w:proofErr w:type="spellStart"/>
      <w:r>
        <w:t>Rydno</w:t>
      </w:r>
      <w:proofErr w:type="spellEnd"/>
      <w:r>
        <w:t>”,</w:t>
      </w:r>
    </w:p>
    <w:p w:rsidR="009E1975" w:rsidRPr="00931109" w:rsidRDefault="009E1975" w:rsidP="00206496">
      <w:pPr>
        <w:numPr>
          <w:ilvl w:val="0"/>
          <w:numId w:val="3"/>
        </w:numPr>
      </w:pPr>
      <w:r>
        <w:t>10</w:t>
      </w:r>
      <w:r w:rsidRPr="00931109">
        <w:t xml:space="preserve"> pomników przyrody</w:t>
      </w:r>
      <w:r>
        <w:t>.</w:t>
      </w:r>
    </w:p>
    <w:p w:rsidR="009E1975" w:rsidRDefault="009E1975" w:rsidP="009E1975">
      <w:pPr>
        <w:rPr>
          <w:highlight w:val="yellow"/>
        </w:rPr>
      </w:pPr>
    </w:p>
    <w:p w:rsidR="009E1975" w:rsidRDefault="00F37E79" w:rsidP="00193E53">
      <w:r w:rsidRPr="00F37E79">
        <w:t xml:space="preserve">Powierzchnia zajmowana przez obszary prawnie chronione na terenie gminy Skarżysko Kościelne wynosi ogółem 2940,0 ha (GUS, 2012). </w:t>
      </w:r>
    </w:p>
    <w:p w:rsidR="00193E53" w:rsidRPr="00193E53" w:rsidRDefault="00193E53" w:rsidP="00193E53"/>
    <w:p w:rsidR="00F15402" w:rsidRPr="009E1975" w:rsidRDefault="00CA19AF" w:rsidP="00193E53">
      <w:pPr>
        <w:pStyle w:val="Nagwek2"/>
        <w:spacing w:before="0"/>
      </w:pPr>
      <w:bookmarkStart w:id="27" w:name="_Toc384030238"/>
      <w:r w:rsidRPr="009E1975">
        <w:t>3</w:t>
      </w:r>
      <w:r w:rsidR="00F15402" w:rsidRPr="009E1975">
        <w:t>.</w:t>
      </w:r>
      <w:r w:rsidR="009E1975" w:rsidRPr="009E1975">
        <w:t>8</w:t>
      </w:r>
      <w:r w:rsidR="00F15402" w:rsidRPr="009E1975">
        <w:t>. Energia odnawialna</w:t>
      </w:r>
      <w:bookmarkEnd w:id="27"/>
      <w:r w:rsidR="00F15402" w:rsidRPr="009E1975">
        <w:t xml:space="preserve"> </w:t>
      </w:r>
    </w:p>
    <w:p w:rsidR="009E1975" w:rsidRPr="006D08F2" w:rsidRDefault="009E1975" w:rsidP="006D08F2">
      <w:bookmarkStart w:id="28" w:name="_Toc384029815"/>
      <w:r w:rsidRPr="006D08F2">
        <w:t xml:space="preserve">Na terenie województwa świętokrzyskiego (wg analizy mapy zasobów energii wiatrowej Instytutu Meteorologii i Gospodarki Wodnej) istnieją korzystne warunki rozwoju energetyki wiatrowej, szczególnie na terenach wyżej położonych. W ostatnich latach nastąpił zdecydowany wzrost zainteresowania energią wiatrową. Powstają kilku wiatrakowe „fermy” ale i pojedyncze wiatraki gromadzące energię. Według danych Stacji meteorologicznej </w:t>
      </w:r>
      <w:r w:rsidRPr="006D08F2">
        <w:lastRenderedPageBreak/>
        <w:t xml:space="preserve">zlokalizowanej w Skarżysku-Kamiennej prędkość wiatrów w tym rejonie wynosi 3,7 m/s </w:t>
      </w:r>
      <w:r w:rsidRPr="006D08F2">
        <w:br/>
        <w:t>i charakteryzuje się dużą niestałością. Obecnie na terenie  powiatu skarżyskiego nie ma elektrowni wiatrowych.</w:t>
      </w:r>
      <w:bookmarkEnd w:id="28"/>
    </w:p>
    <w:p w:rsidR="009E1975" w:rsidRPr="006D08F2" w:rsidRDefault="009E1975" w:rsidP="006D08F2">
      <w:bookmarkStart w:id="29" w:name="_Toc384029816"/>
      <w:r w:rsidRPr="006D08F2">
        <w:t>Przez teren gminy Skarżysko Kościelne przepływa rzeka Kamienna. Istnieje więc możliwość rozpatrzenia budowy małej elektrowni wodnej. Elektrownia taka znajduje się w Nowym Młynie (gm. Skarżysko-Kamienna) na rzece Kamiennej.</w:t>
      </w:r>
      <w:bookmarkEnd w:id="29"/>
      <w:r w:rsidRPr="006D08F2">
        <w:t xml:space="preserve">   </w:t>
      </w:r>
    </w:p>
    <w:p w:rsidR="009E1975" w:rsidRPr="006D08F2" w:rsidRDefault="009E1975" w:rsidP="006D08F2">
      <w:bookmarkStart w:id="30" w:name="_Toc384029817"/>
      <w:r w:rsidRPr="006D08F2">
        <w:t>W gminie nie ma możliwości rozwoju energetyki geotermalnej, ponieważ do tej pory nie rozpoznano odpowiednich (eksploatacyjnych) zasobów wód geotermalnych.</w:t>
      </w:r>
      <w:bookmarkEnd w:id="30"/>
      <w:r w:rsidRPr="006D08F2">
        <w:t xml:space="preserve"> </w:t>
      </w:r>
    </w:p>
    <w:p w:rsidR="009E1975" w:rsidRPr="006D08F2" w:rsidRDefault="009E1975" w:rsidP="006D08F2">
      <w:bookmarkStart w:id="31" w:name="_Toc384029818"/>
      <w:r w:rsidRPr="006D08F2">
        <w:t>Na terenie gminy nie ma znaczących zasobów biopaliw, dlatego też nie wykorzystywana jest energia z tego źródła.</w:t>
      </w:r>
      <w:bookmarkEnd w:id="31"/>
      <w:r w:rsidRPr="006D08F2">
        <w:t xml:space="preserve"> </w:t>
      </w:r>
    </w:p>
    <w:p w:rsidR="002A0A37" w:rsidRDefault="00E471C8" w:rsidP="009E1975">
      <w:pPr>
        <w:pStyle w:val="Nagwek1"/>
        <w:spacing w:before="0"/>
      </w:pPr>
      <w:r w:rsidRPr="00372C5D">
        <w:rPr>
          <w:highlight w:val="yellow"/>
        </w:rPr>
        <w:br w:type="page"/>
      </w:r>
      <w:bookmarkStart w:id="32" w:name="_Toc384030239"/>
      <w:r w:rsidR="00CA19AF" w:rsidRPr="00EC15BE">
        <w:lastRenderedPageBreak/>
        <w:t>4</w:t>
      </w:r>
      <w:r w:rsidR="00EC15BE">
        <w:t>. Cele i zadania zapisane w</w:t>
      </w:r>
      <w:r w:rsidR="00EC15BE" w:rsidRPr="00EC15BE">
        <w:t xml:space="preserve"> gminnym </w:t>
      </w:r>
      <w:r w:rsidR="001D77B1" w:rsidRPr="00EC15BE">
        <w:t>Programie Ochrony Ś</w:t>
      </w:r>
      <w:r w:rsidR="00B34EB8" w:rsidRPr="00EC15BE">
        <w:t>rodowisk</w:t>
      </w:r>
      <w:r w:rsidR="00EC15BE" w:rsidRPr="00EC15BE">
        <w:t>a</w:t>
      </w:r>
      <w:bookmarkEnd w:id="32"/>
    </w:p>
    <w:p w:rsidR="00C045BD" w:rsidRPr="00F73F6B" w:rsidRDefault="00C045BD" w:rsidP="00C045BD">
      <w:pPr>
        <w:pStyle w:val="Bezodstpw"/>
        <w:numPr>
          <w:ilvl w:val="0"/>
          <w:numId w:val="0"/>
        </w:numPr>
        <w:ind w:firstLine="708"/>
      </w:pPr>
      <w:r w:rsidRPr="00F73F6B">
        <w:t xml:space="preserve">Plan działań </w:t>
      </w:r>
      <w:r>
        <w:t xml:space="preserve">zapisanych w Programie Ochrony Środowiska </w:t>
      </w:r>
      <w:r w:rsidRPr="00F73F6B">
        <w:t>zakłada realizację działań w zakresie ochrony: powietrza atmosferycznego, wód podzie</w:t>
      </w:r>
      <w:r>
        <w:t xml:space="preserve">mnych i powierzchniowych, gleb </w:t>
      </w:r>
      <w:r w:rsidRPr="00F73F6B">
        <w:t>i powierzchni ziemi, środowiska przyrodniczego, ochrony przed hałasem i przed promieniowaniem elektromagnetycznym oraz działań sprzy</w:t>
      </w:r>
      <w:r>
        <w:t xml:space="preserve">jających gospodarce i zgodnych </w:t>
      </w:r>
      <w:r w:rsidRPr="00F73F6B">
        <w:t xml:space="preserve">z zasadami ochrony środowiska.  </w:t>
      </w:r>
    </w:p>
    <w:p w:rsidR="00C045BD" w:rsidRDefault="00C045BD" w:rsidP="00C045BD">
      <w:pPr>
        <w:rPr>
          <w:highlight w:val="yellow"/>
        </w:rPr>
      </w:pPr>
    </w:p>
    <w:p w:rsidR="00C045BD" w:rsidRPr="00C045BD" w:rsidRDefault="00C045BD" w:rsidP="00C045BD">
      <w:pPr>
        <w:pStyle w:val="Nagwek3"/>
        <w:ind w:firstLine="0"/>
        <w:rPr>
          <w:i/>
        </w:rPr>
      </w:pPr>
      <w:bookmarkStart w:id="33" w:name="_Toc236795556"/>
      <w:bookmarkStart w:id="34" w:name="_Toc236796202"/>
      <w:bookmarkStart w:id="35" w:name="_Toc245616068"/>
      <w:bookmarkStart w:id="36" w:name="_Toc301351084"/>
      <w:bookmarkStart w:id="37" w:name="_Toc384030240"/>
      <w:r w:rsidRPr="00C045BD">
        <w:rPr>
          <w:i/>
        </w:rPr>
        <w:t>Ochrona powietrza</w:t>
      </w:r>
      <w:bookmarkEnd w:id="33"/>
      <w:bookmarkEnd w:id="34"/>
      <w:bookmarkEnd w:id="35"/>
      <w:bookmarkEnd w:id="36"/>
      <w:bookmarkEnd w:id="37"/>
    </w:p>
    <w:p w:rsidR="00C045BD" w:rsidRPr="006479AD" w:rsidRDefault="00C045BD" w:rsidP="00C045BD">
      <w:pPr>
        <w:rPr>
          <w:highlight w:val="yellow"/>
        </w:rPr>
      </w:pPr>
    </w:p>
    <w:p w:rsidR="00C045BD" w:rsidRPr="009E68AB" w:rsidRDefault="00C045BD" w:rsidP="00C02793">
      <w:pPr>
        <w:ind w:firstLine="360"/>
      </w:pPr>
      <w:r w:rsidRPr="009E68AB">
        <w:t>Działan</w:t>
      </w:r>
      <w:r>
        <w:t xml:space="preserve">ia z zakresu ochrony powietrza </w:t>
      </w:r>
      <w:r w:rsidRPr="009E68AB">
        <w:t>dotyczą przede wszystkim przeciwdziałania niskiej emisji. Są to:</w:t>
      </w:r>
    </w:p>
    <w:p w:rsidR="00C045BD" w:rsidRPr="000F44FB" w:rsidRDefault="00C045BD" w:rsidP="00C045BD">
      <w:pPr>
        <w:pStyle w:val="Bezodstpw"/>
      </w:pPr>
      <w:r w:rsidRPr="000F44FB">
        <w:t xml:space="preserve">zmniejszenie zapotrzebowania na energię – termomodernizacja budynków, rozwój sieci gazowej, </w:t>
      </w:r>
    </w:p>
    <w:p w:rsidR="00C045BD" w:rsidRPr="00E655F4" w:rsidRDefault="00C045BD" w:rsidP="00C045BD">
      <w:pPr>
        <w:pStyle w:val="Bezodstpw"/>
      </w:pPr>
      <w:r w:rsidRPr="00E655F4">
        <w:t>ograniczenie emisji przemysłowej, propagowanie nowoczesnych technologii w przedsiębiorstwach,</w:t>
      </w:r>
    </w:p>
    <w:p w:rsidR="00C045BD" w:rsidRPr="00E655F4" w:rsidRDefault="00C045BD" w:rsidP="00C045BD">
      <w:pPr>
        <w:pStyle w:val="Bezodstpw"/>
      </w:pPr>
      <w:r w:rsidRPr="00E655F4">
        <w:t xml:space="preserve">modernizacja systemu komunikacyjnego w celu zmniejszenia emisji spalin, </w:t>
      </w:r>
    </w:p>
    <w:p w:rsidR="00C045BD" w:rsidRDefault="00C045BD" w:rsidP="00C045BD">
      <w:pPr>
        <w:pStyle w:val="Bezodstpw"/>
      </w:pPr>
      <w:r w:rsidRPr="00E655F4">
        <w:t>popularyzacja ekologicznych źródeł energii – budowa sieci gazociągowych, modernizacja sieci elektroenergetycznych oraz popularyzacja odnawialnych źródeł energii.</w:t>
      </w:r>
    </w:p>
    <w:p w:rsidR="0048764F" w:rsidRDefault="0048764F" w:rsidP="0048764F">
      <w:pPr>
        <w:pStyle w:val="Bezodstpw"/>
        <w:numPr>
          <w:ilvl w:val="0"/>
          <w:numId w:val="0"/>
        </w:numPr>
        <w:ind w:left="720" w:hanging="360"/>
      </w:pPr>
    </w:p>
    <w:p w:rsidR="0048764F" w:rsidRPr="00096261" w:rsidRDefault="0048764F" w:rsidP="0048764F">
      <w:pPr>
        <w:ind w:firstLine="360"/>
      </w:pPr>
      <w:r w:rsidRPr="00096261">
        <w:t>Zadania organizacyjne oraz propozycje zadań inwestycyjnych w zakresie ochrony powietrza atmosferycznego na terenie gminy Skarżysko Kościelne:</w:t>
      </w:r>
    </w:p>
    <w:p w:rsidR="0048764F" w:rsidRPr="00A64DE5" w:rsidRDefault="0048764F" w:rsidP="00206496">
      <w:pPr>
        <w:numPr>
          <w:ilvl w:val="0"/>
          <w:numId w:val="9"/>
        </w:numPr>
      </w:pPr>
      <w:r w:rsidRPr="00A64DE5">
        <w:t xml:space="preserve">Opracowanie założeń do gminnego planu zaopatrzenia w paliwa gazowe zgodnie </w:t>
      </w:r>
      <w:r w:rsidRPr="00A64DE5">
        <w:br/>
        <w:t>z wymogami ustawy</w:t>
      </w:r>
    </w:p>
    <w:p w:rsidR="0048764F" w:rsidRPr="00A64DE5" w:rsidRDefault="0048764F" w:rsidP="00206496">
      <w:pPr>
        <w:numPr>
          <w:ilvl w:val="0"/>
          <w:numId w:val="9"/>
        </w:numPr>
      </w:pPr>
      <w:r w:rsidRPr="00A64DE5">
        <w:t xml:space="preserve">Zmniejszenie niskiej emisji poprzez propagowanie ekologicznych źródeł energii do ogrzewania budynków (np. przyłączenie do sieci gazowej, wprowadzenie ogrzewania olejowego, gazowego lub biomasą itp.) oraz propagowanie termomodernizacji obiektów. </w:t>
      </w:r>
    </w:p>
    <w:p w:rsidR="0048764F" w:rsidRPr="00A64DE5" w:rsidRDefault="0048764F" w:rsidP="00206496">
      <w:pPr>
        <w:numPr>
          <w:ilvl w:val="0"/>
          <w:numId w:val="9"/>
        </w:numPr>
      </w:pPr>
      <w:r w:rsidRPr="00A64DE5">
        <w:t>Rozwój sieci gazowej.</w:t>
      </w:r>
    </w:p>
    <w:p w:rsidR="0048764F" w:rsidRPr="00A64DE5" w:rsidRDefault="0048764F" w:rsidP="00206496">
      <w:pPr>
        <w:numPr>
          <w:ilvl w:val="0"/>
          <w:numId w:val="9"/>
        </w:numPr>
      </w:pPr>
      <w:r w:rsidRPr="00A64DE5">
        <w:t>Instalowanie nowych i modernizacja istniejących urządzeń służących redukcji zanieczyszczeń powietrza w małych zakładach produkcyjnych.</w:t>
      </w:r>
    </w:p>
    <w:p w:rsidR="0048764F" w:rsidRPr="00A64DE5" w:rsidRDefault="0048764F" w:rsidP="00206496">
      <w:pPr>
        <w:numPr>
          <w:ilvl w:val="0"/>
          <w:numId w:val="9"/>
        </w:numPr>
      </w:pPr>
      <w:r w:rsidRPr="00A64DE5">
        <w:rPr>
          <w:bCs/>
        </w:rPr>
        <w:t>Oszacowanie zasobów odnawialnych źródeł energii.</w:t>
      </w:r>
    </w:p>
    <w:p w:rsidR="0048764F" w:rsidRPr="004940A7" w:rsidRDefault="0048764F" w:rsidP="00206496">
      <w:pPr>
        <w:numPr>
          <w:ilvl w:val="0"/>
          <w:numId w:val="9"/>
        </w:numPr>
      </w:pPr>
      <w:r w:rsidRPr="004940A7">
        <w:t>Zwiększenie produkcji energii z odnawialnych zasobów energetycznych.</w:t>
      </w:r>
    </w:p>
    <w:p w:rsidR="0048764F" w:rsidRPr="004940A7" w:rsidRDefault="0048764F" w:rsidP="00206496">
      <w:pPr>
        <w:numPr>
          <w:ilvl w:val="0"/>
          <w:numId w:val="9"/>
        </w:numPr>
      </w:pPr>
      <w:r w:rsidRPr="004940A7">
        <w:t>Poprawa stanu nawierzchni dróg - modernizacja dróg posiadających dotychczas nawierzchnie nieutwardzone lub gruntowe generujące zanieczyszczenia pyłowe, modernizacja dróg w celu usprawnienia ruchu, itp.</w:t>
      </w:r>
    </w:p>
    <w:p w:rsidR="0048764F" w:rsidRPr="004940A7" w:rsidRDefault="0048764F" w:rsidP="00206496">
      <w:pPr>
        <w:numPr>
          <w:ilvl w:val="0"/>
          <w:numId w:val="9"/>
        </w:numPr>
      </w:pPr>
      <w:r w:rsidRPr="004940A7">
        <w:t>Wprowadzenie ulg i zachęt dla osób, przedsiębiorstw, rolników stosujących technologie przyjazne dla środowiska.</w:t>
      </w:r>
    </w:p>
    <w:p w:rsidR="0048764F" w:rsidRPr="004940A7" w:rsidRDefault="0048764F" w:rsidP="00206496">
      <w:pPr>
        <w:numPr>
          <w:ilvl w:val="0"/>
          <w:numId w:val="9"/>
        </w:numPr>
      </w:pPr>
      <w:r w:rsidRPr="004940A7">
        <w:t>Wzrost poziomu świadomości ekologicznej społeczeństwa w tej dziedzinie.</w:t>
      </w:r>
    </w:p>
    <w:p w:rsidR="00640DA2" w:rsidRPr="0016559B" w:rsidRDefault="00640DA2" w:rsidP="0016559B">
      <w:pPr>
        <w:ind w:firstLine="0"/>
        <w:rPr>
          <w:highlight w:val="yellow"/>
        </w:rPr>
      </w:pPr>
      <w:bookmarkStart w:id="38" w:name="_Toc236795557"/>
      <w:bookmarkStart w:id="39" w:name="_Toc236796203"/>
      <w:bookmarkStart w:id="40" w:name="_Toc245616069"/>
    </w:p>
    <w:p w:rsidR="00C045BD" w:rsidRPr="00C045BD" w:rsidRDefault="00C045BD" w:rsidP="00C045BD">
      <w:pPr>
        <w:pStyle w:val="Nagwek3"/>
        <w:ind w:firstLine="0"/>
        <w:rPr>
          <w:i/>
        </w:rPr>
      </w:pPr>
      <w:bookmarkStart w:id="41" w:name="_Toc257626110"/>
      <w:bookmarkStart w:id="42" w:name="_Toc259176878"/>
      <w:bookmarkStart w:id="43" w:name="_Toc301351085"/>
      <w:bookmarkStart w:id="44" w:name="_Toc384030241"/>
      <w:r w:rsidRPr="00C045BD">
        <w:rPr>
          <w:i/>
        </w:rPr>
        <w:t>Ochrona przed hałasem</w:t>
      </w:r>
      <w:bookmarkEnd w:id="41"/>
      <w:bookmarkEnd w:id="42"/>
      <w:bookmarkEnd w:id="43"/>
      <w:bookmarkEnd w:id="44"/>
    </w:p>
    <w:p w:rsidR="00C045BD" w:rsidRPr="006479AD" w:rsidRDefault="00C045BD" w:rsidP="00C045BD">
      <w:pPr>
        <w:rPr>
          <w:highlight w:val="yellow"/>
        </w:rPr>
      </w:pPr>
    </w:p>
    <w:p w:rsidR="00C045BD" w:rsidRPr="00E655F4" w:rsidRDefault="00C045BD" w:rsidP="00C045BD">
      <w:r w:rsidRPr="00E655F4">
        <w:t xml:space="preserve">Modernizacja nawierzchni i odpowiednie zagospodarowanie pasów drogowych przy drogach zmniejszają zagrożenie wypadkami drogowymi, minimalizują uciążliwość ruchu drogowego dla mieszkańców, mają wpływ na poprawę klimatu akustycznego. </w:t>
      </w:r>
    </w:p>
    <w:p w:rsidR="00C045BD" w:rsidRPr="00E655F4" w:rsidRDefault="00C045BD" w:rsidP="00C045BD">
      <w:pPr>
        <w:tabs>
          <w:tab w:val="left" w:pos="9212"/>
        </w:tabs>
      </w:pPr>
      <w:r w:rsidRPr="00E655F4">
        <w:lastRenderedPageBreak/>
        <w:t xml:space="preserve">Opracowanie docelowego modelu sieci </w:t>
      </w:r>
      <w:r>
        <w:t>komunikacyjnej na terenie gminy</w:t>
      </w:r>
      <w:r w:rsidR="00C02793">
        <w:t xml:space="preserve"> (składającego się</w:t>
      </w:r>
      <w:r w:rsidRPr="00E655F4">
        <w:t xml:space="preserve"> z dróg administrowanych przez wszystkie szczeble samorządów) powinno uwzględniać:</w:t>
      </w:r>
    </w:p>
    <w:p w:rsidR="00C045BD" w:rsidRPr="00E655F4" w:rsidRDefault="00C045BD" w:rsidP="00C045BD">
      <w:pPr>
        <w:pStyle w:val="Bezodstpw"/>
      </w:pPr>
      <w:r w:rsidRPr="00E655F4">
        <w:t>dogodne połączenia drogowe,</w:t>
      </w:r>
    </w:p>
    <w:p w:rsidR="00C045BD" w:rsidRPr="00E655F4" w:rsidRDefault="00C045BD" w:rsidP="00C045BD">
      <w:pPr>
        <w:pStyle w:val="Bezodstpw"/>
      </w:pPr>
      <w:r w:rsidRPr="00E655F4">
        <w:t>bezpieczeństwo transportu (stan dróg, oznakowanie),</w:t>
      </w:r>
    </w:p>
    <w:p w:rsidR="00C045BD" w:rsidRPr="00E655F4" w:rsidRDefault="00C045BD" w:rsidP="00C045BD">
      <w:pPr>
        <w:pStyle w:val="Bezodstpw"/>
      </w:pPr>
      <w:r w:rsidRPr="00E655F4">
        <w:t>eliminację zagrożeń komunikacyjnych (w tym związanych z transportem materiałów niebezpiecznych),</w:t>
      </w:r>
    </w:p>
    <w:p w:rsidR="00C045BD" w:rsidRPr="00E655F4" w:rsidRDefault="00C045BD" w:rsidP="00C045BD">
      <w:pPr>
        <w:pStyle w:val="Bezodstpw"/>
      </w:pPr>
      <w:r w:rsidRPr="00E655F4">
        <w:t>minimalizację uciążliwości związanej z sąsiedztwem drogi (hałas).</w:t>
      </w:r>
    </w:p>
    <w:p w:rsidR="00C045BD" w:rsidRDefault="00C045BD" w:rsidP="00C045BD">
      <w:r w:rsidRPr="00E655F4">
        <w:t xml:space="preserve">W zakresie zmniejszenia hałasu przemysłowego planowane jest monitorowanie stanu technicznego oraz zabezpieczeń urządzeń produkcyjnych, egzekwowanie montażu urządzeń wyciszających oraz uwzględnianie zagrożeń związanych z hałasem w planach miejscowego zagospodarowania przestrzennego. </w:t>
      </w:r>
    </w:p>
    <w:p w:rsidR="0048764F" w:rsidRPr="0088051F" w:rsidRDefault="0048764F" w:rsidP="0048764F">
      <w:r w:rsidRPr="0088051F">
        <w:t>Zadania organizacyjne w zakresie ochrony przed hałasem dotyczące poprawy stanu technicznego sieci komunikacyjnej i j</w:t>
      </w:r>
      <w:r>
        <w:t>ego otoczenia na obszarze gmin</w:t>
      </w:r>
      <w:r w:rsidRPr="0088051F">
        <w:t xml:space="preserve">y Skarżysko Kościelne: </w:t>
      </w:r>
    </w:p>
    <w:p w:rsidR="0048764F" w:rsidRPr="0088051F" w:rsidRDefault="0048764F" w:rsidP="00206496">
      <w:pPr>
        <w:numPr>
          <w:ilvl w:val="0"/>
          <w:numId w:val="10"/>
        </w:numPr>
      </w:pPr>
      <w:r w:rsidRPr="0088051F">
        <w:t>Sporządzenie map akustycznych oraz programów ograniczania hałasu na obszarach, na których poziom hałasu przekracza wartości dopuszczalne.</w:t>
      </w:r>
    </w:p>
    <w:p w:rsidR="0048764F" w:rsidRPr="0088051F" w:rsidRDefault="0048764F" w:rsidP="00206496">
      <w:pPr>
        <w:numPr>
          <w:ilvl w:val="0"/>
          <w:numId w:val="10"/>
        </w:numPr>
      </w:pPr>
      <w:r w:rsidRPr="0088051F">
        <w:t xml:space="preserve">Wyeliminowanie z produkcji środków transportu, maszyn i urządzeń, których hałaśliwość nie odpowiada standardom UE oraz stopniowe eliminowanie z użytkowania tych urządzeń. </w:t>
      </w:r>
    </w:p>
    <w:p w:rsidR="0048764F" w:rsidRPr="0088051F" w:rsidRDefault="0048764F" w:rsidP="00206496">
      <w:pPr>
        <w:numPr>
          <w:ilvl w:val="0"/>
          <w:numId w:val="10"/>
        </w:numPr>
      </w:pPr>
      <w:r w:rsidRPr="0088051F">
        <w:t>Ograniczenie hałasu na obszarach wokół terenów przemysłowych oraz głównych dróg i szlaków kolejowych do poziomu równoważnego nie p</w:t>
      </w:r>
      <w:r>
        <w:t>rzekraczającego w porze nocnej 4</w:t>
      </w:r>
      <w:r w:rsidRPr="0088051F">
        <w:t xml:space="preserve">5 </w:t>
      </w:r>
      <w:proofErr w:type="spellStart"/>
      <w:r w:rsidRPr="0088051F">
        <w:t>dB</w:t>
      </w:r>
      <w:proofErr w:type="spellEnd"/>
      <w:r w:rsidRPr="0088051F">
        <w:t>.</w:t>
      </w:r>
    </w:p>
    <w:p w:rsidR="0048764F" w:rsidRPr="0088051F" w:rsidRDefault="0048764F" w:rsidP="00206496">
      <w:pPr>
        <w:numPr>
          <w:ilvl w:val="0"/>
          <w:numId w:val="10"/>
        </w:numPr>
      </w:pPr>
      <w:r w:rsidRPr="0088051F">
        <w:t>Wprowadzenie do miejscowych planów zagospodarowania przestrzennego zapisów poświęconych ochronie przed hałasem, z wyznaczeniem stref ograniczonego użytkowania wokół terenów przemysłowych oraz głównych dróg i linii kolejowych wszędzie tam, gdzie przekraczany jest równoważny poziom hałasu wynosz</w:t>
      </w:r>
      <w:r>
        <w:t>ący 4</w:t>
      </w:r>
      <w:r w:rsidRPr="0088051F">
        <w:t xml:space="preserve">5 </w:t>
      </w:r>
      <w:proofErr w:type="spellStart"/>
      <w:r w:rsidRPr="0088051F">
        <w:t>dB</w:t>
      </w:r>
      <w:proofErr w:type="spellEnd"/>
      <w:r w:rsidRPr="0088051F">
        <w:t xml:space="preserve"> w porze nocnej.</w:t>
      </w:r>
    </w:p>
    <w:p w:rsidR="0048764F" w:rsidRPr="0088051F" w:rsidRDefault="0048764F" w:rsidP="00206496">
      <w:pPr>
        <w:numPr>
          <w:ilvl w:val="0"/>
          <w:numId w:val="10"/>
        </w:numPr>
      </w:pPr>
      <w:r w:rsidRPr="0088051F">
        <w:t>Rozbudowa systemów monitorowania hałasu drogowego i kolejowego.</w:t>
      </w:r>
    </w:p>
    <w:p w:rsidR="0048764F" w:rsidRPr="005C4E53" w:rsidRDefault="0048764F" w:rsidP="00206496">
      <w:pPr>
        <w:numPr>
          <w:ilvl w:val="0"/>
          <w:numId w:val="10"/>
        </w:numPr>
      </w:pPr>
      <w:r w:rsidRPr="005C4E53">
        <w:t xml:space="preserve">Rozbudowa systemów izolacji przed hałasem - budowa ekranów przeciwakustycznych, wprowadzanie zadrzewień, izolacja budynków (np. poprzez wymianę okien). </w:t>
      </w:r>
    </w:p>
    <w:p w:rsidR="0048764F" w:rsidRPr="005C4E53" w:rsidRDefault="0048764F" w:rsidP="00206496">
      <w:pPr>
        <w:numPr>
          <w:ilvl w:val="0"/>
          <w:numId w:val="10"/>
        </w:numPr>
      </w:pPr>
      <w:r w:rsidRPr="005C4E53">
        <w:t>Stosowanie rozwiązań techniczno-organizacyjnych ograniczających hałas u źródła</w:t>
      </w:r>
    </w:p>
    <w:p w:rsidR="0048764F" w:rsidRPr="005C4E53" w:rsidRDefault="0048764F" w:rsidP="00206496">
      <w:pPr>
        <w:numPr>
          <w:ilvl w:val="0"/>
          <w:numId w:val="10"/>
        </w:numPr>
      </w:pPr>
      <w:r w:rsidRPr="005C4E53">
        <w:t>Ograniczanie hałasu komunikacyjnego poprzez: zmiany nawierzchni oraz eliminację pojazdów emitujących nadmierny hałas oraz zanieczyszczenie powietrza.</w:t>
      </w:r>
    </w:p>
    <w:p w:rsidR="0048764F" w:rsidRDefault="0048764F" w:rsidP="00206496">
      <w:pPr>
        <w:numPr>
          <w:ilvl w:val="0"/>
          <w:numId w:val="10"/>
        </w:numPr>
      </w:pPr>
      <w:r w:rsidRPr="005C4E53">
        <w:t>Prowadzenie planowania przestrzennego i polityki lokalizacyjnej uwzględniającej negatywny wpływ hałasu na mieszkańców.</w:t>
      </w:r>
    </w:p>
    <w:p w:rsidR="0016559B" w:rsidRPr="00E655F4" w:rsidRDefault="0016559B" w:rsidP="009D27C6">
      <w:pPr>
        <w:ind w:firstLine="0"/>
      </w:pPr>
    </w:p>
    <w:p w:rsidR="00C045BD" w:rsidRPr="00C02793" w:rsidRDefault="00C045BD" w:rsidP="00C02793">
      <w:pPr>
        <w:pStyle w:val="Nagwek3"/>
        <w:ind w:firstLine="0"/>
        <w:rPr>
          <w:i/>
          <w:highlight w:val="yellow"/>
        </w:rPr>
      </w:pPr>
      <w:bookmarkStart w:id="45" w:name="_Toc301351086"/>
      <w:bookmarkStart w:id="46" w:name="_Toc384030242"/>
      <w:r w:rsidRPr="00C02793">
        <w:rPr>
          <w:i/>
        </w:rPr>
        <w:t>Ochrona wód</w:t>
      </w:r>
      <w:bookmarkEnd w:id="38"/>
      <w:bookmarkEnd w:id="39"/>
      <w:bookmarkEnd w:id="40"/>
      <w:bookmarkEnd w:id="45"/>
      <w:bookmarkEnd w:id="46"/>
    </w:p>
    <w:p w:rsidR="00C045BD" w:rsidRPr="006479AD" w:rsidRDefault="00C045BD" w:rsidP="00C045BD">
      <w:pPr>
        <w:rPr>
          <w:highlight w:val="yellow"/>
        </w:rPr>
      </w:pPr>
    </w:p>
    <w:p w:rsidR="00C045BD" w:rsidRPr="00E655F4" w:rsidRDefault="00C045BD" w:rsidP="00C045BD">
      <w:r w:rsidRPr="00E655F4">
        <w:t xml:space="preserve">Działania poprawiające stan wód powierzchniowych obejmują: </w:t>
      </w:r>
    </w:p>
    <w:p w:rsidR="00C045BD" w:rsidRPr="00E655F4" w:rsidRDefault="00C045BD" w:rsidP="00C045BD">
      <w:pPr>
        <w:pStyle w:val="Bezodstpw"/>
      </w:pPr>
      <w:r w:rsidRPr="00E655F4">
        <w:t xml:space="preserve">racjonalizację gospodarki wodnej w gminie poprzez rozbudowę (na terenach inwestycyjnych) lub modernizację sieci wodociągowej, </w:t>
      </w:r>
    </w:p>
    <w:p w:rsidR="00C045BD" w:rsidRPr="0069368D" w:rsidRDefault="00C045BD" w:rsidP="00C045BD">
      <w:pPr>
        <w:pStyle w:val="Bezodstpw"/>
      </w:pPr>
      <w:r w:rsidRPr="0069368D">
        <w:t xml:space="preserve">kontynuację budowy sieci kanalizacyjnej, </w:t>
      </w:r>
    </w:p>
    <w:p w:rsidR="00C045BD" w:rsidRPr="0069368D" w:rsidRDefault="00C045BD" w:rsidP="00C045BD">
      <w:pPr>
        <w:pStyle w:val="Bezodstpw"/>
      </w:pPr>
      <w:r w:rsidRPr="0069368D">
        <w:t xml:space="preserve">prowadzenie monitoringu stanu i poziomu rzek, </w:t>
      </w:r>
    </w:p>
    <w:p w:rsidR="00C045BD" w:rsidRPr="00700332" w:rsidRDefault="00C045BD" w:rsidP="00C045BD">
      <w:pPr>
        <w:pStyle w:val="Bezodstpw"/>
      </w:pPr>
      <w:r w:rsidRPr="00700332">
        <w:t>prowadzenie monitoringu i właściwej ochrony oraz eksploatacji wód podziemnych.</w:t>
      </w:r>
    </w:p>
    <w:p w:rsidR="00C045BD" w:rsidRDefault="00C045BD" w:rsidP="00C045BD">
      <w:pPr>
        <w:pStyle w:val="Bezodstpw"/>
        <w:numPr>
          <w:ilvl w:val="0"/>
          <w:numId w:val="0"/>
        </w:numPr>
        <w:ind w:left="720"/>
        <w:rPr>
          <w:highlight w:val="green"/>
        </w:rPr>
      </w:pPr>
    </w:p>
    <w:p w:rsidR="0016559B" w:rsidRPr="006A7B88" w:rsidRDefault="0016559B" w:rsidP="0016559B">
      <w:r w:rsidRPr="006A7B88">
        <w:lastRenderedPageBreak/>
        <w:t xml:space="preserve">Zadania organizacyjne w zakresie ochrony wód podziemnych i powierzchniowych na obszarze gminy Skarżysko Kościelne: </w:t>
      </w:r>
    </w:p>
    <w:p w:rsidR="0016559B" w:rsidRPr="006A7B88" w:rsidRDefault="0016559B" w:rsidP="00206496">
      <w:pPr>
        <w:numPr>
          <w:ilvl w:val="0"/>
          <w:numId w:val="11"/>
        </w:numPr>
        <w:ind w:left="1134" w:hanging="283"/>
      </w:pPr>
      <w:r w:rsidRPr="006A7B88">
        <w:t>Zakaz lokalizacji na zbiornikach wód podziemnych inwestycji szczególnie szkodliwych dla środowiska i zdrowia ludzi oraz mogących pogorszyć stan środowiska, a w szczególności składowisk odpadów, wylewisk, przeprowadzania rurociągów transportujących substancje niebezpieczne dla środowiska, przeładunku i dystrybucji ropopochodnych.</w:t>
      </w:r>
    </w:p>
    <w:p w:rsidR="0016559B" w:rsidRPr="006A7B88" w:rsidRDefault="0016559B" w:rsidP="00206496">
      <w:pPr>
        <w:numPr>
          <w:ilvl w:val="0"/>
          <w:numId w:val="11"/>
        </w:numPr>
        <w:ind w:left="1134" w:hanging="283"/>
      </w:pPr>
      <w:r w:rsidRPr="006A7B88">
        <w:t>Unikanie eksploatacji złóż powodujących ograniczenie grubości warstw izolacyjnych zabezpieczających zbiornik oraz obniżających poziom wód gruntowych.</w:t>
      </w:r>
    </w:p>
    <w:p w:rsidR="0016559B" w:rsidRPr="006A7B88" w:rsidRDefault="0016559B" w:rsidP="00206496">
      <w:pPr>
        <w:numPr>
          <w:ilvl w:val="0"/>
          <w:numId w:val="11"/>
        </w:numPr>
        <w:ind w:left="1134" w:hanging="283"/>
      </w:pPr>
      <w:r w:rsidRPr="006A7B88">
        <w:t>Wprowadzenie programu ochrony wód zlewni Kamiennej.</w:t>
      </w:r>
    </w:p>
    <w:p w:rsidR="0016559B" w:rsidRPr="006A7B88" w:rsidRDefault="0016559B" w:rsidP="00206496">
      <w:pPr>
        <w:numPr>
          <w:ilvl w:val="0"/>
          <w:numId w:val="11"/>
        </w:numPr>
        <w:ind w:left="1134" w:hanging="283"/>
      </w:pPr>
      <w:r w:rsidRPr="006A7B88">
        <w:t>Uporządkowanie gospodarki wodno-ściekowej.</w:t>
      </w:r>
    </w:p>
    <w:p w:rsidR="0016559B" w:rsidRPr="006A7B88" w:rsidRDefault="0016559B" w:rsidP="00206496">
      <w:pPr>
        <w:numPr>
          <w:ilvl w:val="0"/>
          <w:numId w:val="11"/>
        </w:numPr>
        <w:ind w:left="1134" w:hanging="283"/>
      </w:pPr>
      <w:r w:rsidRPr="006A7B88">
        <w:t>Likwidacja dzikich wysypisk odpadów.</w:t>
      </w:r>
    </w:p>
    <w:p w:rsidR="0016559B" w:rsidRPr="006A7B88" w:rsidRDefault="0016559B" w:rsidP="00206496">
      <w:pPr>
        <w:numPr>
          <w:ilvl w:val="0"/>
          <w:numId w:val="11"/>
        </w:numPr>
        <w:ind w:left="1134" w:hanging="283"/>
      </w:pPr>
      <w:r w:rsidRPr="006A7B88">
        <w:t>Ochrona ujęć wód podziemnych poprzez wprowadzanie stref ochrony bezpośredniej i pośredniej.</w:t>
      </w:r>
    </w:p>
    <w:p w:rsidR="0016559B" w:rsidRPr="006A7B88" w:rsidRDefault="0016559B" w:rsidP="00206496">
      <w:pPr>
        <w:numPr>
          <w:ilvl w:val="0"/>
          <w:numId w:val="11"/>
        </w:numPr>
        <w:ind w:left="1134" w:hanging="283"/>
      </w:pPr>
      <w:r w:rsidRPr="006A7B88">
        <w:t>Prowadzenie bieżącej kontroli i aktualnej informacji o jakości wód poprzez krajowy, regionalny i lokalny system monitoringu.</w:t>
      </w:r>
    </w:p>
    <w:p w:rsidR="0042297A" w:rsidRDefault="0042297A" w:rsidP="0069496A">
      <w:pPr>
        <w:pStyle w:val="Nagwek3"/>
        <w:ind w:firstLine="0"/>
      </w:pPr>
      <w:bookmarkStart w:id="47" w:name="_Toc257626112"/>
      <w:bookmarkStart w:id="48" w:name="_Toc259176880"/>
      <w:bookmarkStart w:id="49" w:name="_Toc301351088"/>
      <w:bookmarkStart w:id="50" w:name="_Toc236795558"/>
      <w:bookmarkStart w:id="51" w:name="_Toc236796204"/>
      <w:bookmarkStart w:id="52" w:name="_Toc245616070"/>
    </w:p>
    <w:p w:rsidR="00C045BD" w:rsidRPr="0042297A" w:rsidRDefault="00C045BD" w:rsidP="0042297A">
      <w:pPr>
        <w:pStyle w:val="Nagwek3"/>
        <w:ind w:firstLine="0"/>
        <w:rPr>
          <w:i/>
        </w:rPr>
      </w:pPr>
      <w:bookmarkStart w:id="53" w:name="_Toc384030243"/>
      <w:r w:rsidRPr="0042297A">
        <w:rPr>
          <w:i/>
        </w:rPr>
        <w:t>Ochrona gleb</w:t>
      </w:r>
      <w:bookmarkEnd w:id="47"/>
      <w:r w:rsidRPr="0042297A">
        <w:rPr>
          <w:i/>
        </w:rPr>
        <w:t xml:space="preserve"> i powierzchni ziemi</w:t>
      </w:r>
      <w:bookmarkEnd w:id="48"/>
      <w:bookmarkEnd w:id="49"/>
      <w:bookmarkEnd w:id="53"/>
      <w:r w:rsidRPr="0042297A">
        <w:rPr>
          <w:i/>
        </w:rPr>
        <w:t xml:space="preserve"> </w:t>
      </w:r>
    </w:p>
    <w:p w:rsidR="00C045BD" w:rsidRPr="006479AD" w:rsidRDefault="00C045BD" w:rsidP="00C045BD">
      <w:pPr>
        <w:rPr>
          <w:highlight w:val="yellow"/>
        </w:rPr>
      </w:pPr>
    </w:p>
    <w:p w:rsidR="00C045BD" w:rsidRPr="001165C1" w:rsidRDefault="00C045BD" w:rsidP="00C045BD">
      <w:r w:rsidRPr="001165C1">
        <w:t xml:space="preserve">Ochrona gleb i powierzchni ziemi na terenie Skarżyska Kościelnego powinna polegać na: </w:t>
      </w:r>
    </w:p>
    <w:p w:rsidR="00C045BD" w:rsidRPr="001165C1" w:rsidRDefault="00C045BD" w:rsidP="00206496">
      <w:pPr>
        <w:numPr>
          <w:ilvl w:val="0"/>
          <w:numId w:val="7"/>
        </w:numPr>
      </w:pPr>
      <w:r w:rsidRPr="001165C1">
        <w:t xml:space="preserve">racjonalnym gospodarowaniu: zachowanie powierzchni trwałych użytków zielonych, </w:t>
      </w:r>
    </w:p>
    <w:p w:rsidR="00C045BD" w:rsidRDefault="00C045BD" w:rsidP="00206496">
      <w:pPr>
        <w:numPr>
          <w:ilvl w:val="0"/>
          <w:numId w:val="7"/>
        </w:numPr>
      </w:pPr>
      <w:r w:rsidRPr="001165C1">
        <w:t>zapobieganie erozji gleb.</w:t>
      </w:r>
    </w:p>
    <w:p w:rsidR="0016559B" w:rsidRDefault="0016559B" w:rsidP="0016559B"/>
    <w:p w:rsidR="0016559B" w:rsidRPr="00A625D4" w:rsidRDefault="0016559B" w:rsidP="0016559B">
      <w:r w:rsidRPr="00A625D4">
        <w:t xml:space="preserve">Zadania organizacyjne w zakresie ochrony gleb oraz powierzchni ziemi i zasobów kopalin na obszarze gminy Skarżysko Kościelne: </w:t>
      </w:r>
    </w:p>
    <w:p w:rsidR="0016559B" w:rsidRPr="00511D51" w:rsidRDefault="0016559B" w:rsidP="00206496">
      <w:pPr>
        <w:numPr>
          <w:ilvl w:val="0"/>
          <w:numId w:val="12"/>
        </w:numPr>
        <w:ind w:left="1134" w:hanging="283"/>
      </w:pPr>
      <w:r w:rsidRPr="00511D51">
        <w:t>Monitorowanie stanu gleb, szczególnie w rejonach najbardziej zagrożonych zanieczyszczeniem.</w:t>
      </w:r>
    </w:p>
    <w:p w:rsidR="0016559B" w:rsidRPr="00511D51" w:rsidRDefault="0016559B" w:rsidP="00206496">
      <w:pPr>
        <w:numPr>
          <w:ilvl w:val="0"/>
          <w:numId w:val="12"/>
        </w:numPr>
        <w:ind w:left="1134" w:hanging="283"/>
      </w:pPr>
      <w:r w:rsidRPr="00511D51">
        <w:t>Systematyczne egzekwowanie przepisów o ochronie gruntów rolnych i leśnych w zakresie wyłączania tych gruntów z produkcji, szczególnie w odniesieniu do zagospodarowania wierzchniej warstwy gleby.</w:t>
      </w:r>
    </w:p>
    <w:p w:rsidR="0016559B" w:rsidRPr="00511D51" w:rsidRDefault="0016559B" w:rsidP="00206496">
      <w:pPr>
        <w:numPr>
          <w:ilvl w:val="0"/>
          <w:numId w:val="12"/>
        </w:numPr>
        <w:ind w:left="1134" w:hanging="283"/>
      </w:pPr>
      <w:r w:rsidRPr="00511D51">
        <w:t>Przestrzeganie zakazu nielegalnego wydobycia kopalin na potrzeby lokalne.</w:t>
      </w:r>
    </w:p>
    <w:p w:rsidR="0016559B" w:rsidRPr="00511D51" w:rsidRDefault="0016559B" w:rsidP="00206496">
      <w:pPr>
        <w:numPr>
          <w:ilvl w:val="0"/>
          <w:numId w:val="12"/>
        </w:numPr>
        <w:ind w:left="1134" w:hanging="283"/>
      </w:pPr>
      <w:r w:rsidRPr="00511D51">
        <w:t xml:space="preserve">Przestrzeganie zasad bezpieczeństwa eksploatacji w odniesieniu do obszarów zamieszkałych, atrakcyjnych turystycznie, o wysokich walorach przyrodniczych. </w:t>
      </w:r>
    </w:p>
    <w:p w:rsidR="0016559B" w:rsidRPr="001165C1" w:rsidRDefault="0016559B" w:rsidP="0016559B"/>
    <w:bookmarkEnd w:id="50"/>
    <w:bookmarkEnd w:id="51"/>
    <w:bookmarkEnd w:id="52"/>
    <w:p w:rsidR="00C045BD" w:rsidRPr="006479AD" w:rsidRDefault="00C045BD" w:rsidP="00C045BD">
      <w:pPr>
        <w:rPr>
          <w:b/>
          <w:highlight w:val="yellow"/>
        </w:rPr>
      </w:pPr>
    </w:p>
    <w:p w:rsidR="00C045BD" w:rsidRPr="0042297A" w:rsidRDefault="00C045BD" w:rsidP="0042297A">
      <w:pPr>
        <w:pStyle w:val="Nagwek3"/>
        <w:ind w:firstLine="0"/>
        <w:rPr>
          <w:i/>
          <w:highlight w:val="yellow"/>
        </w:rPr>
      </w:pPr>
      <w:bookmarkStart w:id="54" w:name="_Toc257626114"/>
      <w:bookmarkStart w:id="55" w:name="_Toc259176881"/>
      <w:bookmarkStart w:id="56" w:name="_Toc301351089"/>
      <w:bookmarkStart w:id="57" w:name="_Toc384030244"/>
      <w:r w:rsidRPr="0042297A">
        <w:rPr>
          <w:i/>
        </w:rPr>
        <w:t>Ochrona przed promieniowaniem elektromagnetycznym</w:t>
      </w:r>
      <w:bookmarkEnd w:id="54"/>
      <w:bookmarkEnd w:id="55"/>
      <w:bookmarkEnd w:id="56"/>
      <w:bookmarkEnd w:id="57"/>
    </w:p>
    <w:p w:rsidR="00C045BD" w:rsidRPr="006479AD" w:rsidRDefault="00C045BD" w:rsidP="00C045BD">
      <w:pPr>
        <w:rPr>
          <w:highlight w:val="yellow"/>
        </w:rPr>
      </w:pPr>
    </w:p>
    <w:p w:rsidR="00C045BD" w:rsidRPr="000C751A" w:rsidRDefault="00C045BD" w:rsidP="00C045BD">
      <w:pPr>
        <w:tabs>
          <w:tab w:val="left" w:pos="9212"/>
        </w:tabs>
      </w:pPr>
      <w:r w:rsidRPr="000C751A">
        <w:t xml:space="preserve">Ustawa „Prawo energetyczne” nakłada na gminy obowiązek opracowania wieloletniego programu zaopatrzenia gminy w energię elektryczną. Z programu wynikają podstawowe potrzeby inwestycyjne, które będą realizowane samodzielnie przez Rejonowy Zakład Energetyczny oraz przez Zakład wspólnie z samorządami gminnymi. </w:t>
      </w:r>
    </w:p>
    <w:p w:rsidR="00C045BD" w:rsidRPr="000C751A" w:rsidRDefault="00C045BD" w:rsidP="00C045BD">
      <w:r w:rsidRPr="000C751A">
        <w:t xml:space="preserve">Źródłami wytwarzającymi pola elektromagnetyczne są elementy sieci elekromagnetycznych i maszty telefonii komórkowej. Nie stanowią jednak one znacznej uciążliwości dla mieszkańców. Przy lokalizacji kolejnych urządzeń należy poszukiwać </w:t>
      </w:r>
      <w:proofErr w:type="spellStart"/>
      <w:r w:rsidRPr="000C751A">
        <w:t>niskokonfliktowych</w:t>
      </w:r>
      <w:proofErr w:type="spellEnd"/>
      <w:r w:rsidRPr="000C751A">
        <w:t xml:space="preserve"> miejsc oraz wprowadzać strefy ograniczonego użytkowania.</w:t>
      </w:r>
    </w:p>
    <w:p w:rsidR="0016559B" w:rsidRPr="0051792A" w:rsidRDefault="0016559B" w:rsidP="0016559B">
      <w:r w:rsidRPr="0051792A">
        <w:lastRenderedPageBreak/>
        <w:t xml:space="preserve">Zadania organizacyjne w zakresie ochrony przed promieniowaniem elektromagnetycznym: </w:t>
      </w:r>
    </w:p>
    <w:p w:rsidR="0016559B" w:rsidRPr="00E339B1" w:rsidRDefault="0016559B" w:rsidP="00206496">
      <w:pPr>
        <w:numPr>
          <w:ilvl w:val="0"/>
          <w:numId w:val="13"/>
        </w:numPr>
        <w:ind w:left="1134" w:hanging="283"/>
      </w:pPr>
      <w:r w:rsidRPr="00E339B1">
        <w:t>Opracowanie założeń do gminnego planu zaopatrzenia w energię elektryczną zgodnie z wymogami ustawy.</w:t>
      </w:r>
    </w:p>
    <w:p w:rsidR="0016559B" w:rsidRPr="00E339B1" w:rsidRDefault="0016559B" w:rsidP="00206496">
      <w:pPr>
        <w:numPr>
          <w:ilvl w:val="0"/>
          <w:numId w:val="13"/>
        </w:numPr>
        <w:ind w:left="1134" w:hanging="283"/>
      </w:pPr>
      <w:r w:rsidRPr="00E339B1">
        <w:t>Bieżąca kontrola źródeł promieniowania elektromagnetycznego.</w:t>
      </w:r>
    </w:p>
    <w:p w:rsidR="0016559B" w:rsidRPr="00E339B1" w:rsidRDefault="0016559B" w:rsidP="00206496">
      <w:pPr>
        <w:numPr>
          <w:ilvl w:val="0"/>
          <w:numId w:val="13"/>
        </w:numPr>
        <w:ind w:left="1134" w:hanging="283"/>
      </w:pPr>
      <w:r w:rsidRPr="00E339B1">
        <w:t>Rozmieszczanie nowych instalacji zgodnie z wymaganymi strefami ochronnymi.</w:t>
      </w:r>
    </w:p>
    <w:p w:rsidR="0016559B" w:rsidRPr="006479AD" w:rsidRDefault="0016559B" w:rsidP="0069496A">
      <w:pPr>
        <w:ind w:firstLine="0"/>
        <w:rPr>
          <w:highlight w:val="yellow"/>
        </w:rPr>
      </w:pPr>
    </w:p>
    <w:p w:rsidR="00C045BD" w:rsidRPr="00C93E1E" w:rsidRDefault="00C045BD" w:rsidP="0042297A">
      <w:pPr>
        <w:pStyle w:val="Nagwek3"/>
        <w:ind w:firstLine="0"/>
        <w:rPr>
          <w:i/>
        </w:rPr>
      </w:pPr>
      <w:bookmarkStart w:id="58" w:name="_Toc259176882"/>
      <w:bookmarkStart w:id="59" w:name="_Toc301351090"/>
      <w:bookmarkStart w:id="60" w:name="_Toc384030245"/>
      <w:bookmarkStart w:id="61" w:name="_Toc257626115"/>
      <w:r w:rsidRPr="00C93E1E">
        <w:rPr>
          <w:i/>
        </w:rPr>
        <w:t>Ochrona środowiska przyrodniczego</w:t>
      </w:r>
      <w:bookmarkEnd w:id="58"/>
      <w:bookmarkEnd w:id="59"/>
      <w:bookmarkEnd w:id="60"/>
      <w:r w:rsidRPr="00C93E1E">
        <w:rPr>
          <w:i/>
        </w:rPr>
        <w:t xml:space="preserve"> </w:t>
      </w:r>
      <w:bookmarkEnd w:id="61"/>
    </w:p>
    <w:p w:rsidR="00C045BD" w:rsidRPr="006479AD" w:rsidRDefault="00C045BD" w:rsidP="00C045BD">
      <w:pPr>
        <w:rPr>
          <w:highlight w:val="yellow"/>
          <w:lang w:eastAsia="en-US"/>
        </w:rPr>
      </w:pPr>
    </w:p>
    <w:p w:rsidR="00C045BD" w:rsidRPr="000C751A" w:rsidRDefault="00C045BD" w:rsidP="00C045BD">
      <w:r w:rsidRPr="000C751A">
        <w:t>Celem jest zachowanie obecnych walorów krajo</w:t>
      </w:r>
      <w:r>
        <w:t>brazowych i przyrodniczych gminy</w:t>
      </w:r>
      <w:r w:rsidRPr="000C751A">
        <w:t xml:space="preserve"> Skarżysko Kościelne poprzez: </w:t>
      </w:r>
    </w:p>
    <w:p w:rsidR="00C045BD" w:rsidRPr="002E7AB2" w:rsidRDefault="00C045BD" w:rsidP="00C045BD">
      <w:pPr>
        <w:pStyle w:val="Bezodstpw"/>
      </w:pPr>
      <w:r w:rsidRPr="002E7AB2">
        <w:t xml:space="preserve">wszelkie działania inwestycyjne w zakresie rozbudowy infrastruktury technicznej przyjaznej środowisku, </w:t>
      </w:r>
    </w:p>
    <w:p w:rsidR="00C045BD" w:rsidRPr="002E7AB2" w:rsidRDefault="00C045BD" w:rsidP="00C045BD">
      <w:pPr>
        <w:pStyle w:val="Bezodstpw"/>
      </w:pPr>
      <w:r w:rsidRPr="002E7AB2">
        <w:t xml:space="preserve">zwiększenie skuteczności planowania przestrzennego, </w:t>
      </w:r>
    </w:p>
    <w:p w:rsidR="00C045BD" w:rsidRPr="002E7AB2" w:rsidRDefault="00C045BD" w:rsidP="00C045BD">
      <w:pPr>
        <w:pStyle w:val="Bezodstpw"/>
      </w:pPr>
      <w:r w:rsidRPr="002E7AB2">
        <w:t xml:space="preserve">zachowanie terenów leśnych oraz innych terenów zielonych, </w:t>
      </w:r>
    </w:p>
    <w:p w:rsidR="00C045BD" w:rsidRPr="002E7AB2" w:rsidRDefault="00C045BD" w:rsidP="00C045BD">
      <w:pPr>
        <w:pStyle w:val="Bezodstpw"/>
      </w:pPr>
      <w:r w:rsidRPr="002E7AB2">
        <w:t xml:space="preserve">przestrzeganie zasad i obowiązujących przepisów na obszarach krajobrazu chronionego, </w:t>
      </w:r>
    </w:p>
    <w:p w:rsidR="00C045BD" w:rsidRPr="000117CC" w:rsidRDefault="00C045BD" w:rsidP="00C045BD">
      <w:pPr>
        <w:pStyle w:val="Bezodstpw"/>
      </w:pPr>
      <w:r w:rsidRPr="000117CC">
        <w:t>właściwe zagospodarowanie terenów nadrzecznych,</w:t>
      </w:r>
    </w:p>
    <w:p w:rsidR="00C045BD" w:rsidRPr="000117CC" w:rsidRDefault="00C045BD" w:rsidP="00C045BD">
      <w:pPr>
        <w:pStyle w:val="Bezodstpw"/>
      </w:pPr>
      <w:r w:rsidRPr="000117CC">
        <w:t xml:space="preserve">egzekwowanie regulaminu utrzymania porządku i czystości gminy, </w:t>
      </w:r>
    </w:p>
    <w:p w:rsidR="00C045BD" w:rsidRPr="000117CC" w:rsidRDefault="00C045BD" w:rsidP="00C045BD">
      <w:pPr>
        <w:pStyle w:val="Bezodstpw"/>
      </w:pPr>
      <w:r w:rsidRPr="000117CC">
        <w:t>ochronę jakości powietrza, wód i gleby,</w:t>
      </w:r>
    </w:p>
    <w:p w:rsidR="00C045BD" w:rsidRPr="000117CC" w:rsidRDefault="00C045BD" w:rsidP="00C045BD">
      <w:pPr>
        <w:pStyle w:val="Bezodstpw"/>
      </w:pPr>
      <w:r w:rsidRPr="000117CC">
        <w:t xml:space="preserve">monitoring zagrożeń środowiska,  </w:t>
      </w:r>
    </w:p>
    <w:p w:rsidR="00C045BD" w:rsidRDefault="00C045BD" w:rsidP="00C045BD">
      <w:pPr>
        <w:pStyle w:val="Bezodstpw"/>
      </w:pPr>
      <w:r w:rsidRPr="000117CC">
        <w:t xml:space="preserve">edukację ekologiczną. </w:t>
      </w:r>
    </w:p>
    <w:p w:rsidR="0016559B" w:rsidRPr="00822FC0" w:rsidRDefault="0016559B" w:rsidP="0016559B">
      <w:r w:rsidRPr="00822FC0">
        <w:t xml:space="preserve">Zadania organizacyjne w zakresie ochrony środowiska przyrodniczego na terenie gminy Skarżysko Kościelne: </w:t>
      </w:r>
    </w:p>
    <w:p w:rsidR="0016559B" w:rsidRPr="00822FC0" w:rsidRDefault="0016559B" w:rsidP="00206496">
      <w:pPr>
        <w:numPr>
          <w:ilvl w:val="0"/>
          <w:numId w:val="14"/>
        </w:numPr>
        <w:ind w:left="1134" w:hanging="425"/>
      </w:pPr>
      <w:r w:rsidRPr="00822FC0">
        <w:t>Zachowanie lasów i korzystnego ich wpływu na warunki życia ludzi oraz na równowagę przyrodniczą.</w:t>
      </w:r>
    </w:p>
    <w:p w:rsidR="0016559B" w:rsidRPr="00822FC0" w:rsidRDefault="0016559B" w:rsidP="00206496">
      <w:pPr>
        <w:numPr>
          <w:ilvl w:val="0"/>
          <w:numId w:val="14"/>
        </w:numPr>
        <w:ind w:left="1134" w:hanging="425"/>
      </w:pPr>
      <w:r w:rsidRPr="00822FC0">
        <w:t xml:space="preserve">Ochrona różnorodności biologicznej środowiska leśnego, obszarów zieleni urządzonej, obszarów chronionych. </w:t>
      </w:r>
    </w:p>
    <w:p w:rsidR="0016559B" w:rsidRPr="00822FC0" w:rsidRDefault="0016559B" w:rsidP="00206496">
      <w:pPr>
        <w:numPr>
          <w:ilvl w:val="0"/>
          <w:numId w:val="14"/>
        </w:numPr>
        <w:ind w:left="1134" w:hanging="425"/>
      </w:pPr>
      <w:r w:rsidRPr="00822FC0">
        <w:t>Szczególna ochrona lasów, które stanowią naturalne fragmenty rodzimej przyrody, chronią środowisko przyrodnicze, pełnią funkcje krajobrazowe, glebochronne i wodochronne, chronią tereny narażone na zanieczyszczanie i uszkodzenie, służą potrzebom naukowym.</w:t>
      </w:r>
    </w:p>
    <w:p w:rsidR="0016559B" w:rsidRPr="00822FC0" w:rsidRDefault="0016559B" w:rsidP="00206496">
      <w:pPr>
        <w:numPr>
          <w:ilvl w:val="0"/>
          <w:numId w:val="14"/>
        </w:numPr>
        <w:ind w:left="1134" w:hanging="425"/>
      </w:pPr>
      <w:r w:rsidRPr="00822FC0">
        <w:t>Racjonalna gospodarka leśna - produkcja drewna oraz innych surowców i produktów.</w:t>
      </w:r>
    </w:p>
    <w:p w:rsidR="0016559B" w:rsidRPr="00B433BB" w:rsidRDefault="0016559B" w:rsidP="00206496">
      <w:pPr>
        <w:numPr>
          <w:ilvl w:val="0"/>
          <w:numId w:val="14"/>
        </w:numPr>
        <w:ind w:left="1134" w:hanging="425"/>
      </w:pPr>
      <w:r w:rsidRPr="00B433BB">
        <w:t>Dostosowanie lasów i leśnictwa, w większym niż dotychczas zakresie do wypełniania zróżnicowanych funkcji społecznych (np. turystycznych) – racjonalne udostępnienie lasów społeczeństwu z zachowaniem zasady niedopuszczania do zagrożenia trwałości i jakości zasobów leśnych.</w:t>
      </w:r>
    </w:p>
    <w:p w:rsidR="0016559B" w:rsidRPr="00B433BB" w:rsidRDefault="0016559B" w:rsidP="00206496">
      <w:pPr>
        <w:numPr>
          <w:ilvl w:val="0"/>
          <w:numId w:val="14"/>
        </w:numPr>
        <w:ind w:left="1134" w:hanging="425"/>
      </w:pPr>
      <w:r w:rsidRPr="00B433BB">
        <w:t xml:space="preserve">Uwzględnienie ustaleń planów ochrony parków i innych terenów, </w:t>
      </w:r>
      <w:proofErr w:type="spellStart"/>
      <w:r w:rsidRPr="00B433BB">
        <w:t>ekofizjografii</w:t>
      </w:r>
      <w:proofErr w:type="spellEnd"/>
      <w:r w:rsidRPr="00B433BB">
        <w:t xml:space="preserve"> i inwentaryzacji przyrodniczych w opracowaniach planistycznych.</w:t>
      </w:r>
    </w:p>
    <w:p w:rsidR="0016559B" w:rsidRPr="00B433BB" w:rsidRDefault="0016559B" w:rsidP="00206496">
      <w:pPr>
        <w:numPr>
          <w:ilvl w:val="0"/>
          <w:numId w:val="14"/>
        </w:numPr>
        <w:ind w:left="1134" w:hanging="425"/>
      </w:pPr>
      <w:r w:rsidRPr="00B433BB">
        <w:t xml:space="preserve">Przeprowadzenie </w:t>
      </w:r>
      <w:proofErr w:type="spellStart"/>
      <w:r w:rsidRPr="00B433BB">
        <w:t>renaturalizacji</w:t>
      </w:r>
      <w:proofErr w:type="spellEnd"/>
      <w:r w:rsidRPr="00B433BB">
        <w:t xml:space="preserve"> i poprawa stanu cennych przyrodniczo ekosystemów i siedlisk. </w:t>
      </w:r>
    </w:p>
    <w:p w:rsidR="0016559B" w:rsidRPr="00B433BB" w:rsidRDefault="0016559B" w:rsidP="00206496">
      <w:pPr>
        <w:numPr>
          <w:ilvl w:val="0"/>
          <w:numId w:val="14"/>
        </w:numPr>
        <w:ind w:left="1134" w:hanging="425"/>
      </w:pPr>
      <w:r w:rsidRPr="00B433BB">
        <w:t>Objęcie ochroną prawną cennych przyrodniczo obszarów.</w:t>
      </w:r>
    </w:p>
    <w:p w:rsidR="0016559B" w:rsidRPr="00B433BB" w:rsidRDefault="0016559B" w:rsidP="00206496">
      <w:pPr>
        <w:numPr>
          <w:ilvl w:val="0"/>
          <w:numId w:val="14"/>
        </w:numPr>
        <w:ind w:left="1134" w:hanging="425"/>
      </w:pPr>
      <w:r w:rsidRPr="00B433BB">
        <w:t>Pielęgnacja pomników przyrody.</w:t>
      </w:r>
    </w:p>
    <w:p w:rsidR="0016559B" w:rsidRPr="00B433BB" w:rsidRDefault="0016559B" w:rsidP="00206496">
      <w:pPr>
        <w:numPr>
          <w:ilvl w:val="0"/>
          <w:numId w:val="14"/>
        </w:numPr>
        <w:ind w:left="1134" w:hanging="425"/>
      </w:pPr>
      <w:r w:rsidRPr="00B433BB">
        <w:t>Rozbudowa infrastruktury technicznej i infrastruktury turystycznej, służącej ochronie przyrody, nie blokującej rozwoju turystyki (wyznaczenie i oznakowanie szlaków turystyki pieszej, w tym ścieżek dydaktycznych).</w:t>
      </w:r>
    </w:p>
    <w:p w:rsidR="0016559B" w:rsidRPr="006479AD" w:rsidRDefault="0016559B" w:rsidP="0069496A">
      <w:pPr>
        <w:ind w:firstLine="0"/>
        <w:rPr>
          <w:highlight w:val="yellow"/>
        </w:rPr>
      </w:pPr>
    </w:p>
    <w:p w:rsidR="00C045BD" w:rsidRPr="00C93E1E" w:rsidRDefault="00C045BD" w:rsidP="00C93E1E">
      <w:pPr>
        <w:pStyle w:val="Nagwek3"/>
        <w:ind w:firstLine="0"/>
        <w:rPr>
          <w:i/>
        </w:rPr>
      </w:pPr>
      <w:bookmarkStart w:id="62" w:name="_Toc259176883"/>
      <w:bookmarkStart w:id="63" w:name="_Toc301351091"/>
      <w:bookmarkStart w:id="64" w:name="_Toc384030246"/>
      <w:bookmarkStart w:id="65" w:name="_Toc257626117"/>
      <w:r w:rsidRPr="00C93E1E">
        <w:rPr>
          <w:i/>
        </w:rPr>
        <w:t>Przyjazny środowisku naturalnemu rozwój gospodarczy gminy</w:t>
      </w:r>
      <w:bookmarkEnd w:id="62"/>
      <w:bookmarkEnd w:id="63"/>
      <w:bookmarkEnd w:id="64"/>
      <w:r w:rsidRPr="00C93E1E">
        <w:rPr>
          <w:i/>
        </w:rPr>
        <w:t xml:space="preserve"> </w:t>
      </w:r>
    </w:p>
    <w:p w:rsidR="00C045BD" w:rsidRPr="006479AD" w:rsidRDefault="00C045BD" w:rsidP="00C045BD">
      <w:pPr>
        <w:rPr>
          <w:highlight w:val="yellow"/>
          <w:lang w:eastAsia="en-US"/>
        </w:rPr>
      </w:pPr>
    </w:p>
    <w:p w:rsidR="00C045BD" w:rsidRPr="0043652F" w:rsidRDefault="00C045BD" w:rsidP="00C045BD">
      <w:r w:rsidRPr="0043652F">
        <w:t xml:space="preserve">Rozwój gospodarczy gminy Skarżysko Kościelne powinien sprzyjać poprawie i nie dopuszczać do pogorszania stanu środowiska naturalnego, w szczególności bogatych zasobów leśnych i terenów chronionych. Działania samorządu powinny wspierać stosowanie technologii przyjaznych środowisku oraz popularyzować stosowanie źródeł energii odnawialnej. </w:t>
      </w:r>
    </w:p>
    <w:p w:rsidR="00C045BD" w:rsidRPr="0043652F" w:rsidRDefault="00C045BD" w:rsidP="00C045BD">
      <w:pPr>
        <w:rPr>
          <w:color w:val="FF0000"/>
        </w:rPr>
      </w:pPr>
      <w:r>
        <w:t>Preferowane na terenie gminy</w:t>
      </w:r>
      <w:r w:rsidRPr="0043652F">
        <w:t xml:space="preserve"> będą przedsięwzięcia rozwoju przemysłu przyjaznego środowisku, ponadto lokalizacja przemysłu powinna być uwzględniona w planach miejscowego zagospodarowania na terenach dostępnych komunikacyjnie i poza obszarami </w:t>
      </w:r>
      <w:r w:rsidRPr="0043652F">
        <w:br/>
        <w:t xml:space="preserve">o najwyższych walorach środowiskowych i terenami zwartej zabudowy miejskiej. </w:t>
      </w:r>
    </w:p>
    <w:p w:rsidR="0016559B" w:rsidRPr="00176BCB" w:rsidRDefault="0016559B" w:rsidP="0016559B">
      <w:r w:rsidRPr="00176BCB">
        <w:t xml:space="preserve">Zadania w zakresie umożliwienia rozwoju gospodarczego gminy Skarżysko Kościelne nie zagrażającego środowisku naturalnemu: </w:t>
      </w:r>
    </w:p>
    <w:p w:rsidR="0016559B" w:rsidRPr="00176BCB" w:rsidRDefault="0016559B" w:rsidP="00206496">
      <w:pPr>
        <w:numPr>
          <w:ilvl w:val="3"/>
          <w:numId w:val="15"/>
        </w:numPr>
        <w:ind w:left="1134" w:hanging="425"/>
      </w:pPr>
      <w:r w:rsidRPr="00176BCB">
        <w:t>Propagowanie wdrażania nowych technologii przyjaznych środowisku.</w:t>
      </w:r>
    </w:p>
    <w:p w:rsidR="0016559B" w:rsidRPr="00176BCB" w:rsidRDefault="0016559B" w:rsidP="00206496">
      <w:pPr>
        <w:numPr>
          <w:ilvl w:val="3"/>
          <w:numId w:val="15"/>
        </w:numPr>
        <w:ind w:left="1134" w:hanging="425"/>
      </w:pPr>
      <w:r w:rsidRPr="00176BCB">
        <w:t>Określenie lokalizacji przemysłu w miejscowych planach zagospodarowania przestrzennego.</w:t>
      </w:r>
    </w:p>
    <w:p w:rsidR="0016559B" w:rsidRPr="00176BCB" w:rsidRDefault="0016559B" w:rsidP="00206496">
      <w:pPr>
        <w:numPr>
          <w:ilvl w:val="3"/>
          <w:numId w:val="15"/>
        </w:numPr>
        <w:ind w:left="1134" w:hanging="425"/>
      </w:pPr>
      <w:r w:rsidRPr="00176BCB">
        <w:t xml:space="preserve">Wprowadzenie ulg i zachęt dla osób, przedsiębiorstw stosujących technologie przyjazne dla środowiska. </w:t>
      </w:r>
    </w:p>
    <w:p w:rsidR="0016559B" w:rsidRPr="00176BCB" w:rsidRDefault="0016559B" w:rsidP="00206496">
      <w:pPr>
        <w:numPr>
          <w:ilvl w:val="3"/>
          <w:numId w:val="15"/>
        </w:numPr>
        <w:ind w:left="1134" w:hanging="425"/>
      </w:pPr>
      <w:r w:rsidRPr="00176BCB">
        <w:t>Budowa instalacji wykorzystujących energię odnawialną w tym instalacji kolektorów słonecznych.</w:t>
      </w:r>
    </w:p>
    <w:p w:rsidR="0016559B" w:rsidRPr="00176BCB" w:rsidRDefault="0016559B" w:rsidP="00206496">
      <w:pPr>
        <w:numPr>
          <w:ilvl w:val="3"/>
          <w:numId w:val="15"/>
        </w:numPr>
        <w:ind w:left="1134" w:hanging="425"/>
      </w:pPr>
      <w:r w:rsidRPr="00176BCB">
        <w:t>Wykorzystanie gruntów słabszych do uprawy roślin energetycznych.</w:t>
      </w:r>
    </w:p>
    <w:p w:rsidR="0016559B" w:rsidRPr="00176BCB" w:rsidRDefault="0016559B" w:rsidP="00206496">
      <w:pPr>
        <w:numPr>
          <w:ilvl w:val="3"/>
          <w:numId w:val="15"/>
        </w:numPr>
        <w:ind w:left="1134" w:hanging="425"/>
      </w:pPr>
      <w:r w:rsidRPr="00176BCB">
        <w:t xml:space="preserve">Promocja gminy. </w:t>
      </w:r>
    </w:p>
    <w:p w:rsidR="0016559B" w:rsidRPr="006479AD" w:rsidRDefault="0016559B" w:rsidP="0016559B">
      <w:pPr>
        <w:ind w:firstLine="0"/>
        <w:rPr>
          <w:highlight w:val="yellow"/>
        </w:rPr>
      </w:pPr>
    </w:p>
    <w:p w:rsidR="00C045BD" w:rsidRPr="00C93E1E" w:rsidRDefault="00C045BD" w:rsidP="00C93E1E">
      <w:pPr>
        <w:pStyle w:val="Nagwek3"/>
        <w:ind w:firstLine="0"/>
        <w:rPr>
          <w:i/>
        </w:rPr>
      </w:pPr>
      <w:bookmarkStart w:id="66" w:name="_Toc259176884"/>
      <w:bookmarkStart w:id="67" w:name="_Toc301351092"/>
      <w:bookmarkStart w:id="68" w:name="_Toc384030247"/>
      <w:r w:rsidRPr="00C93E1E">
        <w:rPr>
          <w:i/>
        </w:rPr>
        <w:t>Minimalizacja zagrożeń dla środowiska</w:t>
      </w:r>
      <w:bookmarkEnd w:id="65"/>
      <w:bookmarkEnd w:id="66"/>
      <w:bookmarkEnd w:id="67"/>
      <w:bookmarkEnd w:id="68"/>
      <w:r w:rsidRPr="00C93E1E">
        <w:rPr>
          <w:i/>
        </w:rPr>
        <w:t xml:space="preserve"> </w:t>
      </w:r>
    </w:p>
    <w:p w:rsidR="00C045BD" w:rsidRPr="006479AD" w:rsidRDefault="00C045BD" w:rsidP="00C045BD">
      <w:pPr>
        <w:pStyle w:val="Tekstpodstawowy3"/>
        <w:tabs>
          <w:tab w:val="num" w:pos="1150"/>
          <w:tab w:val="left" w:pos="9212"/>
        </w:tabs>
        <w:rPr>
          <w:sz w:val="24"/>
          <w:szCs w:val="24"/>
          <w:highlight w:val="yellow"/>
        </w:rPr>
      </w:pPr>
    </w:p>
    <w:p w:rsidR="00C045BD" w:rsidRPr="0043652F" w:rsidRDefault="00C045BD" w:rsidP="0016559B">
      <w:pPr>
        <w:pStyle w:val="Tekstpodstawowy3"/>
        <w:tabs>
          <w:tab w:val="num" w:pos="1150"/>
          <w:tab w:val="left" w:pos="9212"/>
        </w:tabs>
        <w:spacing w:line="240" w:lineRule="auto"/>
      </w:pPr>
      <w:r w:rsidRPr="0043652F">
        <w:rPr>
          <w:sz w:val="24"/>
          <w:szCs w:val="24"/>
        </w:rPr>
        <w:t xml:space="preserve">Skuteczne przeciwdziałanie zagrożeniom dla środowiska wymaga intensyfikacji współpracy międzygminnej i koordynacji działań z zakresu minimalizacji zagrożeń oraz likwidacji skutków zaistniałych zdarzeń. </w:t>
      </w:r>
    </w:p>
    <w:p w:rsidR="00C045BD" w:rsidRDefault="00C045BD" w:rsidP="0016559B">
      <w:pPr>
        <w:pStyle w:val="Tekstpodstawowy3"/>
        <w:tabs>
          <w:tab w:val="num" w:pos="1150"/>
          <w:tab w:val="left" w:pos="9212"/>
        </w:tabs>
        <w:spacing w:line="240" w:lineRule="auto"/>
        <w:rPr>
          <w:sz w:val="24"/>
        </w:rPr>
      </w:pPr>
      <w:r w:rsidRPr="0043652F">
        <w:rPr>
          <w:sz w:val="24"/>
        </w:rPr>
        <w:t>Największe prawdopodobieństwo wystąpienia zdarzenia kryzysowego wiąże się</w:t>
      </w:r>
      <w:r w:rsidRPr="0043652F">
        <w:rPr>
          <w:sz w:val="24"/>
        </w:rPr>
        <w:br/>
        <w:t>z możliwością wystąpienia pożaru, powodzi lub sytuacji awaryjnej związanej z transpor</w:t>
      </w:r>
      <w:r>
        <w:rPr>
          <w:sz w:val="24"/>
        </w:rPr>
        <w:t>tem niebezpiecznych materiałów.</w:t>
      </w:r>
    </w:p>
    <w:p w:rsidR="0016559B" w:rsidRPr="00F855D8" w:rsidRDefault="0016559B" w:rsidP="0016559B">
      <w:r w:rsidRPr="00F855D8">
        <w:t>Działania mające na celu minimalizację zagrożeń dla środowiska:</w:t>
      </w:r>
    </w:p>
    <w:p w:rsidR="0016559B" w:rsidRPr="00F855D8" w:rsidRDefault="0016559B" w:rsidP="00206496">
      <w:pPr>
        <w:numPr>
          <w:ilvl w:val="0"/>
          <w:numId w:val="16"/>
        </w:numPr>
      </w:pPr>
      <w:r w:rsidRPr="00F855D8">
        <w:t xml:space="preserve">Monitorowanie stanu wód rzek. </w:t>
      </w:r>
    </w:p>
    <w:p w:rsidR="0016559B" w:rsidRPr="00F855D8" w:rsidRDefault="0016559B" w:rsidP="00206496">
      <w:pPr>
        <w:numPr>
          <w:ilvl w:val="0"/>
          <w:numId w:val="16"/>
        </w:numPr>
      </w:pPr>
      <w:r w:rsidRPr="00F855D8">
        <w:t>Współpraca gminy ze Świętokrzyskim Zarządem Melioracji i Urządzeń Wodnych.</w:t>
      </w:r>
    </w:p>
    <w:p w:rsidR="0016559B" w:rsidRPr="00F855D8" w:rsidRDefault="0016559B" w:rsidP="00206496">
      <w:pPr>
        <w:numPr>
          <w:ilvl w:val="0"/>
          <w:numId w:val="16"/>
        </w:numPr>
      </w:pPr>
      <w:r w:rsidRPr="00F855D8">
        <w:t xml:space="preserve">Powstanie systemu skutecznej ochrony przeciwpowodziowej. </w:t>
      </w:r>
    </w:p>
    <w:p w:rsidR="0016559B" w:rsidRPr="00F855D8" w:rsidRDefault="0016559B" w:rsidP="00206496">
      <w:pPr>
        <w:numPr>
          <w:ilvl w:val="0"/>
          <w:numId w:val="16"/>
        </w:numPr>
      </w:pPr>
      <w:r w:rsidRPr="00F855D8">
        <w:t xml:space="preserve">Prowadzenie monitoringu zagrożeń oraz współpracy międzygminnej. </w:t>
      </w:r>
    </w:p>
    <w:p w:rsidR="0016559B" w:rsidRPr="00F855D8" w:rsidRDefault="0016559B" w:rsidP="00206496">
      <w:pPr>
        <w:numPr>
          <w:ilvl w:val="0"/>
          <w:numId w:val="16"/>
        </w:numPr>
      </w:pPr>
      <w:r>
        <w:t>Wspieranie działań Powiatowego Zespołu</w:t>
      </w:r>
      <w:r w:rsidRPr="00F855D8">
        <w:t xml:space="preserve"> Zarządzania Kryzysowego. </w:t>
      </w:r>
    </w:p>
    <w:p w:rsidR="0016559B" w:rsidRPr="00F1247F" w:rsidRDefault="0016559B" w:rsidP="00206496">
      <w:pPr>
        <w:numPr>
          <w:ilvl w:val="0"/>
          <w:numId w:val="16"/>
        </w:numPr>
      </w:pPr>
      <w:r w:rsidRPr="00F855D8">
        <w:t xml:space="preserve">Edukacja mieszkańców w zakresie postępowania w wyniku zagrożenia powodzią, pożarem itp. </w:t>
      </w:r>
    </w:p>
    <w:p w:rsidR="00C045BD" w:rsidRPr="00096261" w:rsidRDefault="00C045BD" w:rsidP="0069496A">
      <w:pPr>
        <w:pStyle w:val="Tekstpodstawowy3"/>
        <w:tabs>
          <w:tab w:val="num" w:pos="1150"/>
          <w:tab w:val="left" w:pos="9212"/>
        </w:tabs>
        <w:ind w:firstLine="0"/>
        <w:rPr>
          <w:sz w:val="24"/>
          <w:szCs w:val="24"/>
        </w:rPr>
      </w:pPr>
    </w:p>
    <w:p w:rsidR="00C045BD" w:rsidRPr="00C93E1E" w:rsidRDefault="00C045BD" w:rsidP="00C93E1E">
      <w:pPr>
        <w:pStyle w:val="Nagwek3"/>
        <w:ind w:firstLine="0"/>
        <w:rPr>
          <w:i/>
        </w:rPr>
      </w:pPr>
      <w:bookmarkStart w:id="69" w:name="_Toc257626118"/>
      <w:bookmarkStart w:id="70" w:name="_Toc259176885"/>
      <w:bookmarkStart w:id="71" w:name="_Toc301351093"/>
      <w:bookmarkStart w:id="72" w:name="_Toc384030248"/>
      <w:r w:rsidRPr="00C93E1E">
        <w:rPr>
          <w:i/>
        </w:rPr>
        <w:t>Edukacja ekologiczna</w:t>
      </w:r>
      <w:bookmarkEnd w:id="69"/>
      <w:bookmarkEnd w:id="70"/>
      <w:bookmarkEnd w:id="71"/>
      <w:bookmarkEnd w:id="72"/>
      <w:r w:rsidRPr="00C93E1E">
        <w:rPr>
          <w:i/>
        </w:rPr>
        <w:t xml:space="preserve">  </w:t>
      </w:r>
    </w:p>
    <w:p w:rsidR="00C045BD" w:rsidRPr="0043652F" w:rsidRDefault="00C045BD" w:rsidP="00C045BD"/>
    <w:p w:rsidR="00C045BD" w:rsidRPr="0043652F" w:rsidRDefault="00C045BD" w:rsidP="00C045BD">
      <w:pPr>
        <w:rPr>
          <w:b/>
        </w:rPr>
      </w:pPr>
      <w:r w:rsidRPr="0043652F">
        <w:t>Edukacja proekologiczna musi być prowadzona we wszystkich środowiskach i grupach wiekowych. Edukacja ekologiczna dla dzieci i młodzieży prowadzona jest podczas zajęć sz</w:t>
      </w:r>
      <w:r>
        <w:t>kolnych w szkołach podstawowych i</w:t>
      </w:r>
      <w:r>
        <w:rPr>
          <w:spacing w:val="-4"/>
        </w:rPr>
        <w:t xml:space="preserve"> gimnazjach</w:t>
      </w:r>
      <w:r w:rsidRPr="0043652F">
        <w:rPr>
          <w:spacing w:val="-4"/>
        </w:rPr>
        <w:t xml:space="preserve"> oraz w ramach dodatkowych zajęć </w:t>
      </w:r>
      <w:r w:rsidRPr="0043652F">
        <w:rPr>
          <w:spacing w:val="-4"/>
        </w:rPr>
        <w:lastRenderedPageBreak/>
        <w:t>pozalekcyjnych</w:t>
      </w:r>
      <w:r w:rsidRPr="0043652F">
        <w:t>. Natomiast edukacja dla dorosłych możliwa jest do prowadzenia w ramach działalności informacyjnej samorządu oraz innych instytucji miejskich. Programy edukacyjne opracowywane przez placówki oświatowe we współpracy z jednostkami samorządowymi lub inne programy informacyjno-kształcące mają szansę uzyskania wsparcia finansowego ze strony fundacji i funduszy ochrony środowiska oraz ze środków pomocowych.</w:t>
      </w:r>
    </w:p>
    <w:p w:rsidR="00C045BD" w:rsidRPr="0043652F" w:rsidRDefault="00C045BD" w:rsidP="00C045BD">
      <w:pPr>
        <w:tabs>
          <w:tab w:val="num" w:pos="1150"/>
          <w:tab w:val="left" w:pos="9212"/>
        </w:tabs>
      </w:pPr>
      <w:r w:rsidRPr="0043652F">
        <w:t xml:space="preserve">Lokalne inicjatywy proekologiczne, dotyczące m.in. ochrony obszarów o walorach przyrodniczych, pomników przyrody, popularyzacji ekologicznych systemów grzewczych </w:t>
      </w:r>
      <w:r w:rsidRPr="0043652F">
        <w:br/>
        <w:t xml:space="preserve">i termomodernizacji m.in. powinny być wspierane przez samorządy lokalne oraz prawo. </w:t>
      </w:r>
    </w:p>
    <w:p w:rsidR="0016559B" w:rsidRPr="00302ADB" w:rsidRDefault="0016559B" w:rsidP="0016559B">
      <w:r w:rsidRPr="00302ADB">
        <w:t>Działania edukacyjne zwieszające świadomość ekologiczną mieszkańców na terenie gminy Skarżysko Kościelne:</w:t>
      </w:r>
    </w:p>
    <w:p w:rsidR="0016559B" w:rsidRPr="007911F8" w:rsidRDefault="0016559B" w:rsidP="00206496">
      <w:pPr>
        <w:numPr>
          <w:ilvl w:val="0"/>
          <w:numId w:val="17"/>
        </w:numPr>
      </w:pPr>
      <w:r w:rsidRPr="007911F8">
        <w:t>Prowadzenie edukacji ekologicznej w placówkach oświatowych.</w:t>
      </w:r>
    </w:p>
    <w:p w:rsidR="0016559B" w:rsidRPr="007911F8" w:rsidRDefault="0016559B" w:rsidP="00206496">
      <w:pPr>
        <w:numPr>
          <w:ilvl w:val="0"/>
          <w:numId w:val="17"/>
        </w:numPr>
      </w:pPr>
      <w:r w:rsidRPr="007911F8">
        <w:t xml:space="preserve">Prowadzenie edukacji ekologicznej wśród mieszkańców, zwłaszcza: rolników, przemysłowców, inwestorów. </w:t>
      </w:r>
    </w:p>
    <w:p w:rsidR="0016559B" w:rsidRPr="007911F8" w:rsidRDefault="0016559B" w:rsidP="00206496">
      <w:pPr>
        <w:numPr>
          <w:ilvl w:val="0"/>
          <w:numId w:val="17"/>
        </w:numPr>
      </w:pPr>
      <w:r>
        <w:t>Organizacja spotkań instruktaż</w:t>
      </w:r>
      <w:r w:rsidRPr="007911F8">
        <w:t>owych, promocyjnych itp. dla różnych grup społecznych.</w:t>
      </w:r>
    </w:p>
    <w:p w:rsidR="0016559B" w:rsidRPr="007911F8" w:rsidRDefault="0016559B" w:rsidP="00206496">
      <w:pPr>
        <w:numPr>
          <w:ilvl w:val="0"/>
          <w:numId w:val="17"/>
        </w:numPr>
      </w:pPr>
      <w:r w:rsidRPr="007911F8">
        <w:t xml:space="preserve">Organizacja konkursów ekologicznych. </w:t>
      </w:r>
    </w:p>
    <w:p w:rsidR="00EC15BE" w:rsidRDefault="00EC15BE" w:rsidP="007B3E1D">
      <w:pPr>
        <w:rPr>
          <w:highlight w:val="yellow"/>
        </w:rPr>
      </w:pPr>
    </w:p>
    <w:p w:rsidR="001225B6" w:rsidRPr="00372C5D" w:rsidRDefault="001225B6" w:rsidP="0016559B">
      <w:pPr>
        <w:ind w:firstLine="0"/>
        <w:rPr>
          <w:highlight w:val="yellow"/>
        </w:rPr>
      </w:pPr>
    </w:p>
    <w:p w:rsidR="00152E2E" w:rsidRPr="00372C5D" w:rsidRDefault="00EE2B21" w:rsidP="00D60D91">
      <w:pPr>
        <w:pStyle w:val="Nagwek1"/>
        <w:rPr>
          <w:highlight w:val="yellow"/>
        </w:rPr>
      </w:pPr>
      <w:r w:rsidRPr="00372C5D">
        <w:rPr>
          <w:highlight w:val="yellow"/>
        </w:rPr>
        <w:br w:type="page"/>
      </w:r>
      <w:bookmarkStart w:id="73" w:name="_Toc384030249"/>
      <w:r w:rsidR="00CA19AF" w:rsidRPr="00EF6481">
        <w:lastRenderedPageBreak/>
        <w:t>5</w:t>
      </w:r>
      <w:r w:rsidR="00530EB3" w:rsidRPr="00EF6481">
        <w:t xml:space="preserve">. Realizacja </w:t>
      </w:r>
      <w:r w:rsidR="001627D0" w:rsidRPr="00EF6481">
        <w:t xml:space="preserve">zadań zawartych w </w:t>
      </w:r>
      <w:r w:rsidR="00D60D91" w:rsidRPr="00EF6481">
        <w:t>Programie O</w:t>
      </w:r>
      <w:r w:rsidR="001627D0" w:rsidRPr="00EF6481">
        <w:t xml:space="preserve">chrony </w:t>
      </w:r>
      <w:r w:rsidR="00D60D91" w:rsidRPr="00EF6481">
        <w:t>Ś</w:t>
      </w:r>
      <w:r w:rsidR="00530EB3" w:rsidRPr="00EF6481">
        <w:t xml:space="preserve">rodowiska </w:t>
      </w:r>
      <w:r w:rsidR="001627D0" w:rsidRPr="00EF6481">
        <w:t xml:space="preserve">dla </w:t>
      </w:r>
      <w:r w:rsidR="00E471C8" w:rsidRPr="00EF6481">
        <w:t xml:space="preserve">Gminy </w:t>
      </w:r>
      <w:r w:rsidR="00EF6481" w:rsidRPr="00EF6481">
        <w:t>Skarżysko Kościelne</w:t>
      </w:r>
      <w:r w:rsidR="0092666C" w:rsidRPr="00EF6481">
        <w:t xml:space="preserve"> </w:t>
      </w:r>
      <w:r w:rsidR="00EF6481" w:rsidRPr="00EF6481">
        <w:t>w latach 2011-2013</w:t>
      </w:r>
      <w:bookmarkEnd w:id="73"/>
    </w:p>
    <w:p w:rsidR="0036163A" w:rsidRPr="00EF6481" w:rsidRDefault="009A2BE2" w:rsidP="0036163A">
      <w:r w:rsidRPr="00EF6481">
        <w:t xml:space="preserve">Realizacja zadań </w:t>
      </w:r>
      <w:r w:rsidR="00593E1C">
        <w:t xml:space="preserve">inwestycyjnych </w:t>
      </w:r>
      <w:r w:rsidRPr="00EF6481">
        <w:t xml:space="preserve">zawartych </w:t>
      </w:r>
      <w:r w:rsidR="00EF6481" w:rsidRPr="00EF6481">
        <w:t xml:space="preserve">w </w:t>
      </w:r>
      <w:r w:rsidR="0036163A" w:rsidRPr="00EF6481">
        <w:t xml:space="preserve">Programie Ochrony Środowiska dla Gminy </w:t>
      </w:r>
      <w:r w:rsidR="00EF6481" w:rsidRPr="00EF6481">
        <w:t>Skarżysko Kościelne w latach 2011-2013</w:t>
      </w:r>
      <w:r w:rsidR="0036163A" w:rsidRPr="00EF6481">
        <w:t xml:space="preserve"> przedstawiona </w:t>
      </w:r>
      <w:r w:rsidR="00587898" w:rsidRPr="00EF6481">
        <w:t xml:space="preserve">została w układzie celów i programów </w:t>
      </w:r>
      <w:r w:rsidR="0036163A" w:rsidRPr="00EF6481">
        <w:t>przyjętych w powyższym dokumencie.</w:t>
      </w:r>
      <w:r w:rsidR="00375D63" w:rsidRPr="00EF6481">
        <w:t xml:space="preserve"> </w:t>
      </w:r>
    </w:p>
    <w:p w:rsidR="00B44831" w:rsidRPr="00372C5D" w:rsidRDefault="00B44831" w:rsidP="0036163A">
      <w:pPr>
        <w:rPr>
          <w:highlight w:val="yellow"/>
        </w:rPr>
      </w:pPr>
    </w:p>
    <w:p w:rsidR="00B44831" w:rsidRPr="00593E1C" w:rsidRDefault="00CA19AF" w:rsidP="00593E1C">
      <w:pPr>
        <w:pStyle w:val="Nagwek2"/>
      </w:pPr>
      <w:bookmarkStart w:id="74" w:name="_Toc384030250"/>
      <w:r w:rsidRPr="00593E1C">
        <w:t>5</w:t>
      </w:r>
      <w:r w:rsidR="00B44831" w:rsidRPr="00593E1C">
        <w:t xml:space="preserve">.1. </w:t>
      </w:r>
      <w:r w:rsidR="00593E1C" w:rsidRPr="00593E1C">
        <w:t>Ochrona powietrza atmosferycznego</w:t>
      </w:r>
      <w:bookmarkEnd w:id="74"/>
    </w:p>
    <w:p w:rsidR="00640DA2" w:rsidRPr="00372C5D" w:rsidRDefault="00640DA2" w:rsidP="00640DA2">
      <w:pPr>
        <w:ind w:firstLine="0"/>
        <w:rPr>
          <w:b/>
          <w:highlight w:val="yellow"/>
        </w:rPr>
      </w:pPr>
    </w:p>
    <w:p w:rsidR="00784381" w:rsidRPr="00593E1C" w:rsidRDefault="00784381" w:rsidP="00784381">
      <w:r w:rsidRPr="00593E1C">
        <w:t>Zadania inwestycyjne zaplanowa</w:t>
      </w:r>
      <w:r w:rsidR="00593E1C" w:rsidRPr="00593E1C">
        <w:t>ne i wykonane w latach 2011-2013 na terenie gminy Skarżysko Kościelne</w:t>
      </w:r>
      <w:r w:rsidRPr="00593E1C">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5"/>
        <w:gridCol w:w="2938"/>
        <w:gridCol w:w="1487"/>
        <w:gridCol w:w="703"/>
        <w:gridCol w:w="703"/>
      </w:tblGrid>
      <w:tr w:rsidR="00593E1C" w:rsidRPr="00372C5D" w:rsidTr="007C47C3">
        <w:tc>
          <w:tcPr>
            <w:tcW w:w="0" w:type="auto"/>
            <w:vMerge w:val="restart"/>
            <w:shd w:val="clear" w:color="auto" w:fill="D9D9D9"/>
          </w:tcPr>
          <w:p w:rsidR="00593E1C" w:rsidRPr="00593E1C" w:rsidRDefault="00593E1C" w:rsidP="005C431C">
            <w:pPr>
              <w:tabs>
                <w:tab w:val="center" w:pos="4536"/>
                <w:tab w:val="right" w:pos="9072"/>
              </w:tabs>
              <w:ind w:firstLine="0"/>
              <w:jc w:val="center"/>
              <w:rPr>
                <w:b/>
                <w:i/>
              </w:rPr>
            </w:pPr>
            <w:r w:rsidRPr="00593E1C">
              <w:rPr>
                <w:b/>
                <w:i/>
              </w:rPr>
              <w:t>Zadanie</w:t>
            </w:r>
          </w:p>
        </w:tc>
        <w:tc>
          <w:tcPr>
            <w:tcW w:w="0" w:type="auto"/>
            <w:vMerge w:val="restart"/>
            <w:shd w:val="clear" w:color="auto" w:fill="D9D9D9"/>
          </w:tcPr>
          <w:p w:rsidR="00593E1C" w:rsidRPr="00593E1C" w:rsidRDefault="00593E1C" w:rsidP="005C431C">
            <w:pPr>
              <w:tabs>
                <w:tab w:val="center" w:pos="4536"/>
                <w:tab w:val="right" w:pos="9072"/>
              </w:tabs>
              <w:ind w:firstLine="0"/>
              <w:jc w:val="center"/>
              <w:rPr>
                <w:b/>
                <w:i/>
              </w:rPr>
            </w:pPr>
            <w:r w:rsidRPr="00593E1C">
              <w:rPr>
                <w:b/>
                <w:i/>
              </w:rPr>
              <w:t>Stopień wykonania</w:t>
            </w:r>
          </w:p>
        </w:tc>
        <w:tc>
          <w:tcPr>
            <w:tcW w:w="0" w:type="auto"/>
            <w:gridSpan w:val="3"/>
            <w:tcBorders>
              <w:bottom w:val="single" w:sz="4" w:space="0" w:color="auto"/>
            </w:tcBorders>
            <w:shd w:val="clear" w:color="auto" w:fill="D9D9D9"/>
          </w:tcPr>
          <w:p w:rsidR="00593E1C" w:rsidRDefault="00593E1C" w:rsidP="005C431C">
            <w:pPr>
              <w:tabs>
                <w:tab w:val="center" w:pos="4536"/>
                <w:tab w:val="right" w:pos="9072"/>
              </w:tabs>
              <w:ind w:firstLine="0"/>
              <w:jc w:val="center"/>
              <w:rPr>
                <w:b/>
                <w:i/>
              </w:rPr>
            </w:pPr>
            <w:r w:rsidRPr="00593E1C">
              <w:rPr>
                <w:b/>
                <w:i/>
              </w:rPr>
              <w:t>Wydatkowane środki (zł)</w:t>
            </w:r>
          </w:p>
          <w:p w:rsidR="007C47C3" w:rsidRPr="00593E1C" w:rsidRDefault="007C47C3" w:rsidP="005C431C">
            <w:pPr>
              <w:tabs>
                <w:tab w:val="center" w:pos="4536"/>
                <w:tab w:val="right" w:pos="9072"/>
              </w:tabs>
              <w:ind w:firstLine="0"/>
              <w:jc w:val="center"/>
              <w:rPr>
                <w:b/>
                <w:i/>
              </w:rPr>
            </w:pPr>
            <w:r>
              <w:rPr>
                <w:b/>
                <w:i/>
              </w:rPr>
              <w:t>źródła środków</w:t>
            </w:r>
          </w:p>
        </w:tc>
      </w:tr>
      <w:tr w:rsidR="00593E1C" w:rsidRPr="00372C5D" w:rsidTr="007C47C3">
        <w:tc>
          <w:tcPr>
            <w:tcW w:w="0" w:type="auto"/>
            <w:vMerge/>
            <w:shd w:val="clear" w:color="auto" w:fill="D9D9D9"/>
          </w:tcPr>
          <w:p w:rsidR="00593E1C" w:rsidRPr="00372C5D" w:rsidRDefault="00593E1C" w:rsidP="005C431C">
            <w:pPr>
              <w:tabs>
                <w:tab w:val="center" w:pos="4536"/>
                <w:tab w:val="right" w:pos="9072"/>
              </w:tabs>
              <w:ind w:firstLine="0"/>
              <w:jc w:val="center"/>
              <w:rPr>
                <w:b/>
                <w:i/>
                <w:highlight w:val="yellow"/>
              </w:rPr>
            </w:pPr>
          </w:p>
        </w:tc>
        <w:tc>
          <w:tcPr>
            <w:tcW w:w="0" w:type="auto"/>
            <w:vMerge/>
            <w:shd w:val="clear" w:color="auto" w:fill="D9D9D9"/>
          </w:tcPr>
          <w:p w:rsidR="00593E1C" w:rsidRPr="00372C5D" w:rsidRDefault="00593E1C" w:rsidP="005C431C">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593E1C" w:rsidRPr="00593E1C" w:rsidRDefault="00593E1C" w:rsidP="005C431C">
            <w:pPr>
              <w:tabs>
                <w:tab w:val="center" w:pos="4536"/>
                <w:tab w:val="right" w:pos="9072"/>
              </w:tabs>
              <w:ind w:firstLine="0"/>
              <w:jc w:val="center"/>
              <w:rPr>
                <w:b/>
                <w:i/>
              </w:rPr>
            </w:pPr>
            <w:r w:rsidRPr="00593E1C">
              <w:rPr>
                <w:b/>
                <w:i/>
              </w:rPr>
              <w:t>2011</w:t>
            </w:r>
          </w:p>
        </w:tc>
        <w:tc>
          <w:tcPr>
            <w:tcW w:w="0" w:type="auto"/>
            <w:tcBorders>
              <w:top w:val="single" w:sz="4" w:space="0" w:color="auto"/>
              <w:left w:val="single" w:sz="4" w:space="0" w:color="auto"/>
            </w:tcBorders>
            <w:shd w:val="clear" w:color="auto" w:fill="D9D9D9"/>
          </w:tcPr>
          <w:p w:rsidR="00593E1C" w:rsidRPr="00593E1C" w:rsidRDefault="00593E1C" w:rsidP="005C431C">
            <w:pPr>
              <w:tabs>
                <w:tab w:val="center" w:pos="4536"/>
                <w:tab w:val="right" w:pos="9072"/>
              </w:tabs>
              <w:ind w:firstLine="0"/>
              <w:jc w:val="center"/>
              <w:rPr>
                <w:b/>
                <w:i/>
              </w:rPr>
            </w:pPr>
            <w:r w:rsidRPr="00593E1C">
              <w:rPr>
                <w:b/>
                <w:i/>
              </w:rPr>
              <w:t>2012</w:t>
            </w:r>
          </w:p>
        </w:tc>
        <w:tc>
          <w:tcPr>
            <w:tcW w:w="0" w:type="auto"/>
            <w:tcBorders>
              <w:top w:val="single" w:sz="4" w:space="0" w:color="auto"/>
              <w:left w:val="single" w:sz="4" w:space="0" w:color="auto"/>
            </w:tcBorders>
            <w:shd w:val="clear" w:color="auto" w:fill="D9D9D9"/>
          </w:tcPr>
          <w:p w:rsidR="00593E1C" w:rsidRPr="00593E1C" w:rsidRDefault="00593E1C" w:rsidP="005C431C">
            <w:pPr>
              <w:tabs>
                <w:tab w:val="center" w:pos="4536"/>
                <w:tab w:val="right" w:pos="9072"/>
              </w:tabs>
              <w:ind w:firstLine="0"/>
              <w:jc w:val="center"/>
              <w:rPr>
                <w:b/>
                <w:i/>
              </w:rPr>
            </w:pPr>
            <w:r w:rsidRPr="00593E1C">
              <w:rPr>
                <w:b/>
                <w:i/>
              </w:rPr>
              <w:t>2013</w:t>
            </w:r>
          </w:p>
        </w:tc>
      </w:tr>
      <w:tr w:rsidR="007C47C3" w:rsidRPr="00372C5D" w:rsidTr="007C47C3">
        <w:tc>
          <w:tcPr>
            <w:tcW w:w="0" w:type="auto"/>
          </w:tcPr>
          <w:p w:rsidR="007C47C3" w:rsidRPr="007C47C3" w:rsidRDefault="007C47C3" w:rsidP="007C47C3">
            <w:pPr>
              <w:ind w:firstLine="0"/>
              <w:jc w:val="left"/>
            </w:pPr>
            <w:r w:rsidRPr="007C47C3">
              <w:t xml:space="preserve">Rozbudowa sieci gazowej według potrzeb </w:t>
            </w:r>
          </w:p>
        </w:tc>
        <w:tc>
          <w:tcPr>
            <w:tcW w:w="0" w:type="auto"/>
          </w:tcPr>
          <w:p w:rsidR="007C47C3" w:rsidRPr="006B5E57" w:rsidRDefault="007C47C3" w:rsidP="007C47C3">
            <w:pPr>
              <w:ind w:left="105" w:firstLine="0"/>
              <w:jc w:val="center"/>
              <w:rPr>
                <w:highlight w:val="cyan"/>
                <w:lang w:eastAsia="en-US"/>
              </w:rPr>
            </w:pPr>
            <w:r w:rsidRPr="007C47C3">
              <w:rPr>
                <w:lang w:eastAsia="en-US"/>
              </w:rPr>
              <w:t>Zadanie nie było realizowane</w:t>
            </w:r>
          </w:p>
        </w:tc>
        <w:tc>
          <w:tcPr>
            <w:tcW w:w="0" w:type="auto"/>
            <w:tcBorders>
              <w:right w:val="single" w:sz="4" w:space="0" w:color="auto"/>
            </w:tcBorders>
          </w:tcPr>
          <w:p w:rsidR="007C47C3" w:rsidRPr="006B5E57" w:rsidRDefault="00FA757F" w:rsidP="00FA757F">
            <w:pPr>
              <w:ind w:left="105" w:firstLine="0"/>
              <w:jc w:val="center"/>
              <w:rPr>
                <w:lang w:eastAsia="en-US"/>
              </w:rPr>
            </w:pPr>
            <w:r>
              <w:rPr>
                <w:lang w:eastAsia="en-US"/>
              </w:rPr>
              <w:t>---</w:t>
            </w:r>
          </w:p>
        </w:tc>
        <w:tc>
          <w:tcPr>
            <w:tcW w:w="0" w:type="auto"/>
            <w:tcBorders>
              <w:left w:val="single" w:sz="4" w:space="0" w:color="auto"/>
            </w:tcBorders>
          </w:tcPr>
          <w:p w:rsidR="007C47C3" w:rsidRPr="007C47C3" w:rsidRDefault="007C47C3" w:rsidP="007C47C3">
            <w:pPr>
              <w:tabs>
                <w:tab w:val="center" w:pos="4536"/>
                <w:tab w:val="right" w:pos="9072"/>
              </w:tabs>
              <w:ind w:left="105" w:firstLine="0"/>
              <w:jc w:val="center"/>
            </w:pPr>
            <w:r w:rsidRPr="007C47C3">
              <w:t>---</w:t>
            </w:r>
          </w:p>
        </w:tc>
        <w:tc>
          <w:tcPr>
            <w:tcW w:w="0" w:type="auto"/>
            <w:tcBorders>
              <w:left w:val="single" w:sz="4" w:space="0" w:color="auto"/>
            </w:tcBorders>
          </w:tcPr>
          <w:p w:rsidR="007C47C3" w:rsidRPr="007C47C3" w:rsidRDefault="007C47C3" w:rsidP="007C47C3">
            <w:pPr>
              <w:tabs>
                <w:tab w:val="center" w:pos="4536"/>
                <w:tab w:val="right" w:pos="9072"/>
              </w:tabs>
              <w:ind w:left="105" w:firstLine="0"/>
              <w:jc w:val="center"/>
            </w:pPr>
            <w:r w:rsidRPr="007C47C3">
              <w:t>---</w:t>
            </w:r>
          </w:p>
        </w:tc>
      </w:tr>
      <w:tr w:rsidR="007C47C3" w:rsidRPr="00372C5D" w:rsidTr="007C47C3">
        <w:tc>
          <w:tcPr>
            <w:tcW w:w="0" w:type="auto"/>
          </w:tcPr>
          <w:p w:rsidR="007C47C3" w:rsidRPr="007C47C3" w:rsidRDefault="007C47C3" w:rsidP="007C47C3">
            <w:pPr>
              <w:ind w:firstLine="0"/>
              <w:jc w:val="left"/>
            </w:pPr>
            <w:r w:rsidRPr="007C47C3">
              <w:t xml:space="preserve">Termomodernizacja budynków użyteczności publicznej w gminie Skarżysko Kościelne </w:t>
            </w:r>
          </w:p>
        </w:tc>
        <w:tc>
          <w:tcPr>
            <w:tcW w:w="0" w:type="auto"/>
          </w:tcPr>
          <w:p w:rsidR="007C47C3" w:rsidRPr="006B5E57" w:rsidRDefault="007C47C3" w:rsidP="007C47C3">
            <w:pPr>
              <w:ind w:left="105" w:firstLine="0"/>
              <w:jc w:val="center"/>
              <w:rPr>
                <w:highlight w:val="cyan"/>
                <w:lang w:eastAsia="en-US"/>
              </w:rPr>
            </w:pPr>
            <w:r w:rsidRPr="007C47C3">
              <w:rPr>
                <w:lang w:eastAsia="en-US"/>
              </w:rPr>
              <w:t>Termomodernizacja Szkoły podstawowej w Majkowie</w:t>
            </w:r>
          </w:p>
        </w:tc>
        <w:tc>
          <w:tcPr>
            <w:tcW w:w="0" w:type="auto"/>
            <w:tcBorders>
              <w:right w:val="single" w:sz="4" w:space="0" w:color="auto"/>
            </w:tcBorders>
          </w:tcPr>
          <w:p w:rsidR="007C47C3" w:rsidRDefault="007C47C3" w:rsidP="007C47C3">
            <w:pPr>
              <w:ind w:left="105" w:firstLine="0"/>
              <w:jc w:val="center"/>
              <w:rPr>
                <w:lang w:eastAsia="en-US"/>
              </w:rPr>
            </w:pPr>
            <w:r>
              <w:rPr>
                <w:lang w:eastAsia="en-US"/>
              </w:rPr>
              <w:t>280.</w:t>
            </w:r>
            <w:r w:rsidRPr="007C47C3">
              <w:rPr>
                <w:lang w:eastAsia="en-US"/>
              </w:rPr>
              <w:t>260</w:t>
            </w:r>
            <w:r w:rsidR="008B62BE">
              <w:rPr>
                <w:lang w:eastAsia="en-US"/>
              </w:rPr>
              <w:t>,0</w:t>
            </w:r>
          </w:p>
          <w:p w:rsidR="007C47C3" w:rsidRPr="006B5E57" w:rsidRDefault="007C47C3" w:rsidP="007C47C3">
            <w:pPr>
              <w:ind w:left="105" w:firstLine="0"/>
              <w:jc w:val="center"/>
              <w:rPr>
                <w:lang w:eastAsia="en-US"/>
              </w:rPr>
            </w:pPr>
            <w:r>
              <w:rPr>
                <w:lang w:eastAsia="en-US"/>
              </w:rPr>
              <w:t>Odnowa Wsi PROW</w:t>
            </w:r>
          </w:p>
        </w:tc>
        <w:tc>
          <w:tcPr>
            <w:tcW w:w="0" w:type="auto"/>
            <w:tcBorders>
              <w:left w:val="single" w:sz="4" w:space="0" w:color="auto"/>
            </w:tcBorders>
          </w:tcPr>
          <w:p w:rsidR="007C47C3" w:rsidRPr="007C47C3" w:rsidRDefault="007C47C3" w:rsidP="007C47C3">
            <w:pPr>
              <w:tabs>
                <w:tab w:val="center" w:pos="4536"/>
                <w:tab w:val="right" w:pos="9072"/>
              </w:tabs>
              <w:ind w:left="105" w:firstLine="0"/>
              <w:jc w:val="center"/>
            </w:pPr>
            <w:r w:rsidRPr="007C47C3">
              <w:t>---</w:t>
            </w:r>
          </w:p>
        </w:tc>
        <w:tc>
          <w:tcPr>
            <w:tcW w:w="0" w:type="auto"/>
            <w:tcBorders>
              <w:left w:val="single" w:sz="4" w:space="0" w:color="auto"/>
            </w:tcBorders>
          </w:tcPr>
          <w:p w:rsidR="007C47C3" w:rsidRPr="007C47C3" w:rsidRDefault="007C47C3" w:rsidP="007C47C3">
            <w:pPr>
              <w:tabs>
                <w:tab w:val="center" w:pos="4536"/>
                <w:tab w:val="right" w:pos="9072"/>
              </w:tabs>
              <w:ind w:left="105" w:firstLine="0"/>
              <w:jc w:val="center"/>
            </w:pPr>
            <w:r w:rsidRPr="007C47C3">
              <w:t>---</w:t>
            </w:r>
          </w:p>
        </w:tc>
      </w:tr>
    </w:tbl>
    <w:p w:rsidR="00784381" w:rsidRPr="0065459A" w:rsidRDefault="006A2E0B" w:rsidP="00B44831">
      <w:pPr>
        <w:rPr>
          <w:sz w:val="22"/>
          <w:szCs w:val="22"/>
        </w:rPr>
      </w:pPr>
      <w:r w:rsidRPr="0065459A">
        <w:rPr>
          <w:sz w:val="22"/>
          <w:szCs w:val="22"/>
        </w:rPr>
        <w:t>Źródło</w:t>
      </w:r>
      <w:r w:rsidR="0065459A" w:rsidRPr="0065459A">
        <w:rPr>
          <w:sz w:val="22"/>
          <w:szCs w:val="22"/>
        </w:rPr>
        <w:t>: Urząd Gminy Skarżysko Kościelne</w:t>
      </w:r>
      <w:r w:rsidRPr="0065459A">
        <w:rPr>
          <w:sz w:val="22"/>
          <w:szCs w:val="22"/>
        </w:rPr>
        <w:t xml:space="preserve"> </w:t>
      </w:r>
    </w:p>
    <w:p w:rsidR="0057370B" w:rsidRPr="00372C5D" w:rsidRDefault="0057370B" w:rsidP="007C47C3">
      <w:pPr>
        <w:ind w:firstLine="0"/>
        <w:rPr>
          <w:highlight w:val="yellow"/>
        </w:rPr>
      </w:pPr>
    </w:p>
    <w:p w:rsidR="00640DA2" w:rsidRPr="00593E1C" w:rsidRDefault="00640DA2" w:rsidP="00640DA2">
      <w:pPr>
        <w:pStyle w:val="Nagwek2"/>
      </w:pPr>
      <w:bookmarkStart w:id="75" w:name="_Toc384030251"/>
      <w:r w:rsidRPr="00593E1C">
        <w:t>5</w:t>
      </w:r>
      <w:r>
        <w:t>.2</w:t>
      </w:r>
      <w:r w:rsidRPr="00593E1C">
        <w:t>. O</w:t>
      </w:r>
      <w:r>
        <w:t>chrona przed hałasem</w:t>
      </w:r>
      <w:bookmarkEnd w:id="75"/>
    </w:p>
    <w:p w:rsidR="00640DA2" w:rsidRPr="00372C5D" w:rsidRDefault="00640DA2" w:rsidP="008B62BE">
      <w:pPr>
        <w:ind w:firstLine="0"/>
        <w:rPr>
          <w:b/>
          <w:highlight w:val="yellow"/>
        </w:rPr>
      </w:pPr>
    </w:p>
    <w:p w:rsidR="00D26916" w:rsidRDefault="00640DA2" w:rsidP="00CB1D24">
      <w:r w:rsidRPr="00593E1C">
        <w:t xml:space="preserve">Zadania inwestycyjne zaplanowane i wykonane w latach 2011-2013 na terenie gminy Skarżysko Kościelne: </w:t>
      </w:r>
    </w:p>
    <w:p w:rsidR="00D26916" w:rsidRPr="00593E1C" w:rsidRDefault="00D26916" w:rsidP="00640DA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3"/>
        <w:gridCol w:w="1979"/>
        <w:gridCol w:w="1067"/>
        <w:gridCol w:w="1067"/>
        <w:gridCol w:w="1530"/>
      </w:tblGrid>
      <w:tr w:rsidR="00805B79" w:rsidRPr="00313B38" w:rsidTr="00BF098D">
        <w:tc>
          <w:tcPr>
            <w:tcW w:w="0" w:type="auto"/>
            <w:vMerge w:val="restart"/>
            <w:shd w:val="clear" w:color="auto" w:fill="D9D9D9"/>
          </w:tcPr>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Zadanie</w:t>
            </w:r>
          </w:p>
        </w:tc>
        <w:tc>
          <w:tcPr>
            <w:tcW w:w="0" w:type="auto"/>
            <w:vMerge w:val="restart"/>
            <w:shd w:val="clear" w:color="auto" w:fill="D9D9D9"/>
          </w:tcPr>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Stopień wykonania</w:t>
            </w:r>
          </w:p>
        </w:tc>
        <w:tc>
          <w:tcPr>
            <w:tcW w:w="0" w:type="auto"/>
            <w:gridSpan w:val="3"/>
            <w:tcBorders>
              <w:bottom w:val="single" w:sz="4" w:space="0" w:color="auto"/>
            </w:tcBorders>
            <w:shd w:val="clear" w:color="auto" w:fill="D9D9D9"/>
          </w:tcPr>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Wydatkowane środki (zł)</w:t>
            </w:r>
          </w:p>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źródła środków</w:t>
            </w:r>
          </w:p>
        </w:tc>
      </w:tr>
      <w:tr w:rsidR="000561E1" w:rsidRPr="00313B38" w:rsidTr="00BF098D">
        <w:tc>
          <w:tcPr>
            <w:tcW w:w="0" w:type="auto"/>
            <w:vMerge/>
            <w:shd w:val="clear" w:color="auto" w:fill="D9D9D9"/>
          </w:tcPr>
          <w:p w:rsidR="00640DA2" w:rsidRPr="00313B38" w:rsidRDefault="00640DA2" w:rsidP="00BF098D">
            <w:pPr>
              <w:tabs>
                <w:tab w:val="center" w:pos="4536"/>
                <w:tab w:val="right" w:pos="9072"/>
              </w:tabs>
              <w:ind w:firstLine="0"/>
              <w:jc w:val="center"/>
              <w:rPr>
                <w:rFonts w:asciiTheme="minorHAnsi" w:hAnsiTheme="minorHAnsi"/>
                <w:b/>
                <w:i/>
                <w:highlight w:val="yellow"/>
              </w:rPr>
            </w:pPr>
          </w:p>
        </w:tc>
        <w:tc>
          <w:tcPr>
            <w:tcW w:w="0" w:type="auto"/>
            <w:vMerge/>
            <w:shd w:val="clear" w:color="auto" w:fill="D9D9D9"/>
          </w:tcPr>
          <w:p w:rsidR="00640DA2" w:rsidRPr="00313B38" w:rsidRDefault="00640DA2" w:rsidP="00BF098D">
            <w:pPr>
              <w:tabs>
                <w:tab w:val="center" w:pos="4536"/>
                <w:tab w:val="right" w:pos="9072"/>
              </w:tabs>
              <w:ind w:firstLine="0"/>
              <w:jc w:val="center"/>
              <w:rPr>
                <w:rFonts w:asciiTheme="minorHAnsi" w:hAnsiTheme="minorHAnsi"/>
                <w:b/>
                <w:i/>
                <w:highlight w:val="yellow"/>
              </w:rPr>
            </w:pPr>
          </w:p>
        </w:tc>
        <w:tc>
          <w:tcPr>
            <w:tcW w:w="0" w:type="auto"/>
            <w:tcBorders>
              <w:top w:val="single" w:sz="4" w:space="0" w:color="auto"/>
              <w:right w:val="single" w:sz="4" w:space="0" w:color="auto"/>
            </w:tcBorders>
            <w:shd w:val="clear" w:color="auto" w:fill="D9D9D9"/>
          </w:tcPr>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2011</w:t>
            </w:r>
          </w:p>
        </w:tc>
        <w:tc>
          <w:tcPr>
            <w:tcW w:w="0" w:type="auto"/>
            <w:tcBorders>
              <w:top w:val="single" w:sz="4" w:space="0" w:color="auto"/>
              <w:left w:val="single" w:sz="4" w:space="0" w:color="auto"/>
            </w:tcBorders>
            <w:shd w:val="clear" w:color="auto" w:fill="D9D9D9"/>
          </w:tcPr>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2012</w:t>
            </w:r>
          </w:p>
        </w:tc>
        <w:tc>
          <w:tcPr>
            <w:tcW w:w="0" w:type="auto"/>
            <w:tcBorders>
              <w:top w:val="single" w:sz="4" w:space="0" w:color="auto"/>
              <w:left w:val="single" w:sz="4" w:space="0" w:color="auto"/>
            </w:tcBorders>
            <w:shd w:val="clear" w:color="auto" w:fill="D9D9D9"/>
          </w:tcPr>
          <w:p w:rsidR="00640DA2" w:rsidRPr="00313B38" w:rsidRDefault="00640DA2" w:rsidP="00BF098D">
            <w:pPr>
              <w:tabs>
                <w:tab w:val="center" w:pos="4536"/>
                <w:tab w:val="right" w:pos="9072"/>
              </w:tabs>
              <w:ind w:firstLine="0"/>
              <w:jc w:val="center"/>
              <w:rPr>
                <w:rFonts w:asciiTheme="minorHAnsi" w:hAnsiTheme="minorHAnsi"/>
                <w:b/>
                <w:i/>
              </w:rPr>
            </w:pPr>
            <w:r w:rsidRPr="00313B38">
              <w:rPr>
                <w:rFonts w:asciiTheme="minorHAnsi" w:hAnsiTheme="minorHAnsi"/>
                <w:b/>
                <w:i/>
              </w:rPr>
              <w:t>2013</w:t>
            </w:r>
          </w:p>
        </w:tc>
      </w:tr>
      <w:tr w:rsidR="009D27C6" w:rsidRPr="00313B38" w:rsidTr="00BF098D">
        <w:tc>
          <w:tcPr>
            <w:tcW w:w="0" w:type="auto"/>
          </w:tcPr>
          <w:p w:rsidR="009D27C6" w:rsidRPr="00313B38" w:rsidRDefault="009D27C6" w:rsidP="00D26916">
            <w:pPr>
              <w:widowControl w:val="0"/>
              <w:shd w:val="clear" w:color="auto" w:fill="FFFFFF"/>
              <w:autoSpaceDE w:val="0"/>
              <w:autoSpaceDN w:val="0"/>
              <w:adjustRightInd w:val="0"/>
              <w:ind w:firstLine="0"/>
              <w:jc w:val="left"/>
              <w:rPr>
                <w:rFonts w:asciiTheme="minorHAnsi" w:hAnsiTheme="minorHAnsi"/>
              </w:rPr>
            </w:pPr>
            <w:r w:rsidRPr="00313B38">
              <w:rPr>
                <w:rFonts w:asciiTheme="minorHAnsi" w:hAnsiTheme="minorHAnsi"/>
                <w:bCs/>
                <w:spacing w:val="4"/>
              </w:rPr>
              <w:t>Przebudowa drogi Powiatowej nr 0573T Majków-Wąchock</w:t>
            </w:r>
          </w:p>
        </w:tc>
        <w:tc>
          <w:tcPr>
            <w:tcW w:w="0" w:type="auto"/>
          </w:tcPr>
          <w:p w:rsidR="009D27C6" w:rsidRPr="00313B38" w:rsidRDefault="00313B38" w:rsidP="00C3333D">
            <w:pPr>
              <w:ind w:firstLine="0"/>
              <w:jc w:val="center"/>
              <w:rPr>
                <w:rFonts w:asciiTheme="minorHAnsi" w:hAnsiTheme="minorHAnsi"/>
                <w:highlight w:val="cyan"/>
                <w:lang w:eastAsia="en-US"/>
              </w:rPr>
            </w:pPr>
            <w:r w:rsidRPr="00313B38">
              <w:rPr>
                <w:rFonts w:asciiTheme="minorHAnsi" w:hAnsiTheme="minorHAnsi"/>
                <w:lang w:eastAsia="en-US"/>
              </w:rPr>
              <w:t>Zadanie nie było realizowane</w:t>
            </w:r>
          </w:p>
        </w:tc>
        <w:tc>
          <w:tcPr>
            <w:tcW w:w="0" w:type="auto"/>
            <w:tcBorders>
              <w:right w:val="single" w:sz="4" w:space="0" w:color="auto"/>
            </w:tcBorders>
          </w:tcPr>
          <w:p w:rsidR="009D27C6"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9D27C6"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9D27C6"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r>
      <w:tr w:rsidR="000561E1" w:rsidRPr="00313B38" w:rsidTr="00BF098D">
        <w:tc>
          <w:tcPr>
            <w:tcW w:w="0" w:type="auto"/>
          </w:tcPr>
          <w:p w:rsidR="000561E1" w:rsidRPr="00313B38" w:rsidRDefault="000561E1" w:rsidP="00D26916">
            <w:pPr>
              <w:ind w:firstLine="0"/>
              <w:jc w:val="left"/>
              <w:rPr>
                <w:rFonts w:asciiTheme="minorHAnsi" w:hAnsiTheme="minorHAnsi"/>
              </w:rPr>
            </w:pPr>
            <w:r w:rsidRPr="00313B38">
              <w:rPr>
                <w:rFonts w:asciiTheme="minorHAnsi" w:hAnsiTheme="minorHAnsi"/>
                <w:bCs/>
                <w:spacing w:val="2"/>
              </w:rPr>
              <w:t>Przebudowa drogi Powiatowej nr 0555T Świerczek-Lipowe Pole-Skarżysko Kościelne</w:t>
            </w:r>
          </w:p>
        </w:tc>
        <w:tc>
          <w:tcPr>
            <w:tcW w:w="0" w:type="auto"/>
          </w:tcPr>
          <w:p w:rsidR="000561E1" w:rsidRPr="00313B38" w:rsidRDefault="00313B38" w:rsidP="00C3333D">
            <w:pPr>
              <w:ind w:hanging="82"/>
              <w:jc w:val="center"/>
              <w:rPr>
                <w:rFonts w:asciiTheme="minorHAnsi" w:hAnsiTheme="minorHAnsi"/>
              </w:rPr>
            </w:pPr>
            <w:r w:rsidRPr="00313B38">
              <w:rPr>
                <w:rFonts w:asciiTheme="minorHAnsi" w:hAnsiTheme="minorHAnsi"/>
                <w:lang w:eastAsia="en-US"/>
              </w:rPr>
              <w:t>Zadanie nie było realizowane</w:t>
            </w:r>
          </w:p>
        </w:tc>
        <w:tc>
          <w:tcPr>
            <w:tcW w:w="0" w:type="auto"/>
            <w:tcBorders>
              <w:right w:val="single" w:sz="4" w:space="0" w:color="auto"/>
            </w:tcBorders>
          </w:tcPr>
          <w:p w:rsidR="000561E1"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r>
      <w:tr w:rsidR="000561E1" w:rsidRPr="00313B38" w:rsidTr="00BF098D">
        <w:tc>
          <w:tcPr>
            <w:tcW w:w="0" w:type="auto"/>
          </w:tcPr>
          <w:p w:rsidR="000561E1" w:rsidRPr="00313B38" w:rsidRDefault="000561E1" w:rsidP="00D26916">
            <w:pPr>
              <w:ind w:firstLine="0"/>
              <w:jc w:val="left"/>
              <w:rPr>
                <w:rFonts w:asciiTheme="minorHAnsi" w:hAnsiTheme="minorHAnsi"/>
                <w:bCs/>
                <w:spacing w:val="1"/>
              </w:rPr>
            </w:pPr>
            <w:r w:rsidRPr="00313B38">
              <w:rPr>
                <w:rFonts w:asciiTheme="minorHAnsi" w:hAnsiTheme="minorHAnsi"/>
                <w:bCs/>
                <w:spacing w:val="1"/>
              </w:rPr>
              <w:t xml:space="preserve">Przebudowa drogi Powiatowej nr 0576T </w:t>
            </w:r>
            <w:proofErr w:type="spellStart"/>
            <w:r w:rsidRPr="00313B38">
              <w:rPr>
                <w:rFonts w:asciiTheme="minorHAnsi" w:hAnsiTheme="minorHAnsi"/>
                <w:bCs/>
                <w:spacing w:val="1"/>
              </w:rPr>
              <w:t>Skarżysko-Kamienna-Majków-Parszów</w:t>
            </w:r>
            <w:proofErr w:type="spellEnd"/>
          </w:p>
        </w:tc>
        <w:tc>
          <w:tcPr>
            <w:tcW w:w="0" w:type="auto"/>
          </w:tcPr>
          <w:p w:rsidR="000561E1"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r>
      <w:tr w:rsidR="000561E1" w:rsidRPr="00313B38" w:rsidTr="00BF098D">
        <w:tc>
          <w:tcPr>
            <w:tcW w:w="0" w:type="auto"/>
          </w:tcPr>
          <w:p w:rsidR="000561E1" w:rsidRPr="00313B38" w:rsidRDefault="000561E1" w:rsidP="00D26916">
            <w:pPr>
              <w:widowControl w:val="0"/>
              <w:shd w:val="clear" w:color="auto" w:fill="FFFFFF"/>
              <w:autoSpaceDE w:val="0"/>
              <w:autoSpaceDN w:val="0"/>
              <w:adjustRightInd w:val="0"/>
              <w:ind w:firstLine="0"/>
              <w:jc w:val="left"/>
              <w:rPr>
                <w:rFonts w:asciiTheme="minorHAnsi" w:hAnsiTheme="minorHAnsi"/>
                <w:bCs/>
                <w:spacing w:val="-1"/>
              </w:rPr>
            </w:pPr>
            <w:r w:rsidRPr="00313B38">
              <w:rPr>
                <w:rFonts w:asciiTheme="minorHAnsi" w:hAnsiTheme="minorHAnsi"/>
                <w:bCs/>
                <w:spacing w:val="4"/>
              </w:rPr>
              <w:t>Przebudowa drogi Powiatowej nr 0575T Parszów-Majków Kolonia</w:t>
            </w:r>
          </w:p>
        </w:tc>
        <w:tc>
          <w:tcPr>
            <w:tcW w:w="0" w:type="auto"/>
          </w:tcPr>
          <w:p w:rsidR="000561E1"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r>
      <w:tr w:rsidR="000561E1" w:rsidRPr="00313B38" w:rsidTr="00BF098D">
        <w:tc>
          <w:tcPr>
            <w:tcW w:w="0" w:type="auto"/>
          </w:tcPr>
          <w:p w:rsidR="000561E1" w:rsidRPr="00313B38" w:rsidRDefault="000561E1" w:rsidP="00D26916">
            <w:pPr>
              <w:widowControl w:val="0"/>
              <w:shd w:val="clear" w:color="auto" w:fill="FFFFFF"/>
              <w:autoSpaceDE w:val="0"/>
              <w:autoSpaceDN w:val="0"/>
              <w:adjustRightInd w:val="0"/>
              <w:ind w:firstLine="0"/>
              <w:jc w:val="left"/>
              <w:rPr>
                <w:rFonts w:asciiTheme="minorHAnsi" w:hAnsiTheme="minorHAnsi"/>
                <w:bCs/>
                <w:spacing w:val="4"/>
              </w:rPr>
            </w:pPr>
            <w:r w:rsidRPr="00313B38">
              <w:rPr>
                <w:rFonts w:asciiTheme="minorHAnsi" w:hAnsiTheme="minorHAnsi"/>
                <w:bCs/>
              </w:rPr>
              <w:t>Przebudowa skrzyżowania ul. Iłżecka i Kościelna w Skarżysku Kościelnym</w:t>
            </w:r>
          </w:p>
        </w:tc>
        <w:tc>
          <w:tcPr>
            <w:tcW w:w="0" w:type="auto"/>
          </w:tcPr>
          <w:p w:rsidR="000561E1"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r>
      <w:tr w:rsidR="00805B79" w:rsidRPr="00313B38" w:rsidTr="00A64234">
        <w:trPr>
          <w:trHeight w:val="907"/>
        </w:trPr>
        <w:tc>
          <w:tcPr>
            <w:tcW w:w="0" w:type="auto"/>
          </w:tcPr>
          <w:p w:rsidR="000561E1" w:rsidRPr="00313B38" w:rsidRDefault="000561E1" w:rsidP="00D26916">
            <w:pPr>
              <w:ind w:firstLine="0"/>
              <w:jc w:val="left"/>
              <w:rPr>
                <w:rFonts w:asciiTheme="minorHAnsi" w:hAnsiTheme="minorHAnsi"/>
              </w:rPr>
            </w:pPr>
            <w:r w:rsidRPr="00313B38">
              <w:rPr>
                <w:rFonts w:asciiTheme="minorHAnsi" w:hAnsiTheme="minorHAnsi"/>
              </w:rPr>
              <w:lastRenderedPageBreak/>
              <w:t xml:space="preserve">Przebudowa drogi gminnej ul. Południowa, Polna w Skarżysku Kościelnym </w:t>
            </w:r>
          </w:p>
        </w:tc>
        <w:tc>
          <w:tcPr>
            <w:tcW w:w="0" w:type="auto"/>
          </w:tcPr>
          <w:p w:rsidR="000561E1"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r>
      <w:tr w:rsidR="009D27C6" w:rsidRPr="00313B38" w:rsidTr="00BF098D">
        <w:tc>
          <w:tcPr>
            <w:tcW w:w="0" w:type="auto"/>
          </w:tcPr>
          <w:p w:rsidR="009D27C6" w:rsidRPr="00313B38" w:rsidRDefault="009D27C6" w:rsidP="00D26916">
            <w:pPr>
              <w:widowControl w:val="0"/>
              <w:shd w:val="clear" w:color="auto" w:fill="FFFFFF"/>
              <w:autoSpaceDE w:val="0"/>
              <w:autoSpaceDN w:val="0"/>
              <w:adjustRightInd w:val="0"/>
              <w:ind w:firstLine="0"/>
              <w:jc w:val="left"/>
              <w:rPr>
                <w:rFonts w:asciiTheme="minorHAnsi" w:hAnsiTheme="minorHAnsi"/>
              </w:rPr>
            </w:pPr>
            <w:r w:rsidRPr="00313B38">
              <w:rPr>
                <w:rFonts w:asciiTheme="minorHAnsi" w:hAnsiTheme="minorHAnsi"/>
              </w:rPr>
              <w:t xml:space="preserve">Przebudowa dróg gminnych: </w:t>
            </w:r>
            <w:r w:rsidRPr="00313B38">
              <w:rPr>
                <w:rFonts w:asciiTheme="minorHAnsi" w:hAnsiTheme="minorHAnsi"/>
              </w:rPr>
              <w:br/>
              <w:t xml:space="preserve">ul. Olszynki, ul. Spacerowa i ul. Leśna </w:t>
            </w:r>
          </w:p>
        </w:tc>
        <w:tc>
          <w:tcPr>
            <w:tcW w:w="0" w:type="auto"/>
          </w:tcPr>
          <w:p w:rsidR="009D27C6" w:rsidRPr="00313B38" w:rsidRDefault="000561E1" w:rsidP="000561E1">
            <w:pPr>
              <w:ind w:firstLine="0"/>
              <w:jc w:val="center"/>
              <w:rPr>
                <w:rFonts w:asciiTheme="minorHAnsi" w:hAnsiTheme="minorHAnsi"/>
                <w:highlight w:val="cyan"/>
                <w:lang w:eastAsia="en-US"/>
              </w:rPr>
            </w:pPr>
            <w:r w:rsidRPr="00313B38">
              <w:rPr>
                <w:rFonts w:asciiTheme="minorHAnsi" w:hAnsiTheme="minorHAnsi"/>
                <w:lang w:eastAsia="en-US"/>
              </w:rPr>
              <w:t>Zadanie zrealizowane</w:t>
            </w:r>
          </w:p>
        </w:tc>
        <w:tc>
          <w:tcPr>
            <w:tcW w:w="0" w:type="auto"/>
            <w:tcBorders>
              <w:right w:val="single" w:sz="4" w:space="0" w:color="auto"/>
            </w:tcBorders>
          </w:tcPr>
          <w:p w:rsidR="009D27C6"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9D27C6"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805B79"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164.</w:t>
            </w:r>
            <w:r w:rsidR="00805B79" w:rsidRPr="00313B38">
              <w:rPr>
                <w:rFonts w:asciiTheme="minorHAnsi" w:hAnsiTheme="minorHAnsi"/>
                <w:lang w:eastAsia="en-US"/>
              </w:rPr>
              <w:t>857,0</w:t>
            </w:r>
          </w:p>
          <w:p w:rsidR="000561E1"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 xml:space="preserve">(NPPDL) </w:t>
            </w:r>
            <w:r w:rsidR="009D27C6" w:rsidRPr="00313B38">
              <w:rPr>
                <w:rFonts w:asciiTheme="minorHAnsi" w:hAnsiTheme="minorHAnsi"/>
                <w:lang w:eastAsia="en-US"/>
              </w:rPr>
              <w:t>425</w:t>
            </w:r>
            <w:r w:rsidRPr="00313B38">
              <w:rPr>
                <w:rFonts w:asciiTheme="minorHAnsi" w:hAnsiTheme="minorHAnsi"/>
                <w:lang w:eastAsia="en-US"/>
              </w:rPr>
              <w:t>.</w:t>
            </w:r>
            <w:r w:rsidR="009D27C6" w:rsidRPr="00313B38">
              <w:rPr>
                <w:rFonts w:asciiTheme="minorHAnsi" w:hAnsiTheme="minorHAnsi"/>
                <w:lang w:eastAsia="en-US"/>
              </w:rPr>
              <w:t xml:space="preserve">956,19 </w:t>
            </w:r>
          </w:p>
          <w:p w:rsidR="009D27C6" w:rsidRPr="00313B38" w:rsidRDefault="000561E1" w:rsidP="000561E1">
            <w:pPr>
              <w:ind w:firstLine="0"/>
              <w:jc w:val="center"/>
              <w:rPr>
                <w:rFonts w:asciiTheme="minorHAnsi" w:hAnsiTheme="minorHAnsi"/>
                <w:lang w:eastAsia="en-US"/>
              </w:rPr>
            </w:pPr>
            <w:r w:rsidRPr="00313B38">
              <w:rPr>
                <w:rFonts w:asciiTheme="minorHAnsi" w:hAnsiTheme="minorHAnsi"/>
                <w:lang w:eastAsia="en-US"/>
              </w:rPr>
              <w:t>(</w:t>
            </w:r>
            <w:r w:rsidR="009D27C6" w:rsidRPr="00313B38">
              <w:rPr>
                <w:rFonts w:asciiTheme="minorHAnsi" w:hAnsiTheme="minorHAnsi"/>
                <w:lang w:eastAsia="en-US"/>
              </w:rPr>
              <w:t>środki własne</w:t>
            </w:r>
            <w:r w:rsidRPr="00313B38">
              <w:rPr>
                <w:rFonts w:asciiTheme="minorHAnsi" w:hAnsiTheme="minorHAnsi"/>
                <w:lang w:eastAsia="en-US"/>
              </w:rPr>
              <w:t xml:space="preserve"> </w:t>
            </w:r>
            <w:r w:rsidR="009D27C6" w:rsidRPr="00313B38">
              <w:rPr>
                <w:rFonts w:asciiTheme="minorHAnsi" w:hAnsiTheme="minorHAnsi"/>
                <w:lang w:eastAsia="en-US"/>
              </w:rPr>
              <w:t>ul. Olszynki)</w:t>
            </w:r>
          </w:p>
        </w:tc>
      </w:tr>
      <w:tr w:rsidR="000561E1" w:rsidRPr="00313B38" w:rsidTr="00BF098D">
        <w:tc>
          <w:tcPr>
            <w:tcW w:w="0" w:type="auto"/>
          </w:tcPr>
          <w:p w:rsidR="000561E1" w:rsidRPr="00313B38" w:rsidRDefault="000561E1" w:rsidP="00D26916">
            <w:pPr>
              <w:ind w:firstLine="0"/>
              <w:jc w:val="left"/>
              <w:rPr>
                <w:rFonts w:asciiTheme="minorHAnsi" w:hAnsiTheme="minorHAnsi"/>
              </w:rPr>
            </w:pPr>
            <w:r w:rsidRPr="00313B38">
              <w:rPr>
                <w:rFonts w:asciiTheme="minorHAnsi" w:hAnsiTheme="minorHAnsi"/>
              </w:rPr>
              <w:t xml:space="preserve">Wprowadzenie monitoringu wizyjnego obejmujące centrum miejscowości Skarżysko Kościelne  </w:t>
            </w:r>
          </w:p>
        </w:tc>
        <w:tc>
          <w:tcPr>
            <w:tcW w:w="0" w:type="auto"/>
          </w:tcPr>
          <w:p w:rsidR="000561E1"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r>
      <w:tr w:rsidR="000561E1" w:rsidRPr="00313B38" w:rsidTr="00BF098D">
        <w:tc>
          <w:tcPr>
            <w:tcW w:w="0" w:type="auto"/>
          </w:tcPr>
          <w:p w:rsidR="000561E1" w:rsidRPr="00313B38" w:rsidRDefault="000561E1" w:rsidP="00D26916">
            <w:pPr>
              <w:ind w:firstLine="0"/>
              <w:jc w:val="left"/>
              <w:rPr>
                <w:rFonts w:asciiTheme="minorHAnsi" w:hAnsiTheme="minorHAnsi"/>
              </w:rPr>
            </w:pPr>
            <w:r w:rsidRPr="00313B38">
              <w:rPr>
                <w:rFonts w:asciiTheme="minorHAnsi" w:hAnsiTheme="minorHAnsi"/>
              </w:rPr>
              <w:t xml:space="preserve">Budowa progów zwalniających oraz ustawienie fotoradaru (ul. Kolonia, ul. Iłżecka) w Skarżysku Kościelnym </w:t>
            </w:r>
          </w:p>
        </w:tc>
        <w:tc>
          <w:tcPr>
            <w:tcW w:w="0" w:type="auto"/>
          </w:tcPr>
          <w:p w:rsidR="000561E1"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0561E1" w:rsidRPr="00313B38" w:rsidRDefault="000561E1" w:rsidP="00BF098D">
            <w:pPr>
              <w:ind w:firstLine="0"/>
              <w:jc w:val="center"/>
              <w:rPr>
                <w:rFonts w:asciiTheme="minorHAnsi" w:hAnsiTheme="minorHAnsi"/>
                <w:lang w:eastAsia="en-US"/>
              </w:rPr>
            </w:pPr>
            <w:r w:rsidRPr="00313B38">
              <w:rPr>
                <w:rFonts w:asciiTheme="minorHAnsi" w:hAnsiTheme="minorHAnsi"/>
                <w:lang w:eastAsia="en-US"/>
              </w:rPr>
              <w:t>---</w:t>
            </w:r>
          </w:p>
        </w:tc>
      </w:tr>
      <w:tr w:rsidR="009D27C6" w:rsidRPr="00313B38" w:rsidTr="00BF098D">
        <w:tc>
          <w:tcPr>
            <w:tcW w:w="0" w:type="auto"/>
          </w:tcPr>
          <w:p w:rsidR="009D27C6" w:rsidRPr="00313B38" w:rsidRDefault="009D27C6" w:rsidP="00D26916">
            <w:pPr>
              <w:ind w:firstLine="0"/>
              <w:jc w:val="left"/>
              <w:rPr>
                <w:rFonts w:asciiTheme="minorHAnsi" w:hAnsiTheme="minorHAnsi"/>
              </w:rPr>
            </w:pPr>
            <w:r w:rsidRPr="00313B38">
              <w:rPr>
                <w:rFonts w:asciiTheme="minorHAnsi" w:hAnsiTheme="minorHAnsi"/>
              </w:rPr>
              <w:t>Budowa chodnika z kostki brukowej w miejscowości Skarżysko Kościelne ul. Kolonia, Szkolna, Iłżecka, Dworska, Urzędnicza</w:t>
            </w:r>
          </w:p>
        </w:tc>
        <w:tc>
          <w:tcPr>
            <w:tcW w:w="0" w:type="auto"/>
          </w:tcPr>
          <w:p w:rsidR="009D27C6" w:rsidRPr="00313B38" w:rsidRDefault="00805B79" w:rsidP="000561E1">
            <w:pPr>
              <w:ind w:firstLine="0"/>
              <w:jc w:val="center"/>
              <w:rPr>
                <w:rFonts w:asciiTheme="minorHAnsi" w:hAnsiTheme="minorHAnsi"/>
                <w:highlight w:val="cyan"/>
                <w:lang w:eastAsia="en-US"/>
              </w:rPr>
            </w:pPr>
            <w:r w:rsidRPr="00313B38">
              <w:rPr>
                <w:rFonts w:asciiTheme="minorHAnsi" w:hAnsiTheme="minorHAnsi"/>
                <w:lang w:eastAsia="en-US"/>
              </w:rPr>
              <w:t>Wybudowano chodnik przy ul. Urzędniczej</w:t>
            </w:r>
          </w:p>
        </w:tc>
        <w:tc>
          <w:tcPr>
            <w:tcW w:w="0" w:type="auto"/>
            <w:tcBorders>
              <w:right w:val="single" w:sz="4" w:space="0" w:color="auto"/>
            </w:tcBorders>
          </w:tcPr>
          <w:p w:rsidR="009D27C6" w:rsidRPr="00313B38" w:rsidRDefault="009D27C6" w:rsidP="000561E1">
            <w:pPr>
              <w:ind w:firstLine="0"/>
              <w:jc w:val="center"/>
              <w:rPr>
                <w:rFonts w:asciiTheme="minorHAnsi" w:hAnsiTheme="minorHAnsi"/>
                <w:lang w:eastAsia="en-US"/>
              </w:rPr>
            </w:pPr>
            <w:r w:rsidRPr="00313B38">
              <w:rPr>
                <w:rFonts w:asciiTheme="minorHAnsi" w:hAnsiTheme="minorHAnsi"/>
                <w:lang w:eastAsia="en-US"/>
              </w:rPr>
              <w:t>-</w:t>
            </w:r>
            <w:r w:rsidR="00805B79" w:rsidRPr="00313B38">
              <w:rPr>
                <w:rFonts w:asciiTheme="minorHAnsi" w:hAnsiTheme="minorHAnsi"/>
                <w:lang w:eastAsia="en-US"/>
              </w:rPr>
              <w:t>--</w:t>
            </w:r>
          </w:p>
        </w:tc>
        <w:tc>
          <w:tcPr>
            <w:tcW w:w="0" w:type="auto"/>
            <w:tcBorders>
              <w:left w:val="single" w:sz="4" w:space="0" w:color="auto"/>
            </w:tcBorders>
          </w:tcPr>
          <w:p w:rsidR="009D27C6" w:rsidRPr="00313B38" w:rsidRDefault="009D27C6" w:rsidP="000561E1">
            <w:pPr>
              <w:ind w:firstLine="0"/>
              <w:jc w:val="center"/>
              <w:rPr>
                <w:rFonts w:asciiTheme="minorHAnsi" w:hAnsiTheme="minorHAnsi"/>
                <w:lang w:eastAsia="en-US"/>
              </w:rPr>
            </w:pPr>
            <w:r w:rsidRPr="00313B38">
              <w:rPr>
                <w:rFonts w:asciiTheme="minorHAnsi" w:hAnsiTheme="minorHAnsi"/>
                <w:lang w:eastAsia="en-US"/>
              </w:rPr>
              <w:t>-</w:t>
            </w:r>
            <w:r w:rsidR="00805B79" w:rsidRPr="00313B38">
              <w:rPr>
                <w:rFonts w:asciiTheme="minorHAnsi" w:hAnsiTheme="minorHAnsi"/>
                <w:lang w:eastAsia="en-US"/>
              </w:rPr>
              <w:t>--</w:t>
            </w:r>
          </w:p>
        </w:tc>
        <w:tc>
          <w:tcPr>
            <w:tcW w:w="0" w:type="auto"/>
            <w:tcBorders>
              <w:left w:val="single" w:sz="4" w:space="0" w:color="auto"/>
            </w:tcBorders>
          </w:tcPr>
          <w:p w:rsidR="009D27C6" w:rsidRPr="00313B38" w:rsidRDefault="009D27C6" w:rsidP="000561E1">
            <w:pPr>
              <w:ind w:firstLine="0"/>
              <w:jc w:val="center"/>
              <w:rPr>
                <w:rFonts w:asciiTheme="minorHAnsi" w:hAnsiTheme="minorHAnsi"/>
                <w:lang w:eastAsia="en-US"/>
              </w:rPr>
            </w:pPr>
            <w:r w:rsidRPr="00313B38">
              <w:rPr>
                <w:rFonts w:asciiTheme="minorHAnsi" w:hAnsiTheme="minorHAnsi"/>
                <w:lang w:eastAsia="en-US"/>
              </w:rPr>
              <w:t>297.477</w:t>
            </w:r>
            <w:r w:rsidR="00805B79" w:rsidRPr="00313B38">
              <w:rPr>
                <w:rFonts w:asciiTheme="minorHAnsi" w:hAnsiTheme="minorHAnsi"/>
                <w:lang w:eastAsia="en-US"/>
              </w:rPr>
              <w:t>,0</w:t>
            </w:r>
          </w:p>
          <w:p w:rsidR="009D27C6" w:rsidRPr="00313B38" w:rsidRDefault="00805B79" w:rsidP="000561E1">
            <w:pPr>
              <w:ind w:firstLine="0"/>
              <w:jc w:val="center"/>
              <w:rPr>
                <w:rFonts w:asciiTheme="minorHAnsi" w:hAnsiTheme="minorHAnsi"/>
                <w:highlight w:val="cyan"/>
                <w:lang w:eastAsia="en-US"/>
              </w:rPr>
            </w:pPr>
            <w:r w:rsidRPr="00313B38">
              <w:rPr>
                <w:rFonts w:asciiTheme="minorHAnsi" w:hAnsiTheme="minorHAnsi"/>
                <w:lang w:eastAsia="en-US"/>
              </w:rPr>
              <w:t>(</w:t>
            </w:r>
            <w:r w:rsidR="009D27C6" w:rsidRPr="00313B38">
              <w:rPr>
                <w:rFonts w:asciiTheme="minorHAnsi" w:hAnsiTheme="minorHAnsi"/>
                <w:lang w:eastAsia="en-US"/>
              </w:rPr>
              <w:t>Odnowa Wsi PROW</w:t>
            </w:r>
            <w:r w:rsidRPr="00313B38">
              <w:rPr>
                <w:rFonts w:asciiTheme="minorHAnsi" w:hAnsiTheme="minorHAnsi"/>
                <w:lang w:eastAsia="en-US"/>
              </w:rPr>
              <w:t>)</w:t>
            </w:r>
          </w:p>
        </w:tc>
      </w:tr>
      <w:tr w:rsidR="009D27C6" w:rsidRPr="00313B38" w:rsidTr="00BF098D">
        <w:tc>
          <w:tcPr>
            <w:tcW w:w="0" w:type="auto"/>
          </w:tcPr>
          <w:p w:rsidR="009D27C6" w:rsidRPr="00313B38" w:rsidRDefault="009D27C6" w:rsidP="00D26916">
            <w:pPr>
              <w:ind w:firstLine="0"/>
              <w:jc w:val="left"/>
              <w:rPr>
                <w:rFonts w:asciiTheme="minorHAnsi" w:hAnsiTheme="minorHAnsi"/>
              </w:rPr>
            </w:pPr>
            <w:r w:rsidRPr="00313B38">
              <w:rPr>
                <w:rFonts w:asciiTheme="minorHAnsi" w:hAnsiTheme="minorHAnsi"/>
                <w:bCs/>
              </w:rPr>
              <w:t xml:space="preserve">Modernizacja oświetlenia ulicznego w Gminie Skarżysko Kościelne </w:t>
            </w:r>
          </w:p>
        </w:tc>
        <w:tc>
          <w:tcPr>
            <w:tcW w:w="0" w:type="auto"/>
          </w:tcPr>
          <w:p w:rsidR="009D27C6" w:rsidRPr="00313B38" w:rsidRDefault="00C3333D" w:rsidP="000561E1">
            <w:pPr>
              <w:ind w:firstLine="0"/>
              <w:jc w:val="center"/>
              <w:rPr>
                <w:rFonts w:asciiTheme="minorHAnsi" w:hAnsiTheme="minorHAnsi"/>
                <w:lang w:eastAsia="en-US"/>
              </w:rPr>
            </w:pPr>
            <w:r w:rsidRPr="00313B38">
              <w:rPr>
                <w:rFonts w:asciiTheme="minorHAnsi" w:hAnsiTheme="minorHAnsi"/>
                <w:lang w:eastAsia="en-US"/>
              </w:rPr>
              <w:t>Z</w:t>
            </w:r>
            <w:r w:rsidR="00805B79" w:rsidRPr="00313B38">
              <w:rPr>
                <w:rFonts w:asciiTheme="minorHAnsi" w:hAnsiTheme="minorHAnsi"/>
                <w:lang w:eastAsia="en-US"/>
              </w:rPr>
              <w:t xml:space="preserve">adanie zrealizowane </w:t>
            </w:r>
            <w:r w:rsidR="00E67F94" w:rsidRPr="00313B38">
              <w:rPr>
                <w:rFonts w:asciiTheme="minorHAnsi" w:hAnsiTheme="minorHAnsi"/>
                <w:lang w:eastAsia="en-US"/>
              </w:rPr>
              <w:br/>
            </w:r>
            <w:r w:rsidR="00805B79" w:rsidRPr="00313B38">
              <w:rPr>
                <w:rFonts w:asciiTheme="minorHAnsi" w:hAnsiTheme="minorHAnsi"/>
                <w:lang w:eastAsia="en-US"/>
              </w:rPr>
              <w:t>w 30 %</w:t>
            </w:r>
          </w:p>
        </w:tc>
        <w:tc>
          <w:tcPr>
            <w:tcW w:w="0" w:type="auto"/>
            <w:tcBorders>
              <w:right w:val="single" w:sz="4" w:space="0" w:color="auto"/>
            </w:tcBorders>
          </w:tcPr>
          <w:p w:rsidR="009D27C6" w:rsidRPr="00313B38" w:rsidRDefault="009D27C6" w:rsidP="000561E1">
            <w:pPr>
              <w:ind w:firstLine="0"/>
              <w:jc w:val="center"/>
              <w:rPr>
                <w:rFonts w:asciiTheme="minorHAnsi" w:hAnsiTheme="minorHAnsi"/>
                <w:lang w:eastAsia="en-US"/>
              </w:rPr>
            </w:pPr>
            <w:r w:rsidRPr="00313B38">
              <w:rPr>
                <w:rFonts w:asciiTheme="minorHAnsi" w:hAnsiTheme="minorHAnsi"/>
                <w:lang w:eastAsia="en-US"/>
              </w:rPr>
              <w:t>83.320</w:t>
            </w:r>
            <w:r w:rsidR="00805B79" w:rsidRPr="00313B38">
              <w:rPr>
                <w:rFonts w:asciiTheme="minorHAnsi" w:hAnsiTheme="minorHAnsi"/>
                <w:lang w:eastAsia="en-US"/>
              </w:rPr>
              <w:t>,0</w:t>
            </w:r>
          </w:p>
        </w:tc>
        <w:tc>
          <w:tcPr>
            <w:tcW w:w="0" w:type="auto"/>
            <w:tcBorders>
              <w:left w:val="single" w:sz="4" w:space="0" w:color="auto"/>
            </w:tcBorders>
          </w:tcPr>
          <w:p w:rsidR="009D27C6" w:rsidRPr="00313B38" w:rsidRDefault="009D27C6" w:rsidP="000561E1">
            <w:pPr>
              <w:ind w:firstLine="0"/>
              <w:jc w:val="center"/>
              <w:rPr>
                <w:rFonts w:asciiTheme="minorHAnsi" w:hAnsiTheme="minorHAnsi"/>
                <w:lang w:eastAsia="en-US"/>
              </w:rPr>
            </w:pPr>
            <w:r w:rsidRPr="00313B38">
              <w:rPr>
                <w:rFonts w:asciiTheme="minorHAnsi" w:hAnsiTheme="minorHAnsi"/>
                <w:lang w:eastAsia="en-US"/>
              </w:rPr>
              <w:t>27.387</w:t>
            </w:r>
            <w:r w:rsidR="00805B79" w:rsidRPr="00313B38">
              <w:rPr>
                <w:rFonts w:asciiTheme="minorHAnsi" w:hAnsiTheme="minorHAnsi"/>
                <w:lang w:eastAsia="en-US"/>
              </w:rPr>
              <w:t>,0</w:t>
            </w:r>
          </w:p>
        </w:tc>
        <w:tc>
          <w:tcPr>
            <w:tcW w:w="0" w:type="auto"/>
            <w:tcBorders>
              <w:left w:val="single" w:sz="4" w:space="0" w:color="auto"/>
            </w:tcBorders>
          </w:tcPr>
          <w:p w:rsidR="009D27C6" w:rsidRPr="00313B38" w:rsidRDefault="009D27C6" w:rsidP="000561E1">
            <w:pPr>
              <w:ind w:firstLine="0"/>
              <w:jc w:val="center"/>
              <w:rPr>
                <w:rFonts w:asciiTheme="minorHAnsi" w:hAnsiTheme="minorHAnsi"/>
                <w:lang w:eastAsia="en-US"/>
              </w:rPr>
            </w:pPr>
            <w:r w:rsidRPr="00313B38">
              <w:rPr>
                <w:rFonts w:asciiTheme="minorHAnsi" w:hAnsiTheme="minorHAnsi"/>
                <w:lang w:eastAsia="en-US"/>
              </w:rPr>
              <w:t>-</w:t>
            </w:r>
            <w:r w:rsidR="00BF1D28" w:rsidRPr="00313B38">
              <w:rPr>
                <w:rFonts w:asciiTheme="minorHAnsi" w:hAnsiTheme="minorHAnsi"/>
                <w:lang w:eastAsia="en-US"/>
              </w:rPr>
              <w:t>--</w:t>
            </w:r>
          </w:p>
        </w:tc>
      </w:tr>
      <w:tr w:rsidR="00E67F94" w:rsidRPr="00313B38" w:rsidTr="00FC1C94">
        <w:trPr>
          <w:trHeight w:val="1531"/>
        </w:trPr>
        <w:tc>
          <w:tcPr>
            <w:tcW w:w="0" w:type="auto"/>
          </w:tcPr>
          <w:p w:rsidR="00E67F94" w:rsidRPr="00313B38" w:rsidRDefault="00E67F94" w:rsidP="00D26916">
            <w:pPr>
              <w:ind w:firstLine="0"/>
              <w:jc w:val="left"/>
              <w:rPr>
                <w:rFonts w:asciiTheme="minorHAnsi" w:hAnsiTheme="minorHAnsi"/>
              </w:rPr>
            </w:pPr>
            <w:r w:rsidRPr="00313B38">
              <w:rPr>
                <w:rFonts w:asciiTheme="minorHAnsi" w:hAnsiTheme="minorHAnsi"/>
              </w:rPr>
              <w:t xml:space="preserve">Budowa infrastruktury komunikacyjnej (chodników, zatok, oświetlania, oznakowania) na wszystkich kategoriach dróg  - według potrzeb  </w:t>
            </w:r>
          </w:p>
        </w:tc>
        <w:tc>
          <w:tcPr>
            <w:tcW w:w="0" w:type="auto"/>
          </w:tcPr>
          <w:p w:rsidR="00E67F94"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r>
      <w:tr w:rsidR="00E67F94" w:rsidRPr="00313B38" w:rsidTr="00BF098D">
        <w:tc>
          <w:tcPr>
            <w:tcW w:w="0" w:type="auto"/>
          </w:tcPr>
          <w:p w:rsidR="00E67F94" w:rsidRPr="00313B38" w:rsidRDefault="00E67F94" w:rsidP="00D26916">
            <w:pPr>
              <w:ind w:firstLine="0"/>
              <w:jc w:val="left"/>
              <w:rPr>
                <w:rFonts w:asciiTheme="minorHAnsi" w:hAnsiTheme="minorHAnsi"/>
              </w:rPr>
            </w:pPr>
            <w:r w:rsidRPr="00313B38">
              <w:rPr>
                <w:rFonts w:asciiTheme="minorHAnsi" w:hAnsiTheme="minorHAnsi"/>
              </w:rPr>
              <w:t xml:space="preserve">Budowa infrastruktury rowerowej – zadanie realizowane w ramach współpracy międzygminnej </w:t>
            </w:r>
          </w:p>
        </w:tc>
        <w:tc>
          <w:tcPr>
            <w:tcW w:w="0" w:type="auto"/>
          </w:tcPr>
          <w:p w:rsidR="00E67F94"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r>
      <w:tr w:rsidR="00E67F94" w:rsidRPr="00313B38" w:rsidTr="00BF098D">
        <w:tc>
          <w:tcPr>
            <w:tcW w:w="0" w:type="auto"/>
          </w:tcPr>
          <w:p w:rsidR="00E67F94" w:rsidRPr="00313B38" w:rsidRDefault="00E67F94" w:rsidP="00D26916">
            <w:pPr>
              <w:ind w:firstLine="0"/>
              <w:jc w:val="left"/>
              <w:rPr>
                <w:rFonts w:asciiTheme="minorHAnsi" w:hAnsiTheme="minorHAnsi"/>
              </w:rPr>
            </w:pPr>
            <w:r w:rsidRPr="00313B38">
              <w:rPr>
                <w:rFonts w:asciiTheme="minorHAnsi" w:hAnsiTheme="minorHAnsi"/>
              </w:rPr>
              <w:t xml:space="preserve">Budowa barier </w:t>
            </w:r>
            <w:proofErr w:type="spellStart"/>
            <w:r w:rsidRPr="00313B38">
              <w:rPr>
                <w:rFonts w:asciiTheme="minorHAnsi" w:hAnsiTheme="minorHAnsi"/>
              </w:rPr>
              <w:t>dzwiękochłonnych</w:t>
            </w:r>
            <w:proofErr w:type="spellEnd"/>
            <w:r w:rsidRPr="00313B38">
              <w:rPr>
                <w:rFonts w:asciiTheme="minorHAnsi" w:hAnsiTheme="minorHAnsi"/>
              </w:rPr>
              <w:t xml:space="preserve"> lub </w:t>
            </w:r>
            <w:proofErr w:type="spellStart"/>
            <w:r w:rsidRPr="00313B38">
              <w:rPr>
                <w:rFonts w:asciiTheme="minorHAnsi" w:hAnsiTheme="minorHAnsi"/>
              </w:rPr>
              <w:t>nasadzeń</w:t>
            </w:r>
            <w:proofErr w:type="spellEnd"/>
            <w:r w:rsidRPr="00313B38">
              <w:rPr>
                <w:rFonts w:asciiTheme="minorHAnsi" w:hAnsiTheme="minorHAnsi"/>
              </w:rPr>
              <w:t xml:space="preserve"> drzew przy drogach szczególnie uciążliwych akustycznie </w:t>
            </w:r>
          </w:p>
        </w:tc>
        <w:tc>
          <w:tcPr>
            <w:tcW w:w="0" w:type="auto"/>
          </w:tcPr>
          <w:p w:rsidR="00E67F94" w:rsidRPr="00313B38" w:rsidRDefault="00313B38" w:rsidP="00C3333D">
            <w:pPr>
              <w:ind w:hanging="82"/>
              <w:jc w:val="center"/>
              <w:rPr>
                <w:rFonts w:asciiTheme="minorHAnsi" w:hAnsiTheme="minorHAnsi"/>
              </w:rPr>
            </w:pPr>
            <w:r w:rsidRPr="007C47C3">
              <w:rPr>
                <w:lang w:eastAsia="en-US"/>
              </w:rPr>
              <w:t>Zadanie nie było realizowane</w:t>
            </w:r>
          </w:p>
        </w:tc>
        <w:tc>
          <w:tcPr>
            <w:tcW w:w="0" w:type="auto"/>
            <w:tcBorders>
              <w:righ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c>
          <w:tcPr>
            <w:tcW w:w="0" w:type="auto"/>
            <w:tcBorders>
              <w:left w:val="single" w:sz="4" w:space="0" w:color="auto"/>
            </w:tcBorders>
          </w:tcPr>
          <w:p w:rsidR="00E67F94" w:rsidRPr="00313B38" w:rsidRDefault="00E67F94" w:rsidP="00BF098D">
            <w:pPr>
              <w:ind w:firstLine="0"/>
              <w:jc w:val="center"/>
              <w:rPr>
                <w:rFonts w:asciiTheme="minorHAnsi" w:hAnsiTheme="minorHAnsi"/>
                <w:lang w:eastAsia="en-US"/>
              </w:rPr>
            </w:pPr>
            <w:r w:rsidRPr="00313B38">
              <w:rPr>
                <w:rFonts w:asciiTheme="minorHAnsi" w:hAnsiTheme="minorHAnsi"/>
                <w:lang w:eastAsia="en-US"/>
              </w:rPr>
              <w:t>---</w:t>
            </w:r>
          </w:p>
        </w:tc>
      </w:tr>
    </w:tbl>
    <w:p w:rsidR="00640DA2" w:rsidRPr="0065459A" w:rsidRDefault="00640DA2" w:rsidP="00D26916">
      <w:pPr>
        <w:ind w:firstLine="0"/>
        <w:rPr>
          <w:sz w:val="22"/>
          <w:szCs w:val="22"/>
        </w:rPr>
      </w:pPr>
      <w:r w:rsidRPr="0065459A">
        <w:rPr>
          <w:sz w:val="22"/>
          <w:szCs w:val="22"/>
        </w:rPr>
        <w:t xml:space="preserve">Źródło: Urząd Gminy Skarżysko Kościelne </w:t>
      </w:r>
    </w:p>
    <w:p w:rsidR="00640DA2" w:rsidRDefault="00640DA2" w:rsidP="0057370B">
      <w:pPr>
        <w:pStyle w:val="Bezodstpw"/>
        <w:numPr>
          <w:ilvl w:val="0"/>
          <w:numId w:val="0"/>
        </w:numPr>
        <w:ind w:left="720"/>
        <w:rPr>
          <w:highlight w:val="yellow"/>
        </w:rPr>
      </w:pPr>
    </w:p>
    <w:p w:rsidR="00A64234" w:rsidRDefault="00A64234" w:rsidP="0057370B">
      <w:pPr>
        <w:pStyle w:val="Bezodstpw"/>
        <w:numPr>
          <w:ilvl w:val="0"/>
          <w:numId w:val="0"/>
        </w:numPr>
        <w:ind w:left="720"/>
        <w:rPr>
          <w:highlight w:val="yellow"/>
        </w:rPr>
      </w:pPr>
    </w:p>
    <w:p w:rsidR="00A64234" w:rsidRDefault="00A64234" w:rsidP="0057370B">
      <w:pPr>
        <w:pStyle w:val="Bezodstpw"/>
        <w:numPr>
          <w:ilvl w:val="0"/>
          <w:numId w:val="0"/>
        </w:numPr>
        <w:ind w:left="720"/>
        <w:rPr>
          <w:highlight w:val="yellow"/>
        </w:rPr>
      </w:pPr>
    </w:p>
    <w:p w:rsidR="00A64234" w:rsidRDefault="00A64234" w:rsidP="0057370B">
      <w:pPr>
        <w:pStyle w:val="Bezodstpw"/>
        <w:numPr>
          <w:ilvl w:val="0"/>
          <w:numId w:val="0"/>
        </w:numPr>
        <w:ind w:left="720"/>
        <w:rPr>
          <w:highlight w:val="yellow"/>
        </w:rPr>
      </w:pPr>
    </w:p>
    <w:p w:rsidR="00A64234" w:rsidRDefault="00A64234" w:rsidP="0057370B">
      <w:pPr>
        <w:pStyle w:val="Bezodstpw"/>
        <w:numPr>
          <w:ilvl w:val="0"/>
          <w:numId w:val="0"/>
        </w:numPr>
        <w:ind w:left="720"/>
        <w:rPr>
          <w:highlight w:val="yellow"/>
        </w:rPr>
      </w:pPr>
    </w:p>
    <w:p w:rsidR="00A64234" w:rsidRDefault="00A64234" w:rsidP="0057370B">
      <w:pPr>
        <w:pStyle w:val="Bezodstpw"/>
        <w:numPr>
          <w:ilvl w:val="0"/>
          <w:numId w:val="0"/>
        </w:numPr>
        <w:ind w:left="720"/>
        <w:rPr>
          <w:highlight w:val="yellow"/>
        </w:rPr>
      </w:pPr>
    </w:p>
    <w:p w:rsidR="00A64234" w:rsidRDefault="00A64234" w:rsidP="0057370B">
      <w:pPr>
        <w:pStyle w:val="Bezodstpw"/>
        <w:numPr>
          <w:ilvl w:val="0"/>
          <w:numId w:val="0"/>
        </w:numPr>
        <w:ind w:left="720"/>
        <w:rPr>
          <w:highlight w:val="yellow"/>
        </w:rPr>
      </w:pPr>
    </w:p>
    <w:p w:rsidR="00640DA2" w:rsidRPr="00593E1C" w:rsidRDefault="00640DA2" w:rsidP="00640DA2">
      <w:pPr>
        <w:pStyle w:val="Nagwek2"/>
      </w:pPr>
      <w:bookmarkStart w:id="76" w:name="_Toc384030253"/>
      <w:r w:rsidRPr="00593E1C">
        <w:lastRenderedPageBreak/>
        <w:t>5</w:t>
      </w:r>
      <w:r w:rsidR="008B62BE">
        <w:t>.3</w:t>
      </w:r>
      <w:r w:rsidRPr="00593E1C">
        <w:t xml:space="preserve">. </w:t>
      </w:r>
      <w:r w:rsidR="0021784C">
        <w:t>Ochrona wód podziemnych i powierzchniowych</w:t>
      </w:r>
      <w:bookmarkEnd w:id="76"/>
    </w:p>
    <w:p w:rsidR="0021784C" w:rsidRPr="00372C5D" w:rsidRDefault="0021784C" w:rsidP="003458DC">
      <w:pPr>
        <w:ind w:firstLine="0"/>
        <w:rPr>
          <w:b/>
          <w:highlight w:val="yellow"/>
        </w:rPr>
      </w:pPr>
    </w:p>
    <w:p w:rsidR="00640DA2" w:rsidRPr="00593E1C" w:rsidRDefault="00640DA2" w:rsidP="00640DA2">
      <w:r w:rsidRPr="00593E1C">
        <w:t xml:space="preserve">Zadania inwestycyjne zaplanowane i wykonane w latach 2011-2013 na terenie gminy Skarżysko Kościelne: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1814"/>
        <w:gridCol w:w="1400"/>
        <w:gridCol w:w="1532"/>
        <w:gridCol w:w="1541"/>
      </w:tblGrid>
      <w:tr w:rsidR="00640DA2" w:rsidRPr="00FC1C94" w:rsidTr="00BF098D">
        <w:tc>
          <w:tcPr>
            <w:tcW w:w="0" w:type="auto"/>
            <w:vMerge w:val="restart"/>
            <w:shd w:val="clear" w:color="auto" w:fill="D9D9D9"/>
          </w:tcPr>
          <w:p w:rsidR="00640DA2" w:rsidRPr="00FC1C94" w:rsidRDefault="00640DA2" w:rsidP="00BF098D">
            <w:pPr>
              <w:tabs>
                <w:tab w:val="center" w:pos="4536"/>
                <w:tab w:val="right" w:pos="9072"/>
              </w:tabs>
              <w:ind w:firstLine="0"/>
              <w:jc w:val="center"/>
              <w:rPr>
                <w:b/>
                <w:i/>
              </w:rPr>
            </w:pPr>
            <w:r w:rsidRPr="00FC1C94">
              <w:rPr>
                <w:b/>
                <w:i/>
              </w:rPr>
              <w:t>Zadanie</w:t>
            </w:r>
          </w:p>
        </w:tc>
        <w:tc>
          <w:tcPr>
            <w:tcW w:w="0" w:type="auto"/>
            <w:vMerge w:val="restart"/>
            <w:shd w:val="clear" w:color="auto" w:fill="D9D9D9"/>
          </w:tcPr>
          <w:p w:rsidR="00640DA2" w:rsidRPr="00FC1C94" w:rsidRDefault="00640DA2" w:rsidP="00BF098D">
            <w:pPr>
              <w:tabs>
                <w:tab w:val="center" w:pos="4536"/>
                <w:tab w:val="right" w:pos="9072"/>
              </w:tabs>
              <w:ind w:firstLine="0"/>
              <w:jc w:val="center"/>
              <w:rPr>
                <w:b/>
                <w:i/>
              </w:rPr>
            </w:pPr>
            <w:r w:rsidRPr="00FC1C94">
              <w:rPr>
                <w:b/>
                <w:i/>
              </w:rPr>
              <w:t>Stopień wykonania</w:t>
            </w:r>
          </w:p>
        </w:tc>
        <w:tc>
          <w:tcPr>
            <w:tcW w:w="0" w:type="auto"/>
            <w:gridSpan w:val="3"/>
            <w:tcBorders>
              <w:bottom w:val="single" w:sz="4" w:space="0" w:color="auto"/>
            </w:tcBorders>
            <w:shd w:val="clear" w:color="auto" w:fill="D9D9D9"/>
          </w:tcPr>
          <w:p w:rsidR="00640DA2" w:rsidRPr="00FC1C94" w:rsidRDefault="00640DA2" w:rsidP="00BF098D">
            <w:pPr>
              <w:tabs>
                <w:tab w:val="center" w:pos="4536"/>
                <w:tab w:val="right" w:pos="9072"/>
              </w:tabs>
              <w:ind w:firstLine="0"/>
              <w:jc w:val="center"/>
              <w:rPr>
                <w:b/>
                <w:i/>
              </w:rPr>
            </w:pPr>
            <w:r w:rsidRPr="00FC1C94">
              <w:rPr>
                <w:b/>
                <w:i/>
              </w:rPr>
              <w:t>Wydatkowane środki (zł)</w:t>
            </w:r>
          </w:p>
          <w:p w:rsidR="00640DA2" w:rsidRPr="00FC1C94" w:rsidRDefault="00640DA2" w:rsidP="00BF098D">
            <w:pPr>
              <w:tabs>
                <w:tab w:val="center" w:pos="4536"/>
                <w:tab w:val="right" w:pos="9072"/>
              </w:tabs>
              <w:ind w:firstLine="0"/>
              <w:jc w:val="center"/>
              <w:rPr>
                <w:b/>
                <w:i/>
              </w:rPr>
            </w:pPr>
            <w:r w:rsidRPr="00FC1C94">
              <w:rPr>
                <w:b/>
                <w:i/>
              </w:rPr>
              <w:t>źródła środków</w:t>
            </w:r>
          </w:p>
        </w:tc>
      </w:tr>
      <w:tr w:rsidR="003458DC" w:rsidRPr="00FC1C94" w:rsidTr="00BF098D">
        <w:tc>
          <w:tcPr>
            <w:tcW w:w="0" w:type="auto"/>
            <w:vMerge/>
            <w:shd w:val="clear" w:color="auto" w:fill="D9D9D9"/>
          </w:tcPr>
          <w:p w:rsidR="00640DA2" w:rsidRPr="00FC1C94" w:rsidRDefault="00640DA2" w:rsidP="00BF098D">
            <w:pPr>
              <w:tabs>
                <w:tab w:val="center" w:pos="4536"/>
                <w:tab w:val="right" w:pos="9072"/>
              </w:tabs>
              <w:ind w:firstLine="0"/>
              <w:jc w:val="center"/>
              <w:rPr>
                <w:b/>
                <w:i/>
                <w:highlight w:val="yellow"/>
              </w:rPr>
            </w:pPr>
          </w:p>
        </w:tc>
        <w:tc>
          <w:tcPr>
            <w:tcW w:w="0" w:type="auto"/>
            <w:vMerge/>
            <w:shd w:val="clear" w:color="auto" w:fill="D9D9D9"/>
          </w:tcPr>
          <w:p w:rsidR="00640DA2" w:rsidRPr="00FC1C94" w:rsidRDefault="00640DA2" w:rsidP="00BF098D">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640DA2" w:rsidRPr="00FC1C94" w:rsidRDefault="00640DA2" w:rsidP="00BF098D">
            <w:pPr>
              <w:tabs>
                <w:tab w:val="center" w:pos="4536"/>
                <w:tab w:val="right" w:pos="9072"/>
              </w:tabs>
              <w:ind w:firstLine="0"/>
              <w:jc w:val="center"/>
              <w:rPr>
                <w:b/>
                <w:i/>
              </w:rPr>
            </w:pPr>
            <w:r w:rsidRPr="00FC1C94">
              <w:rPr>
                <w:b/>
                <w:i/>
              </w:rPr>
              <w:t>2011</w:t>
            </w:r>
          </w:p>
        </w:tc>
        <w:tc>
          <w:tcPr>
            <w:tcW w:w="0" w:type="auto"/>
            <w:tcBorders>
              <w:top w:val="single" w:sz="4" w:space="0" w:color="auto"/>
              <w:left w:val="single" w:sz="4" w:space="0" w:color="auto"/>
            </w:tcBorders>
            <w:shd w:val="clear" w:color="auto" w:fill="D9D9D9"/>
          </w:tcPr>
          <w:p w:rsidR="00640DA2" w:rsidRPr="00FC1C94" w:rsidRDefault="00640DA2" w:rsidP="00BF098D">
            <w:pPr>
              <w:tabs>
                <w:tab w:val="center" w:pos="4536"/>
                <w:tab w:val="right" w:pos="9072"/>
              </w:tabs>
              <w:ind w:firstLine="0"/>
              <w:jc w:val="center"/>
              <w:rPr>
                <w:b/>
                <w:i/>
              </w:rPr>
            </w:pPr>
            <w:r w:rsidRPr="00FC1C94">
              <w:rPr>
                <w:b/>
                <w:i/>
              </w:rPr>
              <w:t>2012</w:t>
            </w:r>
          </w:p>
        </w:tc>
        <w:tc>
          <w:tcPr>
            <w:tcW w:w="0" w:type="auto"/>
            <w:tcBorders>
              <w:top w:val="single" w:sz="4" w:space="0" w:color="auto"/>
              <w:left w:val="single" w:sz="4" w:space="0" w:color="auto"/>
            </w:tcBorders>
            <w:shd w:val="clear" w:color="auto" w:fill="D9D9D9"/>
          </w:tcPr>
          <w:p w:rsidR="00640DA2" w:rsidRPr="00FC1C94" w:rsidRDefault="00640DA2" w:rsidP="00BF098D">
            <w:pPr>
              <w:tabs>
                <w:tab w:val="center" w:pos="4536"/>
                <w:tab w:val="right" w:pos="9072"/>
              </w:tabs>
              <w:ind w:firstLine="0"/>
              <w:jc w:val="center"/>
              <w:rPr>
                <w:b/>
                <w:i/>
              </w:rPr>
            </w:pPr>
            <w:r w:rsidRPr="00FC1C94">
              <w:rPr>
                <w:b/>
                <w:i/>
              </w:rPr>
              <w:t>2013</w:t>
            </w:r>
          </w:p>
        </w:tc>
      </w:tr>
      <w:tr w:rsidR="003458DC" w:rsidRPr="00FC1C94" w:rsidTr="00BF098D">
        <w:tc>
          <w:tcPr>
            <w:tcW w:w="0" w:type="auto"/>
          </w:tcPr>
          <w:p w:rsidR="003458DC" w:rsidRPr="00FC1C94" w:rsidRDefault="003458DC" w:rsidP="003458DC">
            <w:pPr>
              <w:ind w:firstLine="0"/>
              <w:jc w:val="left"/>
            </w:pPr>
            <w:r w:rsidRPr="00FC1C94">
              <w:t xml:space="preserve">Rozbudowa sieci wodociągowych na nowych terenach inwestycyjnych </w:t>
            </w:r>
          </w:p>
        </w:tc>
        <w:tc>
          <w:tcPr>
            <w:tcW w:w="0" w:type="auto"/>
          </w:tcPr>
          <w:p w:rsidR="003458DC" w:rsidRPr="00FC1C94" w:rsidRDefault="00885550" w:rsidP="00BF098D">
            <w:pPr>
              <w:ind w:hanging="82"/>
              <w:jc w:val="center"/>
            </w:pPr>
            <w:r w:rsidRPr="007C47C3">
              <w:rPr>
                <w:lang w:eastAsia="en-US"/>
              </w:rPr>
              <w:t>Zadanie nie było realizowane</w:t>
            </w:r>
          </w:p>
        </w:tc>
        <w:tc>
          <w:tcPr>
            <w:tcW w:w="0" w:type="auto"/>
            <w:tcBorders>
              <w:right w:val="single" w:sz="4" w:space="0" w:color="auto"/>
            </w:tcBorders>
          </w:tcPr>
          <w:p w:rsidR="003458DC" w:rsidRPr="00FC1C94" w:rsidRDefault="003458DC" w:rsidP="00BF098D">
            <w:pPr>
              <w:ind w:firstLine="0"/>
              <w:jc w:val="center"/>
              <w:rPr>
                <w:lang w:eastAsia="en-US"/>
              </w:rPr>
            </w:pPr>
            <w:r w:rsidRPr="00FC1C94">
              <w:rPr>
                <w:lang w:eastAsia="en-US"/>
              </w:rPr>
              <w:t>---</w:t>
            </w:r>
          </w:p>
        </w:tc>
        <w:tc>
          <w:tcPr>
            <w:tcW w:w="0" w:type="auto"/>
            <w:tcBorders>
              <w:left w:val="single" w:sz="4" w:space="0" w:color="auto"/>
            </w:tcBorders>
          </w:tcPr>
          <w:p w:rsidR="003458DC" w:rsidRPr="00FC1C94" w:rsidRDefault="003458DC" w:rsidP="00BF098D">
            <w:pPr>
              <w:ind w:firstLine="0"/>
              <w:jc w:val="center"/>
              <w:rPr>
                <w:lang w:eastAsia="en-US"/>
              </w:rPr>
            </w:pPr>
            <w:r w:rsidRPr="00FC1C94">
              <w:rPr>
                <w:lang w:eastAsia="en-US"/>
              </w:rPr>
              <w:t>---</w:t>
            </w:r>
          </w:p>
        </w:tc>
        <w:tc>
          <w:tcPr>
            <w:tcW w:w="0" w:type="auto"/>
            <w:tcBorders>
              <w:left w:val="single" w:sz="4" w:space="0" w:color="auto"/>
            </w:tcBorders>
          </w:tcPr>
          <w:p w:rsidR="003458DC" w:rsidRPr="00FC1C94" w:rsidRDefault="003458DC" w:rsidP="00BF098D">
            <w:pPr>
              <w:ind w:firstLine="0"/>
              <w:jc w:val="center"/>
              <w:rPr>
                <w:lang w:eastAsia="en-US"/>
              </w:rPr>
            </w:pPr>
            <w:r w:rsidRPr="00FC1C94">
              <w:rPr>
                <w:lang w:eastAsia="en-US"/>
              </w:rPr>
              <w:t>---</w:t>
            </w:r>
          </w:p>
        </w:tc>
      </w:tr>
      <w:tr w:rsidR="003458DC" w:rsidRPr="00FC1C94" w:rsidTr="00BF098D">
        <w:tc>
          <w:tcPr>
            <w:tcW w:w="0" w:type="auto"/>
          </w:tcPr>
          <w:p w:rsidR="003458DC" w:rsidRPr="00FC1C94" w:rsidRDefault="003458DC" w:rsidP="003458DC">
            <w:pPr>
              <w:ind w:firstLine="0"/>
              <w:jc w:val="left"/>
            </w:pPr>
            <w:r w:rsidRPr="00FC1C94">
              <w:t xml:space="preserve">Modernizacja przestarzałych sieci wodociągowych </w:t>
            </w:r>
          </w:p>
        </w:tc>
        <w:tc>
          <w:tcPr>
            <w:tcW w:w="0" w:type="auto"/>
          </w:tcPr>
          <w:p w:rsidR="003458DC" w:rsidRPr="00FC1C94" w:rsidRDefault="00885550" w:rsidP="00BF098D">
            <w:pPr>
              <w:ind w:hanging="82"/>
              <w:jc w:val="center"/>
            </w:pPr>
            <w:r w:rsidRPr="007C47C3">
              <w:rPr>
                <w:lang w:eastAsia="en-US"/>
              </w:rPr>
              <w:t>Zadanie nie było realizowane</w:t>
            </w:r>
          </w:p>
        </w:tc>
        <w:tc>
          <w:tcPr>
            <w:tcW w:w="0" w:type="auto"/>
            <w:tcBorders>
              <w:right w:val="single" w:sz="4" w:space="0" w:color="auto"/>
            </w:tcBorders>
          </w:tcPr>
          <w:p w:rsidR="003458DC" w:rsidRPr="00FC1C94" w:rsidRDefault="003458DC" w:rsidP="00BF098D">
            <w:pPr>
              <w:ind w:firstLine="0"/>
              <w:jc w:val="center"/>
              <w:rPr>
                <w:lang w:eastAsia="en-US"/>
              </w:rPr>
            </w:pPr>
            <w:r w:rsidRPr="00FC1C94">
              <w:rPr>
                <w:lang w:eastAsia="en-US"/>
              </w:rPr>
              <w:t>---</w:t>
            </w:r>
          </w:p>
        </w:tc>
        <w:tc>
          <w:tcPr>
            <w:tcW w:w="0" w:type="auto"/>
            <w:tcBorders>
              <w:left w:val="single" w:sz="4" w:space="0" w:color="auto"/>
            </w:tcBorders>
          </w:tcPr>
          <w:p w:rsidR="003458DC" w:rsidRPr="00FC1C94" w:rsidRDefault="003458DC" w:rsidP="00BF098D">
            <w:pPr>
              <w:ind w:firstLine="0"/>
              <w:jc w:val="center"/>
              <w:rPr>
                <w:lang w:eastAsia="en-US"/>
              </w:rPr>
            </w:pPr>
            <w:r w:rsidRPr="00FC1C94">
              <w:rPr>
                <w:lang w:eastAsia="en-US"/>
              </w:rPr>
              <w:t>---</w:t>
            </w:r>
          </w:p>
        </w:tc>
        <w:tc>
          <w:tcPr>
            <w:tcW w:w="0" w:type="auto"/>
            <w:tcBorders>
              <w:left w:val="single" w:sz="4" w:space="0" w:color="auto"/>
            </w:tcBorders>
          </w:tcPr>
          <w:p w:rsidR="003458DC" w:rsidRPr="00FC1C94" w:rsidRDefault="003458DC" w:rsidP="00BF098D">
            <w:pPr>
              <w:ind w:firstLine="0"/>
              <w:jc w:val="center"/>
              <w:rPr>
                <w:lang w:eastAsia="en-US"/>
              </w:rPr>
            </w:pPr>
            <w:r w:rsidRPr="00FC1C94">
              <w:rPr>
                <w:lang w:eastAsia="en-US"/>
              </w:rPr>
              <w:t>---</w:t>
            </w:r>
          </w:p>
        </w:tc>
      </w:tr>
      <w:tr w:rsidR="003458DC" w:rsidRPr="00FC1C94" w:rsidTr="00BF098D">
        <w:tc>
          <w:tcPr>
            <w:tcW w:w="0" w:type="auto"/>
          </w:tcPr>
          <w:p w:rsidR="003458DC" w:rsidRPr="00FC1C94" w:rsidRDefault="003458DC" w:rsidP="003458DC">
            <w:pPr>
              <w:ind w:firstLine="0"/>
              <w:jc w:val="left"/>
            </w:pPr>
            <w:r w:rsidRPr="00FC1C94">
              <w:t>Budowa kanalizacji w gminie Skarżysko Kościelne</w:t>
            </w:r>
          </w:p>
        </w:tc>
        <w:tc>
          <w:tcPr>
            <w:tcW w:w="0" w:type="auto"/>
          </w:tcPr>
          <w:p w:rsidR="003458DC" w:rsidRPr="00FC1C94" w:rsidRDefault="003458DC" w:rsidP="003458DC">
            <w:pPr>
              <w:ind w:left="-29" w:firstLine="0"/>
              <w:jc w:val="center"/>
              <w:rPr>
                <w:lang w:eastAsia="en-US"/>
              </w:rPr>
            </w:pPr>
            <w:r w:rsidRPr="00FC1C94">
              <w:rPr>
                <w:lang w:eastAsia="en-US"/>
              </w:rPr>
              <w:t>Zadanie zrealizowane w 75%</w:t>
            </w:r>
          </w:p>
        </w:tc>
        <w:tc>
          <w:tcPr>
            <w:tcW w:w="0" w:type="auto"/>
            <w:tcBorders>
              <w:right w:val="single" w:sz="4" w:space="0" w:color="auto"/>
            </w:tcBorders>
          </w:tcPr>
          <w:p w:rsidR="003458DC" w:rsidRPr="00FC1C94" w:rsidRDefault="003458DC" w:rsidP="003458DC">
            <w:pPr>
              <w:ind w:left="-29" w:firstLine="0"/>
              <w:jc w:val="center"/>
              <w:rPr>
                <w:lang w:eastAsia="en-US"/>
              </w:rPr>
            </w:pPr>
            <w:r w:rsidRPr="00FC1C94">
              <w:rPr>
                <w:lang w:eastAsia="en-US"/>
              </w:rPr>
              <w:t>4.340.600</w:t>
            </w:r>
          </w:p>
          <w:p w:rsidR="003458DC" w:rsidRPr="00FC1C94" w:rsidRDefault="003458DC" w:rsidP="003458DC">
            <w:pPr>
              <w:ind w:left="-29" w:firstLine="0"/>
              <w:jc w:val="center"/>
              <w:rPr>
                <w:lang w:eastAsia="en-US"/>
              </w:rPr>
            </w:pPr>
            <w:r w:rsidRPr="00FC1C94">
              <w:rPr>
                <w:lang w:eastAsia="en-US"/>
              </w:rPr>
              <w:t>(Fundusz PROW i FS)</w:t>
            </w:r>
          </w:p>
        </w:tc>
        <w:tc>
          <w:tcPr>
            <w:tcW w:w="0" w:type="auto"/>
            <w:tcBorders>
              <w:left w:val="single" w:sz="4" w:space="0" w:color="auto"/>
            </w:tcBorders>
          </w:tcPr>
          <w:p w:rsidR="003458DC" w:rsidRPr="00FC1C94" w:rsidRDefault="003458DC" w:rsidP="003458DC">
            <w:pPr>
              <w:ind w:left="103" w:firstLine="0"/>
            </w:pPr>
            <w:r w:rsidRPr="00FC1C94">
              <w:t>6.532.300</w:t>
            </w:r>
          </w:p>
          <w:p w:rsidR="003458DC" w:rsidRPr="00FC1C94" w:rsidRDefault="003458DC" w:rsidP="003458DC">
            <w:pPr>
              <w:ind w:left="103" w:firstLine="0"/>
              <w:rPr>
                <w:lang w:eastAsia="en-US"/>
              </w:rPr>
            </w:pPr>
            <w:r w:rsidRPr="00FC1C94">
              <w:rPr>
                <w:lang w:eastAsia="en-US"/>
              </w:rPr>
              <w:t>(Fundusz PROW i FS)</w:t>
            </w:r>
          </w:p>
        </w:tc>
        <w:tc>
          <w:tcPr>
            <w:tcW w:w="0" w:type="auto"/>
            <w:tcBorders>
              <w:left w:val="single" w:sz="4" w:space="0" w:color="auto"/>
            </w:tcBorders>
          </w:tcPr>
          <w:p w:rsidR="003458DC" w:rsidRPr="00FC1C94" w:rsidRDefault="003458DC" w:rsidP="003458DC">
            <w:pPr>
              <w:ind w:left="112" w:firstLine="0"/>
            </w:pPr>
            <w:r w:rsidRPr="00FC1C94">
              <w:t>4.887.700</w:t>
            </w:r>
          </w:p>
          <w:p w:rsidR="003458DC" w:rsidRPr="00FC1C94" w:rsidRDefault="003458DC" w:rsidP="003458DC">
            <w:pPr>
              <w:ind w:left="112" w:firstLine="0"/>
              <w:rPr>
                <w:lang w:eastAsia="en-US"/>
              </w:rPr>
            </w:pPr>
            <w:r w:rsidRPr="00FC1C94">
              <w:rPr>
                <w:lang w:eastAsia="en-US"/>
              </w:rPr>
              <w:t>(Fundusz PROW i FS)</w:t>
            </w:r>
          </w:p>
        </w:tc>
      </w:tr>
    </w:tbl>
    <w:p w:rsidR="00640DA2" w:rsidRPr="0065459A" w:rsidRDefault="00640DA2" w:rsidP="003458DC">
      <w:pPr>
        <w:ind w:firstLine="0"/>
        <w:rPr>
          <w:sz w:val="22"/>
          <w:szCs w:val="22"/>
        </w:rPr>
      </w:pPr>
      <w:r w:rsidRPr="0065459A">
        <w:rPr>
          <w:sz w:val="22"/>
          <w:szCs w:val="22"/>
        </w:rPr>
        <w:t xml:space="preserve">Źródło: Urząd Gminy Skarżysko Kościelne </w:t>
      </w:r>
    </w:p>
    <w:p w:rsidR="00CB1D24" w:rsidRDefault="00CB1D24" w:rsidP="00885550">
      <w:pPr>
        <w:pStyle w:val="Bezodstpw"/>
        <w:numPr>
          <w:ilvl w:val="0"/>
          <w:numId w:val="0"/>
        </w:numPr>
        <w:rPr>
          <w:highlight w:val="yellow"/>
        </w:rPr>
      </w:pPr>
    </w:p>
    <w:p w:rsidR="00640DA2" w:rsidRPr="00593E1C" w:rsidRDefault="00640DA2" w:rsidP="00640DA2">
      <w:pPr>
        <w:pStyle w:val="Nagwek2"/>
      </w:pPr>
      <w:bookmarkStart w:id="77" w:name="_Toc384030254"/>
      <w:r w:rsidRPr="00593E1C">
        <w:t>5.</w:t>
      </w:r>
      <w:r w:rsidR="006F1AFD">
        <w:t>4</w:t>
      </w:r>
      <w:r w:rsidRPr="00593E1C">
        <w:t>. O</w:t>
      </w:r>
      <w:r w:rsidR="004F6A8F">
        <w:t>chrona gleb i powierzchni ziemi</w:t>
      </w:r>
      <w:bookmarkEnd w:id="77"/>
    </w:p>
    <w:p w:rsidR="004F6A8F" w:rsidRPr="00372C5D" w:rsidRDefault="004F6A8F" w:rsidP="004F6A8F">
      <w:pPr>
        <w:ind w:firstLine="0"/>
        <w:rPr>
          <w:b/>
          <w:highlight w:val="yellow"/>
        </w:rPr>
      </w:pPr>
    </w:p>
    <w:p w:rsidR="00640DA2" w:rsidRPr="00593E1C" w:rsidRDefault="00640DA2" w:rsidP="00640DA2">
      <w:r w:rsidRPr="00593E1C">
        <w:t xml:space="preserve">Zadania inwestycyjne zaplanowane i wykonane w latach 2011-2013 na terenie gminy Skarżysko Kościelne: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1"/>
        <w:gridCol w:w="2095"/>
        <w:gridCol w:w="774"/>
        <w:gridCol w:w="773"/>
        <w:gridCol w:w="773"/>
      </w:tblGrid>
      <w:tr w:rsidR="00640DA2" w:rsidRPr="00372C5D" w:rsidTr="00BF098D">
        <w:tc>
          <w:tcPr>
            <w:tcW w:w="0" w:type="auto"/>
            <w:vMerge w:val="restart"/>
            <w:shd w:val="clear" w:color="auto" w:fill="D9D9D9"/>
          </w:tcPr>
          <w:p w:rsidR="00640DA2" w:rsidRPr="00593E1C" w:rsidRDefault="00640DA2" w:rsidP="00BF098D">
            <w:pPr>
              <w:tabs>
                <w:tab w:val="center" w:pos="4536"/>
                <w:tab w:val="right" w:pos="9072"/>
              </w:tabs>
              <w:ind w:firstLine="0"/>
              <w:jc w:val="center"/>
              <w:rPr>
                <w:b/>
                <w:i/>
              </w:rPr>
            </w:pPr>
            <w:r w:rsidRPr="00593E1C">
              <w:rPr>
                <w:b/>
                <w:i/>
              </w:rPr>
              <w:t>Zadanie</w:t>
            </w:r>
          </w:p>
        </w:tc>
        <w:tc>
          <w:tcPr>
            <w:tcW w:w="0" w:type="auto"/>
            <w:vMerge w:val="restart"/>
            <w:shd w:val="clear" w:color="auto" w:fill="D9D9D9"/>
          </w:tcPr>
          <w:p w:rsidR="00640DA2" w:rsidRPr="00593E1C" w:rsidRDefault="00640DA2" w:rsidP="00BF098D">
            <w:pPr>
              <w:tabs>
                <w:tab w:val="center" w:pos="4536"/>
                <w:tab w:val="right" w:pos="9072"/>
              </w:tabs>
              <w:ind w:firstLine="0"/>
              <w:jc w:val="center"/>
              <w:rPr>
                <w:b/>
                <w:i/>
              </w:rPr>
            </w:pPr>
            <w:r w:rsidRPr="00593E1C">
              <w:rPr>
                <w:b/>
                <w:i/>
              </w:rPr>
              <w:t>Stopień wykonania</w:t>
            </w:r>
          </w:p>
        </w:tc>
        <w:tc>
          <w:tcPr>
            <w:tcW w:w="0" w:type="auto"/>
            <w:gridSpan w:val="3"/>
            <w:tcBorders>
              <w:bottom w:val="single" w:sz="4" w:space="0" w:color="auto"/>
            </w:tcBorders>
            <w:shd w:val="clear" w:color="auto" w:fill="D9D9D9"/>
          </w:tcPr>
          <w:p w:rsidR="00640DA2" w:rsidRDefault="00640DA2" w:rsidP="00BF098D">
            <w:pPr>
              <w:tabs>
                <w:tab w:val="center" w:pos="4536"/>
                <w:tab w:val="right" w:pos="9072"/>
              </w:tabs>
              <w:ind w:firstLine="0"/>
              <w:jc w:val="center"/>
              <w:rPr>
                <w:b/>
                <w:i/>
              </w:rPr>
            </w:pPr>
            <w:r w:rsidRPr="00593E1C">
              <w:rPr>
                <w:b/>
                <w:i/>
              </w:rPr>
              <w:t>Wydatkowane środki (zł)</w:t>
            </w:r>
          </w:p>
          <w:p w:rsidR="00640DA2" w:rsidRPr="00593E1C" w:rsidRDefault="00640DA2" w:rsidP="00BF098D">
            <w:pPr>
              <w:tabs>
                <w:tab w:val="center" w:pos="4536"/>
                <w:tab w:val="right" w:pos="9072"/>
              </w:tabs>
              <w:ind w:firstLine="0"/>
              <w:jc w:val="center"/>
              <w:rPr>
                <w:b/>
                <w:i/>
              </w:rPr>
            </w:pPr>
            <w:r>
              <w:rPr>
                <w:b/>
                <w:i/>
              </w:rPr>
              <w:t>źródła środków</w:t>
            </w:r>
          </w:p>
        </w:tc>
      </w:tr>
      <w:tr w:rsidR="00640DA2" w:rsidRPr="00372C5D" w:rsidTr="00BF098D">
        <w:tc>
          <w:tcPr>
            <w:tcW w:w="0" w:type="auto"/>
            <w:vMerge/>
            <w:shd w:val="clear" w:color="auto" w:fill="D9D9D9"/>
          </w:tcPr>
          <w:p w:rsidR="00640DA2" w:rsidRPr="00372C5D" w:rsidRDefault="00640DA2" w:rsidP="00BF098D">
            <w:pPr>
              <w:tabs>
                <w:tab w:val="center" w:pos="4536"/>
                <w:tab w:val="right" w:pos="9072"/>
              </w:tabs>
              <w:ind w:firstLine="0"/>
              <w:jc w:val="center"/>
              <w:rPr>
                <w:b/>
                <w:i/>
                <w:highlight w:val="yellow"/>
              </w:rPr>
            </w:pPr>
          </w:p>
        </w:tc>
        <w:tc>
          <w:tcPr>
            <w:tcW w:w="0" w:type="auto"/>
            <w:vMerge/>
            <w:shd w:val="clear" w:color="auto" w:fill="D9D9D9"/>
          </w:tcPr>
          <w:p w:rsidR="00640DA2" w:rsidRPr="00372C5D" w:rsidRDefault="00640DA2" w:rsidP="00BF098D">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640DA2" w:rsidRPr="00593E1C" w:rsidRDefault="00640DA2" w:rsidP="00BF098D">
            <w:pPr>
              <w:tabs>
                <w:tab w:val="center" w:pos="4536"/>
                <w:tab w:val="right" w:pos="9072"/>
              </w:tabs>
              <w:ind w:firstLine="0"/>
              <w:jc w:val="center"/>
              <w:rPr>
                <w:b/>
                <w:i/>
              </w:rPr>
            </w:pPr>
            <w:r w:rsidRPr="00593E1C">
              <w:rPr>
                <w:b/>
                <w:i/>
              </w:rPr>
              <w:t>2011</w:t>
            </w:r>
          </w:p>
        </w:tc>
        <w:tc>
          <w:tcPr>
            <w:tcW w:w="0" w:type="auto"/>
            <w:tcBorders>
              <w:top w:val="single" w:sz="4" w:space="0" w:color="auto"/>
              <w:left w:val="single" w:sz="4" w:space="0" w:color="auto"/>
            </w:tcBorders>
            <w:shd w:val="clear" w:color="auto" w:fill="D9D9D9"/>
          </w:tcPr>
          <w:p w:rsidR="00640DA2" w:rsidRPr="00593E1C" w:rsidRDefault="00640DA2" w:rsidP="00BF098D">
            <w:pPr>
              <w:tabs>
                <w:tab w:val="center" w:pos="4536"/>
                <w:tab w:val="right" w:pos="9072"/>
              </w:tabs>
              <w:ind w:firstLine="0"/>
              <w:jc w:val="center"/>
              <w:rPr>
                <w:b/>
                <w:i/>
              </w:rPr>
            </w:pPr>
            <w:r w:rsidRPr="00593E1C">
              <w:rPr>
                <w:b/>
                <w:i/>
              </w:rPr>
              <w:t>2012</w:t>
            </w:r>
          </w:p>
        </w:tc>
        <w:tc>
          <w:tcPr>
            <w:tcW w:w="0" w:type="auto"/>
            <w:tcBorders>
              <w:top w:val="single" w:sz="4" w:space="0" w:color="auto"/>
              <w:left w:val="single" w:sz="4" w:space="0" w:color="auto"/>
            </w:tcBorders>
            <w:shd w:val="clear" w:color="auto" w:fill="D9D9D9"/>
          </w:tcPr>
          <w:p w:rsidR="00640DA2" w:rsidRPr="00593E1C" w:rsidRDefault="00640DA2" w:rsidP="00BF098D">
            <w:pPr>
              <w:tabs>
                <w:tab w:val="center" w:pos="4536"/>
                <w:tab w:val="right" w:pos="9072"/>
              </w:tabs>
              <w:ind w:firstLine="0"/>
              <w:jc w:val="center"/>
              <w:rPr>
                <w:b/>
                <w:i/>
              </w:rPr>
            </w:pPr>
            <w:r w:rsidRPr="00593E1C">
              <w:rPr>
                <w:b/>
                <w:i/>
              </w:rPr>
              <w:t>2013</w:t>
            </w:r>
          </w:p>
        </w:tc>
      </w:tr>
      <w:tr w:rsidR="00640DA2" w:rsidRPr="00372C5D" w:rsidTr="00BF098D">
        <w:tc>
          <w:tcPr>
            <w:tcW w:w="0" w:type="auto"/>
          </w:tcPr>
          <w:p w:rsidR="00640DA2" w:rsidRPr="007C47C3" w:rsidRDefault="004F6A8F" w:rsidP="00BF098D">
            <w:pPr>
              <w:ind w:firstLine="0"/>
              <w:jc w:val="left"/>
            </w:pPr>
            <w:r w:rsidRPr="004236C9">
              <w:t>Uporządkowanie, rekultywacja terenów po dzikich wysypiskach, zapobieganie powstawaniu kolejnych</w:t>
            </w:r>
          </w:p>
        </w:tc>
        <w:tc>
          <w:tcPr>
            <w:tcW w:w="0" w:type="auto"/>
          </w:tcPr>
          <w:p w:rsidR="00640DA2" w:rsidRPr="006B5E57" w:rsidRDefault="00885550" w:rsidP="00BF098D">
            <w:pPr>
              <w:ind w:left="105" w:firstLine="0"/>
              <w:jc w:val="center"/>
              <w:rPr>
                <w:highlight w:val="cyan"/>
                <w:lang w:eastAsia="en-US"/>
              </w:rPr>
            </w:pPr>
            <w:r w:rsidRPr="007C47C3">
              <w:rPr>
                <w:lang w:eastAsia="en-US"/>
              </w:rPr>
              <w:t>Zadanie nie było realizowane</w:t>
            </w:r>
          </w:p>
        </w:tc>
        <w:tc>
          <w:tcPr>
            <w:tcW w:w="0" w:type="auto"/>
            <w:tcBorders>
              <w:right w:val="single" w:sz="4" w:space="0" w:color="auto"/>
            </w:tcBorders>
          </w:tcPr>
          <w:p w:rsidR="00640DA2" w:rsidRPr="006B5E57" w:rsidRDefault="00640DA2" w:rsidP="00BF098D">
            <w:pPr>
              <w:ind w:left="105" w:firstLine="0"/>
              <w:jc w:val="center"/>
              <w:rPr>
                <w:lang w:eastAsia="en-US"/>
              </w:rPr>
            </w:pPr>
            <w:r>
              <w:rPr>
                <w:lang w:eastAsia="en-US"/>
              </w:rPr>
              <w:t>---</w:t>
            </w:r>
          </w:p>
        </w:tc>
        <w:tc>
          <w:tcPr>
            <w:tcW w:w="0" w:type="auto"/>
            <w:tcBorders>
              <w:left w:val="single" w:sz="4" w:space="0" w:color="auto"/>
            </w:tcBorders>
          </w:tcPr>
          <w:p w:rsidR="00640DA2" w:rsidRPr="007C47C3" w:rsidRDefault="00640DA2" w:rsidP="00BF098D">
            <w:pPr>
              <w:tabs>
                <w:tab w:val="center" w:pos="4536"/>
                <w:tab w:val="right" w:pos="9072"/>
              </w:tabs>
              <w:ind w:left="105" w:firstLine="0"/>
              <w:jc w:val="center"/>
            </w:pPr>
            <w:r w:rsidRPr="007C47C3">
              <w:t>---</w:t>
            </w:r>
          </w:p>
        </w:tc>
        <w:tc>
          <w:tcPr>
            <w:tcW w:w="0" w:type="auto"/>
            <w:tcBorders>
              <w:left w:val="single" w:sz="4" w:space="0" w:color="auto"/>
            </w:tcBorders>
          </w:tcPr>
          <w:p w:rsidR="00640DA2" w:rsidRPr="007C47C3" w:rsidRDefault="00640DA2" w:rsidP="00BF098D">
            <w:pPr>
              <w:tabs>
                <w:tab w:val="center" w:pos="4536"/>
                <w:tab w:val="right" w:pos="9072"/>
              </w:tabs>
              <w:ind w:left="105" w:firstLine="0"/>
              <w:jc w:val="center"/>
            </w:pPr>
            <w:r w:rsidRPr="007C47C3">
              <w:t>---</w:t>
            </w:r>
          </w:p>
        </w:tc>
      </w:tr>
    </w:tbl>
    <w:p w:rsidR="00640DA2" w:rsidRPr="0065459A" w:rsidRDefault="00640DA2" w:rsidP="004F6A8F">
      <w:pPr>
        <w:ind w:firstLine="0"/>
        <w:rPr>
          <w:sz w:val="22"/>
          <w:szCs w:val="22"/>
        </w:rPr>
      </w:pPr>
      <w:r w:rsidRPr="0065459A">
        <w:rPr>
          <w:sz w:val="22"/>
          <w:szCs w:val="22"/>
        </w:rPr>
        <w:t xml:space="preserve">Źródło: Urząd Gminy Skarżysko Kościelne </w:t>
      </w:r>
    </w:p>
    <w:p w:rsidR="00640DA2" w:rsidRDefault="00640DA2" w:rsidP="00F105E9">
      <w:pPr>
        <w:pStyle w:val="Bezodstpw"/>
        <w:numPr>
          <w:ilvl w:val="0"/>
          <w:numId w:val="0"/>
        </w:numPr>
        <w:rPr>
          <w:highlight w:val="yellow"/>
        </w:rPr>
      </w:pPr>
    </w:p>
    <w:p w:rsidR="004F6A8F" w:rsidRPr="00593E1C" w:rsidRDefault="004F6A8F" w:rsidP="004F6A8F">
      <w:pPr>
        <w:pStyle w:val="Nagwek2"/>
      </w:pPr>
      <w:bookmarkStart w:id="78" w:name="_Toc384030255"/>
      <w:r w:rsidRPr="00593E1C">
        <w:t>5.</w:t>
      </w:r>
      <w:r w:rsidR="006F1AFD">
        <w:t>5</w:t>
      </w:r>
      <w:r w:rsidRPr="00593E1C">
        <w:t>. O</w:t>
      </w:r>
      <w:r>
        <w:t xml:space="preserve">chrona przed </w:t>
      </w:r>
      <w:r w:rsidR="00DA6786">
        <w:t>promieniowaniem elektromagnetycznym</w:t>
      </w:r>
      <w:bookmarkEnd w:id="78"/>
    </w:p>
    <w:p w:rsidR="004F6A8F" w:rsidRPr="00372C5D" w:rsidRDefault="004F6A8F" w:rsidP="004F6A8F">
      <w:pPr>
        <w:ind w:firstLine="0"/>
        <w:rPr>
          <w:b/>
          <w:highlight w:val="yellow"/>
        </w:rPr>
      </w:pPr>
    </w:p>
    <w:p w:rsidR="004F6A8F" w:rsidRPr="00593E1C" w:rsidRDefault="004F6A8F" w:rsidP="004F6A8F">
      <w:r w:rsidRPr="00593E1C">
        <w:t xml:space="preserve">Zadania inwestycyjne zaplanowane i wykonane w latach 2011-2013 na terenie gminy Skarżysko Kościelne: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2"/>
        <w:gridCol w:w="2257"/>
        <w:gridCol w:w="793"/>
        <w:gridCol w:w="792"/>
        <w:gridCol w:w="792"/>
      </w:tblGrid>
      <w:tr w:rsidR="004F6A8F" w:rsidRPr="00372C5D" w:rsidTr="00BF098D">
        <w:tc>
          <w:tcPr>
            <w:tcW w:w="0" w:type="auto"/>
            <w:vMerge w:val="restart"/>
            <w:shd w:val="clear" w:color="auto" w:fill="D9D9D9"/>
          </w:tcPr>
          <w:p w:rsidR="004F6A8F" w:rsidRPr="00593E1C" w:rsidRDefault="004F6A8F" w:rsidP="00BF098D">
            <w:pPr>
              <w:tabs>
                <w:tab w:val="center" w:pos="4536"/>
                <w:tab w:val="right" w:pos="9072"/>
              </w:tabs>
              <w:ind w:firstLine="0"/>
              <w:jc w:val="center"/>
              <w:rPr>
                <w:b/>
                <w:i/>
              </w:rPr>
            </w:pPr>
            <w:r w:rsidRPr="00593E1C">
              <w:rPr>
                <w:b/>
                <w:i/>
              </w:rPr>
              <w:t>Zadanie</w:t>
            </w:r>
          </w:p>
        </w:tc>
        <w:tc>
          <w:tcPr>
            <w:tcW w:w="0" w:type="auto"/>
            <w:vMerge w:val="restart"/>
            <w:shd w:val="clear" w:color="auto" w:fill="D9D9D9"/>
          </w:tcPr>
          <w:p w:rsidR="004F6A8F" w:rsidRPr="00593E1C" w:rsidRDefault="004F6A8F" w:rsidP="00BF098D">
            <w:pPr>
              <w:tabs>
                <w:tab w:val="center" w:pos="4536"/>
                <w:tab w:val="right" w:pos="9072"/>
              </w:tabs>
              <w:ind w:firstLine="0"/>
              <w:jc w:val="center"/>
              <w:rPr>
                <w:b/>
                <w:i/>
              </w:rPr>
            </w:pPr>
            <w:r w:rsidRPr="00593E1C">
              <w:rPr>
                <w:b/>
                <w:i/>
              </w:rPr>
              <w:t>Stopień wykonania</w:t>
            </w:r>
          </w:p>
        </w:tc>
        <w:tc>
          <w:tcPr>
            <w:tcW w:w="0" w:type="auto"/>
            <w:gridSpan w:val="3"/>
            <w:tcBorders>
              <w:bottom w:val="single" w:sz="4" w:space="0" w:color="auto"/>
            </w:tcBorders>
            <w:shd w:val="clear" w:color="auto" w:fill="D9D9D9"/>
          </w:tcPr>
          <w:p w:rsidR="004F6A8F" w:rsidRDefault="004F6A8F" w:rsidP="00BF098D">
            <w:pPr>
              <w:tabs>
                <w:tab w:val="center" w:pos="4536"/>
                <w:tab w:val="right" w:pos="9072"/>
              </w:tabs>
              <w:ind w:firstLine="0"/>
              <w:jc w:val="center"/>
              <w:rPr>
                <w:b/>
                <w:i/>
              </w:rPr>
            </w:pPr>
            <w:r w:rsidRPr="00593E1C">
              <w:rPr>
                <w:b/>
                <w:i/>
              </w:rPr>
              <w:t>Wydatkowane środki (zł)</w:t>
            </w:r>
          </w:p>
          <w:p w:rsidR="004F6A8F" w:rsidRPr="00593E1C" w:rsidRDefault="004F6A8F" w:rsidP="00BF098D">
            <w:pPr>
              <w:tabs>
                <w:tab w:val="center" w:pos="4536"/>
                <w:tab w:val="right" w:pos="9072"/>
              </w:tabs>
              <w:ind w:firstLine="0"/>
              <w:jc w:val="center"/>
              <w:rPr>
                <w:b/>
                <w:i/>
              </w:rPr>
            </w:pPr>
            <w:r>
              <w:rPr>
                <w:b/>
                <w:i/>
              </w:rPr>
              <w:t>źródła środków</w:t>
            </w:r>
          </w:p>
        </w:tc>
      </w:tr>
      <w:tr w:rsidR="004F6A8F" w:rsidRPr="00372C5D" w:rsidTr="00BF098D">
        <w:tc>
          <w:tcPr>
            <w:tcW w:w="0" w:type="auto"/>
            <w:vMerge/>
            <w:shd w:val="clear" w:color="auto" w:fill="D9D9D9"/>
          </w:tcPr>
          <w:p w:rsidR="004F6A8F" w:rsidRPr="00372C5D" w:rsidRDefault="004F6A8F" w:rsidP="00BF098D">
            <w:pPr>
              <w:tabs>
                <w:tab w:val="center" w:pos="4536"/>
                <w:tab w:val="right" w:pos="9072"/>
              </w:tabs>
              <w:ind w:firstLine="0"/>
              <w:jc w:val="center"/>
              <w:rPr>
                <w:b/>
                <w:i/>
                <w:highlight w:val="yellow"/>
              </w:rPr>
            </w:pPr>
          </w:p>
        </w:tc>
        <w:tc>
          <w:tcPr>
            <w:tcW w:w="0" w:type="auto"/>
            <w:vMerge/>
            <w:shd w:val="clear" w:color="auto" w:fill="D9D9D9"/>
          </w:tcPr>
          <w:p w:rsidR="004F6A8F" w:rsidRPr="00372C5D" w:rsidRDefault="004F6A8F" w:rsidP="00BF098D">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4F6A8F" w:rsidRPr="00593E1C" w:rsidRDefault="004F6A8F" w:rsidP="00BF098D">
            <w:pPr>
              <w:tabs>
                <w:tab w:val="center" w:pos="4536"/>
                <w:tab w:val="right" w:pos="9072"/>
              </w:tabs>
              <w:ind w:firstLine="0"/>
              <w:jc w:val="center"/>
              <w:rPr>
                <w:b/>
                <w:i/>
              </w:rPr>
            </w:pPr>
            <w:r w:rsidRPr="00593E1C">
              <w:rPr>
                <w:b/>
                <w:i/>
              </w:rPr>
              <w:t>2011</w:t>
            </w:r>
          </w:p>
        </w:tc>
        <w:tc>
          <w:tcPr>
            <w:tcW w:w="0" w:type="auto"/>
            <w:tcBorders>
              <w:top w:val="single" w:sz="4" w:space="0" w:color="auto"/>
              <w:left w:val="single" w:sz="4" w:space="0" w:color="auto"/>
            </w:tcBorders>
            <w:shd w:val="clear" w:color="auto" w:fill="D9D9D9"/>
          </w:tcPr>
          <w:p w:rsidR="004F6A8F" w:rsidRPr="00593E1C" w:rsidRDefault="004F6A8F" w:rsidP="00BF098D">
            <w:pPr>
              <w:tabs>
                <w:tab w:val="center" w:pos="4536"/>
                <w:tab w:val="right" w:pos="9072"/>
              </w:tabs>
              <w:ind w:firstLine="0"/>
              <w:jc w:val="center"/>
              <w:rPr>
                <w:b/>
                <w:i/>
              </w:rPr>
            </w:pPr>
            <w:r w:rsidRPr="00593E1C">
              <w:rPr>
                <w:b/>
                <w:i/>
              </w:rPr>
              <w:t>2012</w:t>
            </w:r>
          </w:p>
        </w:tc>
        <w:tc>
          <w:tcPr>
            <w:tcW w:w="0" w:type="auto"/>
            <w:tcBorders>
              <w:top w:val="single" w:sz="4" w:space="0" w:color="auto"/>
              <w:left w:val="single" w:sz="4" w:space="0" w:color="auto"/>
            </w:tcBorders>
            <w:shd w:val="clear" w:color="auto" w:fill="D9D9D9"/>
          </w:tcPr>
          <w:p w:rsidR="004F6A8F" w:rsidRPr="00593E1C" w:rsidRDefault="004F6A8F" w:rsidP="00BF098D">
            <w:pPr>
              <w:tabs>
                <w:tab w:val="center" w:pos="4536"/>
                <w:tab w:val="right" w:pos="9072"/>
              </w:tabs>
              <w:ind w:firstLine="0"/>
              <w:jc w:val="center"/>
              <w:rPr>
                <w:b/>
                <w:i/>
              </w:rPr>
            </w:pPr>
            <w:r w:rsidRPr="00593E1C">
              <w:rPr>
                <w:b/>
                <w:i/>
              </w:rPr>
              <w:t>2013</w:t>
            </w:r>
          </w:p>
        </w:tc>
      </w:tr>
      <w:tr w:rsidR="004F6A8F" w:rsidRPr="00372C5D" w:rsidTr="00BF098D">
        <w:tc>
          <w:tcPr>
            <w:tcW w:w="0" w:type="auto"/>
          </w:tcPr>
          <w:p w:rsidR="004F6A8F" w:rsidRPr="00920542" w:rsidRDefault="00920542" w:rsidP="00BF098D">
            <w:pPr>
              <w:ind w:firstLine="0"/>
              <w:jc w:val="left"/>
            </w:pPr>
            <w:proofErr w:type="spellStart"/>
            <w:r w:rsidRPr="00920542">
              <w:t>Reelektryfikacja</w:t>
            </w:r>
            <w:proofErr w:type="spellEnd"/>
            <w:r w:rsidRPr="00920542">
              <w:t xml:space="preserve"> terenów (średnie i niskie napięcie) w gminie Skarżysko Kościelne</w:t>
            </w:r>
          </w:p>
        </w:tc>
        <w:tc>
          <w:tcPr>
            <w:tcW w:w="0" w:type="auto"/>
          </w:tcPr>
          <w:p w:rsidR="004F6A8F" w:rsidRPr="006B5E57" w:rsidRDefault="003D2D80" w:rsidP="00BF098D">
            <w:pPr>
              <w:ind w:left="105" w:firstLine="0"/>
              <w:jc w:val="center"/>
              <w:rPr>
                <w:highlight w:val="cyan"/>
                <w:lang w:eastAsia="en-US"/>
              </w:rPr>
            </w:pPr>
            <w:r w:rsidRPr="007C47C3">
              <w:rPr>
                <w:lang w:eastAsia="en-US"/>
              </w:rPr>
              <w:t>Zadanie nie było realizowane</w:t>
            </w:r>
          </w:p>
        </w:tc>
        <w:tc>
          <w:tcPr>
            <w:tcW w:w="0" w:type="auto"/>
            <w:tcBorders>
              <w:right w:val="single" w:sz="4" w:space="0" w:color="auto"/>
            </w:tcBorders>
          </w:tcPr>
          <w:p w:rsidR="004F6A8F" w:rsidRPr="006B5E57" w:rsidRDefault="004F6A8F" w:rsidP="00BF098D">
            <w:pPr>
              <w:ind w:left="105" w:firstLine="0"/>
              <w:jc w:val="center"/>
              <w:rPr>
                <w:lang w:eastAsia="en-US"/>
              </w:rPr>
            </w:pPr>
            <w:r>
              <w:rPr>
                <w:lang w:eastAsia="en-US"/>
              </w:rPr>
              <w:t>---</w:t>
            </w:r>
          </w:p>
        </w:tc>
        <w:tc>
          <w:tcPr>
            <w:tcW w:w="0" w:type="auto"/>
            <w:tcBorders>
              <w:left w:val="single" w:sz="4" w:space="0" w:color="auto"/>
            </w:tcBorders>
          </w:tcPr>
          <w:p w:rsidR="004F6A8F" w:rsidRPr="007C47C3" w:rsidRDefault="004F6A8F" w:rsidP="00BF098D">
            <w:pPr>
              <w:tabs>
                <w:tab w:val="center" w:pos="4536"/>
                <w:tab w:val="right" w:pos="9072"/>
              </w:tabs>
              <w:ind w:left="105" w:firstLine="0"/>
              <w:jc w:val="center"/>
            </w:pPr>
            <w:r w:rsidRPr="007C47C3">
              <w:t>---</w:t>
            </w:r>
          </w:p>
        </w:tc>
        <w:tc>
          <w:tcPr>
            <w:tcW w:w="0" w:type="auto"/>
            <w:tcBorders>
              <w:left w:val="single" w:sz="4" w:space="0" w:color="auto"/>
            </w:tcBorders>
          </w:tcPr>
          <w:p w:rsidR="004F6A8F" w:rsidRPr="007C47C3" w:rsidRDefault="004F6A8F" w:rsidP="00BF098D">
            <w:pPr>
              <w:tabs>
                <w:tab w:val="center" w:pos="4536"/>
                <w:tab w:val="right" w:pos="9072"/>
              </w:tabs>
              <w:ind w:left="105" w:firstLine="0"/>
              <w:jc w:val="center"/>
            </w:pPr>
            <w:r w:rsidRPr="007C47C3">
              <w:t>---</w:t>
            </w:r>
          </w:p>
        </w:tc>
      </w:tr>
    </w:tbl>
    <w:p w:rsidR="004F6A8F" w:rsidRPr="0065459A" w:rsidRDefault="004F6A8F" w:rsidP="004F6A8F">
      <w:pPr>
        <w:ind w:firstLine="0"/>
        <w:rPr>
          <w:sz w:val="22"/>
          <w:szCs w:val="22"/>
        </w:rPr>
      </w:pPr>
      <w:r w:rsidRPr="0065459A">
        <w:rPr>
          <w:sz w:val="22"/>
          <w:szCs w:val="22"/>
        </w:rPr>
        <w:t xml:space="preserve">Źródło: Urząd Gminy Skarżysko Kościelne </w:t>
      </w:r>
    </w:p>
    <w:p w:rsidR="00640DA2" w:rsidRDefault="00640DA2" w:rsidP="0057370B">
      <w:pPr>
        <w:pStyle w:val="Bezodstpw"/>
        <w:numPr>
          <w:ilvl w:val="0"/>
          <w:numId w:val="0"/>
        </w:numPr>
        <w:ind w:left="720"/>
        <w:rPr>
          <w:highlight w:val="yellow"/>
        </w:rPr>
      </w:pPr>
    </w:p>
    <w:p w:rsidR="004F6A8F" w:rsidRDefault="004F6A8F" w:rsidP="004F6A8F">
      <w:pPr>
        <w:pStyle w:val="Nagwek2"/>
      </w:pPr>
      <w:bookmarkStart w:id="79" w:name="_Toc384030256"/>
      <w:r w:rsidRPr="00593E1C">
        <w:lastRenderedPageBreak/>
        <w:t>5.</w:t>
      </w:r>
      <w:r w:rsidR="006F1AFD">
        <w:t>6</w:t>
      </w:r>
      <w:r w:rsidRPr="00593E1C">
        <w:t>. O</w:t>
      </w:r>
      <w:r>
        <w:t>chro</w:t>
      </w:r>
      <w:r w:rsidR="00F105E9">
        <w:t>na środowiska przyrodniczego</w:t>
      </w:r>
      <w:bookmarkEnd w:id="79"/>
    </w:p>
    <w:p w:rsidR="00CB1D24" w:rsidRPr="00CB1D24" w:rsidRDefault="00CB1D24" w:rsidP="00CB1D24"/>
    <w:p w:rsidR="00560725" w:rsidRPr="00593E1C" w:rsidRDefault="00560725" w:rsidP="00560725">
      <w:r w:rsidRPr="00593E1C">
        <w:t xml:space="preserve">Zadania inwestycyjne zaplanowane i wykonane w latach 2011-2013 na terenie gminy Skarżysko Kościelne: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1"/>
        <w:gridCol w:w="2095"/>
        <w:gridCol w:w="774"/>
        <w:gridCol w:w="773"/>
        <w:gridCol w:w="773"/>
      </w:tblGrid>
      <w:tr w:rsidR="00560725" w:rsidRPr="00372C5D" w:rsidTr="003F0BF4">
        <w:tc>
          <w:tcPr>
            <w:tcW w:w="0" w:type="auto"/>
            <w:vMerge w:val="restart"/>
            <w:shd w:val="clear" w:color="auto" w:fill="D9D9D9"/>
          </w:tcPr>
          <w:p w:rsidR="00560725" w:rsidRPr="00593E1C" w:rsidRDefault="00560725" w:rsidP="003F0BF4">
            <w:pPr>
              <w:tabs>
                <w:tab w:val="center" w:pos="4536"/>
                <w:tab w:val="right" w:pos="9072"/>
              </w:tabs>
              <w:ind w:firstLine="0"/>
              <w:jc w:val="center"/>
              <w:rPr>
                <w:b/>
                <w:i/>
              </w:rPr>
            </w:pPr>
            <w:r w:rsidRPr="00593E1C">
              <w:rPr>
                <w:b/>
                <w:i/>
              </w:rPr>
              <w:t>Zadanie</w:t>
            </w:r>
          </w:p>
        </w:tc>
        <w:tc>
          <w:tcPr>
            <w:tcW w:w="0" w:type="auto"/>
            <w:vMerge w:val="restart"/>
            <w:shd w:val="clear" w:color="auto" w:fill="D9D9D9"/>
          </w:tcPr>
          <w:p w:rsidR="00560725" w:rsidRPr="00593E1C" w:rsidRDefault="00560725" w:rsidP="003F0BF4">
            <w:pPr>
              <w:tabs>
                <w:tab w:val="center" w:pos="4536"/>
                <w:tab w:val="right" w:pos="9072"/>
              </w:tabs>
              <w:ind w:firstLine="0"/>
              <w:jc w:val="center"/>
              <w:rPr>
                <w:b/>
                <w:i/>
              </w:rPr>
            </w:pPr>
            <w:r w:rsidRPr="00593E1C">
              <w:rPr>
                <w:b/>
                <w:i/>
              </w:rPr>
              <w:t>Stopień wykonania</w:t>
            </w:r>
          </w:p>
        </w:tc>
        <w:tc>
          <w:tcPr>
            <w:tcW w:w="0" w:type="auto"/>
            <w:gridSpan w:val="3"/>
            <w:tcBorders>
              <w:bottom w:val="single" w:sz="4" w:space="0" w:color="auto"/>
            </w:tcBorders>
            <w:shd w:val="clear" w:color="auto" w:fill="D9D9D9"/>
          </w:tcPr>
          <w:p w:rsidR="00560725" w:rsidRDefault="00560725" w:rsidP="003F0BF4">
            <w:pPr>
              <w:tabs>
                <w:tab w:val="center" w:pos="4536"/>
                <w:tab w:val="right" w:pos="9072"/>
              </w:tabs>
              <w:ind w:firstLine="0"/>
              <w:jc w:val="center"/>
              <w:rPr>
                <w:b/>
                <w:i/>
              </w:rPr>
            </w:pPr>
            <w:r w:rsidRPr="00593E1C">
              <w:rPr>
                <w:b/>
                <w:i/>
              </w:rPr>
              <w:t>Wydatkowane środki (zł)</w:t>
            </w:r>
          </w:p>
          <w:p w:rsidR="00560725" w:rsidRPr="00593E1C" w:rsidRDefault="00560725" w:rsidP="003F0BF4">
            <w:pPr>
              <w:tabs>
                <w:tab w:val="center" w:pos="4536"/>
                <w:tab w:val="right" w:pos="9072"/>
              </w:tabs>
              <w:ind w:firstLine="0"/>
              <w:jc w:val="center"/>
              <w:rPr>
                <w:b/>
                <w:i/>
              </w:rPr>
            </w:pPr>
            <w:r>
              <w:rPr>
                <w:b/>
                <w:i/>
              </w:rPr>
              <w:t>źródła środków</w:t>
            </w:r>
          </w:p>
        </w:tc>
      </w:tr>
      <w:tr w:rsidR="00560725" w:rsidRPr="00372C5D" w:rsidTr="003F0BF4">
        <w:tc>
          <w:tcPr>
            <w:tcW w:w="0" w:type="auto"/>
            <w:vMerge/>
            <w:shd w:val="clear" w:color="auto" w:fill="D9D9D9"/>
          </w:tcPr>
          <w:p w:rsidR="00560725" w:rsidRPr="00372C5D" w:rsidRDefault="00560725" w:rsidP="003F0BF4">
            <w:pPr>
              <w:tabs>
                <w:tab w:val="center" w:pos="4536"/>
                <w:tab w:val="right" w:pos="9072"/>
              </w:tabs>
              <w:ind w:firstLine="0"/>
              <w:jc w:val="center"/>
              <w:rPr>
                <w:b/>
                <w:i/>
                <w:highlight w:val="yellow"/>
              </w:rPr>
            </w:pPr>
          </w:p>
        </w:tc>
        <w:tc>
          <w:tcPr>
            <w:tcW w:w="0" w:type="auto"/>
            <w:vMerge/>
            <w:shd w:val="clear" w:color="auto" w:fill="D9D9D9"/>
          </w:tcPr>
          <w:p w:rsidR="00560725" w:rsidRPr="00372C5D" w:rsidRDefault="00560725" w:rsidP="003F0BF4">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560725" w:rsidRPr="00593E1C" w:rsidRDefault="00560725" w:rsidP="003F0BF4">
            <w:pPr>
              <w:tabs>
                <w:tab w:val="center" w:pos="4536"/>
                <w:tab w:val="right" w:pos="9072"/>
              </w:tabs>
              <w:ind w:firstLine="0"/>
              <w:jc w:val="center"/>
              <w:rPr>
                <w:b/>
                <w:i/>
              </w:rPr>
            </w:pPr>
            <w:r w:rsidRPr="00593E1C">
              <w:rPr>
                <w:b/>
                <w:i/>
              </w:rPr>
              <w:t>2011</w:t>
            </w:r>
          </w:p>
        </w:tc>
        <w:tc>
          <w:tcPr>
            <w:tcW w:w="0" w:type="auto"/>
            <w:tcBorders>
              <w:top w:val="single" w:sz="4" w:space="0" w:color="auto"/>
              <w:left w:val="single" w:sz="4" w:space="0" w:color="auto"/>
            </w:tcBorders>
            <w:shd w:val="clear" w:color="auto" w:fill="D9D9D9"/>
          </w:tcPr>
          <w:p w:rsidR="00560725" w:rsidRPr="00593E1C" w:rsidRDefault="00560725" w:rsidP="003F0BF4">
            <w:pPr>
              <w:tabs>
                <w:tab w:val="center" w:pos="4536"/>
                <w:tab w:val="right" w:pos="9072"/>
              </w:tabs>
              <w:ind w:firstLine="0"/>
              <w:jc w:val="center"/>
              <w:rPr>
                <w:b/>
                <w:i/>
              </w:rPr>
            </w:pPr>
            <w:r w:rsidRPr="00593E1C">
              <w:rPr>
                <w:b/>
                <w:i/>
              </w:rPr>
              <w:t>2012</w:t>
            </w:r>
          </w:p>
        </w:tc>
        <w:tc>
          <w:tcPr>
            <w:tcW w:w="0" w:type="auto"/>
            <w:tcBorders>
              <w:top w:val="single" w:sz="4" w:space="0" w:color="auto"/>
              <w:left w:val="single" w:sz="4" w:space="0" w:color="auto"/>
            </w:tcBorders>
            <w:shd w:val="clear" w:color="auto" w:fill="D9D9D9"/>
          </w:tcPr>
          <w:p w:rsidR="00560725" w:rsidRPr="00593E1C" w:rsidRDefault="00560725" w:rsidP="003F0BF4">
            <w:pPr>
              <w:tabs>
                <w:tab w:val="center" w:pos="4536"/>
                <w:tab w:val="right" w:pos="9072"/>
              </w:tabs>
              <w:ind w:firstLine="0"/>
              <w:jc w:val="center"/>
              <w:rPr>
                <w:b/>
                <w:i/>
              </w:rPr>
            </w:pPr>
            <w:r w:rsidRPr="00593E1C">
              <w:rPr>
                <w:b/>
                <w:i/>
              </w:rPr>
              <w:t>2013</w:t>
            </w:r>
          </w:p>
        </w:tc>
      </w:tr>
      <w:tr w:rsidR="00560725" w:rsidRPr="00372C5D" w:rsidTr="003F0BF4">
        <w:tc>
          <w:tcPr>
            <w:tcW w:w="0" w:type="auto"/>
          </w:tcPr>
          <w:p w:rsidR="00560725" w:rsidRPr="007C47C3" w:rsidRDefault="00560725" w:rsidP="003F0BF4">
            <w:pPr>
              <w:ind w:firstLine="0"/>
              <w:jc w:val="left"/>
            </w:pPr>
            <w:r w:rsidRPr="004236C9">
              <w:t>Uporządkowanie, rekultywacja terenów po dzikich wysypiskach, zapobieganie powstawaniu kolejnych</w:t>
            </w:r>
          </w:p>
        </w:tc>
        <w:tc>
          <w:tcPr>
            <w:tcW w:w="0" w:type="auto"/>
          </w:tcPr>
          <w:p w:rsidR="00560725" w:rsidRPr="006B5E57" w:rsidRDefault="00560725" w:rsidP="003F0BF4">
            <w:pPr>
              <w:ind w:left="105" w:firstLine="0"/>
              <w:jc w:val="center"/>
              <w:rPr>
                <w:highlight w:val="cyan"/>
                <w:lang w:eastAsia="en-US"/>
              </w:rPr>
            </w:pPr>
            <w:r w:rsidRPr="007C47C3">
              <w:rPr>
                <w:lang w:eastAsia="en-US"/>
              </w:rPr>
              <w:t>Zadanie nie było realizowane</w:t>
            </w:r>
          </w:p>
        </w:tc>
        <w:tc>
          <w:tcPr>
            <w:tcW w:w="0" w:type="auto"/>
            <w:tcBorders>
              <w:right w:val="single" w:sz="4" w:space="0" w:color="auto"/>
            </w:tcBorders>
          </w:tcPr>
          <w:p w:rsidR="00560725" w:rsidRPr="006B5E57" w:rsidRDefault="00560725" w:rsidP="003F0BF4">
            <w:pPr>
              <w:ind w:left="105" w:firstLine="0"/>
              <w:jc w:val="center"/>
              <w:rPr>
                <w:lang w:eastAsia="en-US"/>
              </w:rPr>
            </w:pPr>
            <w:r>
              <w:rPr>
                <w:lang w:eastAsia="en-US"/>
              </w:rPr>
              <w:t>---</w:t>
            </w:r>
          </w:p>
        </w:tc>
        <w:tc>
          <w:tcPr>
            <w:tcW w:w="0" w:type="auto"/>
            <w:tcBorders>
              <w:left w:val="single" w:sz="4" w:space="0" w:color="auto"/>
            </w:tcBorders>
          </w:tcPr>
          <w:p w:rsidR="00560725" w:rsidRPr="007C47C3" w:rsidRDefault="00560725" w:rsidP="003F0BF4">
            <w:pPr>
              <w:tabs>
                <w:tab w:val="center" w:pos="4536"/>
                <w:tab w:val="right" w:pos="9072"/>
              </w:tabs>
              <w:ind w:left="105" w:firstLine="0"/>
              <w:jc w:val="center"/>
            </w:pPr>
            <w:r w:rsidRPr="007C47C3">
              <w:t>---</w:t>
            </w:r>
          </w:p>
        </w:tc>
        <w:tc>
          <w:tcPr>
            <w:tcW w:w="0" w:type="auto"/>
            <w:tcBorders>
              <w:left w:val="single" w:sz="4" w:space="0" w:color="auto"/>
            </w:tcBorders>
          </w:tcPr>
          <w:p w:rsidR="00560725" w:rsidRPr="007C47C3" w:rsidRDefault="00560725" w:rsidP="003F0BF4">
            <w:pPr>
              <w:tabs>
                <w:tab w:val="center" w:pos="4536"/>
                <w:tab w:val="right" w:pos="9072"/>
              </w:tabs>
              <w:ind w:left="105" w:firstLine="0"/>
              <w:jc w:val="center"/>
            </w:pPr>
            <w:r w:rsidRPr="007C47C3">
              <w:t>---</w:t>
            </w:r>
          </w:p>
        </w:tc>
      </w:tr>
    </w:tbl>
    <w:p w:rsidR="00560725" w:rsidRPr="0065459A" w:rsidRDefault="00560725" w:rsidP="00560725">
      <w:pPr>
        <w:ind w:firstLine="0"/>
        <w:rPr>
          <w:sz w:val="22"/>
          <w:szCs w:val="22"/>
        </w:rPr>
      </w:pPr>
      <w:r w:rsidRPr="0065459A">
        <w:rPr>
          <w:sz w:val="22"/>
          <w:szCs w:val="22"/>
        </w:rPr>
        <w:t xml:space="preserve">Źródło: Urząd Gminy Skarżysko Kościelne </w:t>
      </w:r>
    </w:p>
    <w:p w:rsidR="0027122E" w:rsidRPr="00046428" w:rsidRDefault="0027122E" w:rsidP="00560725">
      <w:pPr>
        <w:ind w:firstLine="0"/>
        <w:rPr>
          <w:b/>
        </w:rPr>
      </w:pPr>
    </w:p>
    <w:p w:rsidR="0027122E" w:rsidRPr="00046428" w:rsidRDefault="0027122E" w:rsidP="0027122E">
      <w:r w:rsidRPr="00046428">
        <w:t>Zadania organizacyjne zaplanowane w „Programie…” wykonywane były w latach 20</w:t>
      </w:r>
      <w:r>
        <w:t>11-2013</w:t>
      </w:r>
      <w:r w:rsidRPr="00046428">
        <w:t xml:space="preserve"> przez poszczególne wydziały Urz</w:t>
      </w:r>
      <w:r>
        <w:t>ędu Gminy Skarżysko Kościelne</w:t>
      </w:r>
      <w:r w:rsidRPr="00046428">
        <w:t xml:space="preserve">, w ramach swoich kompetencji na bieżąco. Do zadań tych należą: </w:t>
      </w:r>
    </w:p>
    <w:p w:rsidR="0027122E" w:rsidRPr="00046428" w:rsidRDefault="0027122E" w:rsidP="0027122E">
      <w:pPr>
        <w:pStyle w:val="Bezodstpw"/>
      </w:pPr>
      <w:r w:rsidRPr="00046428">
        <w:t>ochrona terenów leśnych, parków, obszarów zieleni urządzonej,</w:t>
      </w:r>
    </w:p>
    <w:p w:rsidR="0027122E" w:rsidRPr="00046428" w:rsidRDefault="0027122E" w:rsidP="0027122E">
      <w:pPr>
        <w:pStyle w:val="Bezodstpw"/>
      </w:pPr>
      <w:r w:rsidRPr="00046428">
        <w:t xml:space="preserve">zalesianie i zadrzewianie terenów nieużytkowanych, </w:t>
      </w:r>
    </w:p>
    <w:p w:rsidR="0027122E" w:rsidRPr="00046428" w:rsidRDefault="0027122E" w:rsidP="0027122E">
      <w:pPr>
        <w:pStyle w:val="Bezodstpw"/>
      </w:pPr>
      <w:r w:rsidRPr="00046428">
        <w:t>prowadzenie gospodarki leśnej w lasach gminnych wg Uproszczonego Planu Urządzania Lasów Gminnych,</w:t>
      </w:r>
    </w:p>
    <w:p w:rsidR="00560725" w:rsidRPr="00046428" w:rsidRDefault="00560725" w:rsidP="00560725">
      <w:pPr>
        <w:pStyle w:val="Bezodstpw"/>
      </w:pPr>
      <w:r w:rsidRPr="00046428">
        <w:t>wzmożenie dbałości o tereny podleg</w:t>
      </w:r>
      <w:r>
        <w:t>ające ochronie</w:t>
      </w:r>
      <w:r w:rsidRPr="00046428">
        <w:t>,</w:t>
      </w:r>
    </w:p>
    <w:p w:rsidR="00560725" w:rsidRPr="00046428" w:rsidRDefault="00560725" w:rsidP="00560725">
      <w:pPr>
        <w:pStyle w:val="Bezodstpw"/>
      </w:pPr>
      <w:r w:rsidRPr="00046428">
        <w:t xml:space="preserve">pielęgnacja pomników przyrody, </w:t>
      </w:r>
    </w:p>
    <w:p w:rsidR="00560725" w:rsidRPr="00046428" w:rsidRDefault="00560725" w:rsidP="00560725">
      <w:pPr>
        <w:pStyle w:val="Bezodstpw"/>
      </w:pPr>
      <w:r w:rsidRPr="00046428">
        <w:t>uwzględnienie ochrony przyrody w studiach zagospodarowania przestrzennego.</w:t>
      </w:r>
    </w:p>
    <w:p w:rsidR="003D2D80" w:rsidRDefault="0027122E" w:rsidP="006F1AFD">
      <w:pPr>
        <w:pStyle w:val="Bezodstpw"/>
      </w:pPr>
      <w:r w:rsidRPr="00046428">
        <w:t xml:space="preserve">prowadzenie stałego monitoringu ekosystemów leśnych – zadanie współrealizowane z Instytutem Badawczym Leśnictwa. </w:t>
      </w:r>
    </w:p>
    <w:p w:rsidR="006F1AFD" w:rsidRPr="006F1AFD" w:rsidRDefault="006F1AFD" w:rsidP="006F1AFD">
      <w:pPr>
        <w:pStyle w:val="Bezodstpw"/>
        <w:numPr>
          <w:ilvl w:val="0"/>
          <w:numId w:val="0"/>
        </w:numPr>
        <w:ind w:left="720"/>
      </w:pPr>
    </w:p>
    <w:p w:rsidR="004F6A8F" w:rsidRPr="00593E1C" w:rsidRDefault="004F6A8F" w:rsidP="004F6A8F">
      <w:pPr>
        <w:pStyle w:val="Nagwek2"/>
      </w:pPr>
      <w:bookmarkStart w:id="80" w:name="_Toc384030257"/>
      <w:r w:rsidRPr="00593E1C">
        <w:t>5.</w:t>
      </w:r>
      <w:r w:rsidR="006F1AFD">
        <w:t>7</w:t>
      </w:r>
      <w:r w:rsidRPr="00593E1C">
        <w:t xml:space="preserve">. </w:t>
      </w:r>
      <w:r w:rsidR="0088324F">
        <w:t>Przyjazny środowisku naturalnemu rozwój gospodarczy</w:t>
      </w:r>
      <w:bookmarkEnd w:id="80"/>
    </w:p>
    <w:p w:rsidR="004F6A8F" w:rsidRPr="00372C5D" w:rsidRDefault="004F6A8F" w:rsidP="004F6A8F">
      <w:pPr>
        <w:ind w:firstLine="0"/>
        <w:rPr>
          <w:b/>
          <w:highlight w:val="yellow"/>
        </w:rPr>
      </w:pPr>
    </w:p>
    <w:p w:rsidR="004F6A8F" w:rsidRPr="00593E1C" w:rsidRDefault="004F6A8F" w:rsidP="004F6A8F">
      <w:r w:rsidRPr="00593E1C">
        <w:t xml:space="preserve">Zadania inwestycyjne zaplanowane i wykonane w latach 2011-2013 na terenie gminy Skarżysko Kościelne: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8"/>
        <w:gridCol w:w="2473"/>
        <w:gridCol w:w="819"/>
        <w:gridCol w:w="818"/>
        <w:gridCol w:w="818"/>
      </w:tblGrid>
      <w:tr w:rsidR="004F6A8F" w:rsidRPr="00372C5D" w:rsidTr="00BF098D">
        <w:tc>
          <w:tcPr>
            <w:tcW w:w="0" w:type="auto"/>
            <w:vMerge w:val="restart"/>
            <w:shd w:val="clear" w:color="auto" w:fill="D9D9D9"/>
          </w:tcPr>
          <w:p w:rsidR="004F6A8F" w:rsidRPr="00593E1C" w:rsidRDefault="004F6A8F" w:rsidP="00BF098D">
            <w:pPr>
              <w:tabs>
                <w:tab w:val="center" w:pos="4536"/>
                <w:tab w:val="right" w:pos="9072"/>
              </w:tabs>
              <w:ind w:firstLine="0"/>
              <w:jc w:val="center"/>
              <w:rPr>
                <w:b/>
                <w:i/>
              </w:rPr>
            </w:pPr>
            <w:r w:rsidRPr="00593E1C">
              <w:rPr>
                <w:b/>
                <w:i/>
              </w:rPr>
              <w:t>Zadanie</w:t>
            </w:r>
          </w:p>
        </w:tc>
        <w:tc>
          <w:tcPr>
            <w:tcW w:w="0" w:type="auto"/>
            <w:vMerge w:val="restart"/>
            <w:shd w:val="clear" w:color="auto" w:fill="D9D9D9"/>
          </w:tcPr>
          <w:p w:rsidR="004F6A8F" w:rsidRPr="00593E1C" w:rsidRDefault="004F6A8F" w:rsidP="00BF098D">
            <w:pPr>
              <w:tabs>
                <w:tab w:val="center" w:pos="4536"/>
                <w:tab w:val="right" w:pos="9072"/>
              </w:tabs>
              <w:ind w:firstLine="0"/>
              <w:jc w:val="center"/>
              <w:rPr>
                <w:b/>
                <w:i/>
              </w:rPr>
            </w:pPr>
            <w:r w:rsidRPr="00593E1C">
              <w:rPr>
                <w:b/>
                <w:i/>
              </w:rPr>
              <w:t>Stopień wykonania</w:t>
            </w:r>
          </w:p>
        </w:tc>
        <w:tc>
          <w:tcPr>
            <w:tcW w:w="0" w:type="auto"/>
            <w:gridSpan w:val="3"/>
            <w:tcBorders>
              <w:bottom w:val="single" w:sz="4" w:space="0" w:color="auto"/>
            </w:tcBorders>
            <w:shd w:val="clear" w:color="auto" w:fill="D9D9D9"/>
          </w:tcPr>
          <w:p w:rsidR="004F6A8F" w:rsidRDefault="004F6A8F" w:rsidP="00BF098D">
            <w:pPr>
              <w:tabs>
                <w:tab w:val="center" w:pos="4536"/>
                <w:tab w:val="right" w:pos="9072"/>
              </w:tabs>
              <w:ind w:firstLine="0"/>
              <w:jc w:val="center"/>
              <w:rPr>
                <w:b/>
                <w:i/>
              </w:rPr>
            </w:pPr>
            <w:r w:rsidRPr="00593E1C">
              <w:rPr>
                <w:b/>
                <w:i/>
              </w:rPr>
              <w:t>Wydatkowane środki (zł)</w:t>
            </w:r>
          </w:p>
          <w:p w:rsidR="004F6A8F" w:rsidRPr="00593E1C" w:rsidRDefault="004F6A8F" w:rsidP="00BF098D">
            <w:pPr>
              <w:tabs>
                <w:tab w:val="center" w:pos="4536"/>
                <w:tab w:val="right" w:pos="9072"/>
              </w:tabs>
              <w:ind w:firstLine="0"/>
              <w:jc w:val="center"/>
              <w:rPr>
                <w:b/>
                <w:i/>
              </w:rPr>
            </w:pPr>
            <w:r>
              <w:rPr>
                <w:b/>
                <w:i/>
              </w:rPr>
              <w:t>źródła środków</w:t>
            </w:r>
          </w:p>
        </w:tc>
      </w:tr>
      <w:tr w:rsidR="004F6A8F" w:rsidRPr="00372C5D" w:rsidTr="00BF098D">
        <w:tc>
          <w:tcPr>
            <w:tcW w:w="0" w:type="auto"/>
            <w:vMerge/>
            <w:shd w:val="clear" w:color="auto" w:fill="D9D9D9"/>
          </w:tcPr>
          <w:p w:rsidR="004F6A8F" w:rsidRPr="00372C5D" w:rsidRDefault="004F6A8F" w:rsidP="00BF098D">
            <w:pPr>
              <w:tabs>
                <w:tab w:val="center" w:pos="4536"/>
                <w:tab w:val="right" w:pos="9072"/>
              </w:tabs>
              <w:ind w:firstLine="0"/>
              <w:jc w:val="center"/>
              <w:rPr>
                <w:b/>
                <w:i/>
                <w:highlight w:val="yellow"/>
              </w:rPr>
            </w:pPr>
          </w:p>
        </w:tc>
        <w:tc>
          <w:tcPr>
            <w:tcW w:w="0" w:type="auto"/>
            <w:vMerge/>
            <w:shd w:val="clear" w:color="auto" w:fill="D9D9D9"/>
          </w:tcPr>
          <w:p w:rsidR="004F6A8F" w:rsidRPr="00372C5D" w:rsidRDefault="004F6A8F" w:rsidP="00BF098D">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4F6A8F" w:rsidRPr="00593E1C" w:rsidRDefault="004F6A8F" w:rsidP="00BF098D">
            <w:pPr>
              <w:tabs>
                <w:tab w:val="center" w:pos="4536"/>
                <w:tab w:val="right" w:pos="9072"/>
              </w:tabs>
              <w:ind w:firstLine="0"/>
              <w:jc w:val="center"/>
              <w:rPr>
                <w:b/>
                <w:i/>
              </w:rPr>
            </w:pPr>
            <w:r w:rsidRPr="00593E1C">
              <w:rPr>
                <w:b/>
                <w:i/>
              </w:rPr>
              <w:t>2011</w:t>
            </w:r>
          </w:p>
        </w:tc>
        <w:tc>
          <w:tcPr>
            <w:tcW w:w="0" w:type="auto"/>
            <w:tcBorders>
              <w:top w:val="single" w:sz="4" w:space="0" w:color="auto"/>
              <w:left w:val="single" w:sz="4" w:space="0" w:color="auto"/>
            </w:tcBorders>
            <w:shd w:val="clear" w:color="auto" w:fill="D9D9D9"/>
          </w:tcPr>
          <w:p w:rsidR="004F6A8F" w:rsidRPr="00593E1C" w:rsidRDefault="004F6A8F" w:rsidP="00BF098D">
            <w:pPr>
              <w:tabs>
                <w:tab w:val="center" w:pos="4536"/>
                <w:tab w:val="right" w:pos="9072"/>
              </w:tabs>
              <w:ind w:firstLine="0"/>
              <w:jc w:val="center"/>
              <w:rPr>
                <w:b/>
                <w:i/>
              </w:rPr>
            </w:pPr>
            <w:r w:rsidRPr="00593E1C">
              <w:rPr>
                <w:b/>
                <w:i/>
              </w:rPr>
              <w:t>2012</w:t>
            </w:r>
          </w:p>
        </w:tc>
        <w:tc>
          <w:tcPr>
            <w:tcW w:w="0" w:type="auto"/>
            <w:tcBorders>
              <w:top w:val="single" w:sz="4" w:space="0" w:color="auto"/>
              <w:left w:val="single" w:sz="4" w:space="0" w:color="auto"/>
            </w:tcBorders>
            <w:shd w:val="clear" w:color="auto" w:fill="D9D9D9"/>
          </w:tcPr>
          <w:p w:rsidR="004F6A8F" w:rsidRPr="00593E1C" w:rsidRDefault="004F6A8F" w:rsidP="00BF098D">
            <w:pPr>
              <w:tabs>
                <w:tab w:val="center" w:pos="4536"/>
                <w:tab w:val="right" w:pos="9072"/>
              </w:tabs>
              <w:ind w:firstLine="0"/>
              <w:jc w:val="center"/>
              <w:rPr>
                <w:b/>
                <w:i/>
              </w:rPr>
            </w:pPr>
            <w:r w:rsidRPr="00593E1C">
              <w:rPr>
                <w:b/>
                <w:i/>
              </w:rPr>
              <w:t>2013</w:t>
            </w:r>
          </w:p>
        </w:tc>
      </w:tr>
      <w:tr w:rsidR="004F6A8F" w:rsidRPr="00372C5D" w:rsidTr="00BF098D">
        <w:tc>
          <w:tcPr>
            <w:tcW w:w="0" w:type="auto"/>
          </w:tcPr>
          <w:p w:rsidR="004F6A8F" w:rsidRPr="007C47C3" w:rsidRDefault="0088324F" w:rsidP="00BF098D">
            <w:pPr>
              <w:ind w:firstLine="0"/>
              <w:jc w:val="left"/>
            </w:pPr>
            <w:r w:rsidRPr="009B538A">
              <w:t>Budowa ścieżki rowerowej w miejscowości Skarżysko Kościelne</w:t>
            </w:r>
          </w:p>
        </w:tc>
        <w:tc>
          <w:tcPr>
            <w:tcW w:w="0" w:type="auto"/>
          </w:tcPr>
          <w:p w:rsidR="004F6A8F" w:rsidRPr="006B5E57" w:rsidRDefault="004F6A8F" w:rsidP="00BF098D">
            <w:pPr>
              <w:ind w:left="105" w:firstLine="0"/>
              <w:jc w:val="center"/>
              <w:rPr>
                <w:highlight w:val="cyan"/>
                <w:lang w:eastAsia="en-US"/>
              </w:rPr>
            </w:pPr>
            <w:r w:rsidRPr="007C47C3">
              <w:rPr>
                <w:lang w:eastAsia="en-US"/>
              </w:rPr>
              <w:t>Zadanie nie było realizowane</w:t>
            </w:r>
          </w:p>
        </w:tc>
        <w:tc>
          <w:tcPr>
            <w:tcW w:w="0" w:type="auto"/>
            <w:tcBorders>
              <w:right w:val="single" w:sz="4" w:space="0" w:color="auto"/>
            </w:tcBorders>
          </w:tcPr>
          <w:p w:rsidR="004F6A8F" w:rsidRPr="006B5E57" w:rsidRDefault="004F6A8F" w:rsidP="00BF098D">
            <w:pPr>
              <w:ind w:left="105" w:firstLine="0"/>
              <w:jc w:val="center"/>
              <w:rPr>
                <w:lang w:eastAsia="en-US"/>
              </w:rPr>
            </w:pPr>
            <w:r>
              <w:rPr>
                <w:lang w:eastAsia="en-US"/>
              </w:rPr>
              <w:t>---</w:t>
            </w:r>
          </w:p>
        </w:tc>
        <w:tc>
          <w:tcPr>
            <w:tcW w:w="0" w:type="auto"/>
            <w:tcBorders>
              <w:left w:val="single" w:sz="4" w:space="0" w:color="auto"/>
            </w:tcBorders>
          </w:tcPr>
          <w:p w:rsidR="004F6A8F" w:rsidRPr="007C47C3" w:rsidRDefault="004F6A8F" w:rsidP="00BF098D">
            <w:pPr>
              <w:tabs>
                <w:tab w:val="center" w:pos="4536"/>
                <w:tab w:val="right" w:pos="9072"/>
              </w:tabs>
              <w:ind w:left="105" w:firstLine="0"/>
              <w:jc w:val="center"/>
            </w:pPr>
            <w:r w:rsidRPr="007C47C3">
              <w:t>---</w:t>
            </w:r>
          </w:p>
        </w:tc>
        <w:tc>
          <w:tcPr>
            <w:tcW w:w="0" w:type="auto"/>
            <w:tcBorders>
              <w:left w:val="single" w:sz="4" w:space="0" w:color="auto"/>
            </w:tcBorders>
          </w:tcPr>
          <w:p w:rsidR="004F6A8F" w:rsidRPr="007C47C3" w:rsidRDefault="004F6A8F" w:rsidP="00BF098D">
            <w:pPr>
              <w:tabs>
                <w:tab w:val="center" w:pos="4536"/>
                <w:tab w:val="right" w:pos="9072"/>
              </w:tabs>
              <w:ind w:left="105" w:firstLine="0"/>
              <w:jc w:val="center"/>
            </w:pPr>
            <w:r w:rsidRPr="007C47C3">
              <w:t>---</w:t>
            </w:r>
          </w:p>
        </w:tc>
      </w:tr>
    </w:tbl>
    <w:p w:rsidR="004F6A8F" w:rsidRPr="0065459A" w:rsidRDefault="004F6A8F" w:rsidP="004F6A8F">
      <w:pPr>
        <w:ind w:firstLine="0"/>
        <w:rPr>
          <w:sz w:val="22"/>
          <w:szCs w:val="22"/>
        </w:rPr>
      </w:pPr>
      <w:r w:rsidRPr="0065459A">
        <w:rPr>
          <w:sz w:val="22"/>
          <w:szCs w:val="22"/>
        </w:rPr>
        <w:t xml:space="preserve">Źródło: Urząd Gminy Skarżysko Kościelne </w:t>
      </w:r>
    </w:p>
    <w:p w:rsidR="004F6A8F" w:rsidRDefault="004F6A8F" w:rsidP="0057370B">
      <w:pPr>
        <w:pStyle w:val="Bezodstpw"/>
        <w:numPr>
          <w:ilvl w:val="0"/>
          <w:numId w:val="0"/>
        </w:numPr>
        <w:ind w:left="720"/>
        <w:rPr>
          <w:highlight w:val="yellow"/>
        </w:rPr>
      </w:pPr>
    </w:p>
    <w:p w:rsidR="00560725" w:rsidRDefault="00560725" w:rsidP="00560725">
      <w:r w:rsidRPr="00046428">
        <w:t xml:space="preserve">Zadania organizacyjne </w:t>
      </w:r>
      <w:r w:rsidRPr="00176BCB">
        <w:t xml:space="preserve">w zakresie umożliwienia rozwoju gospodarczego gminy Skarżysko Kościelne </w:t>
      </w:r>
      <w:r w:rsidRPr="00046428">
        <w:t>zaplanowane w „Programie…”</w:t>
      </w:r>
      <w:r>
        <w:t xml:space="preserve"> </w:t>
      </w:r>
      <w:r w:rsidR="004863E1">
        <w:t>i realizowane w latach 2011-2013</w:t>
      </w:r>
      <w:r>
        <w:t xml:space="preserve"> </w:t>
      </w:r>
      <w:r w:rsidRPr="00046428">
        <w:t>przez poszczególne wydziały Urz</w:t>
      </w:r>
      <w:r>
        <w:t>ędu Gminy Skarżysko Kościelne</w:t>
      </w:r>
      <w:r w:rsidRPr="00046428">
        <w:t>, w ramac</w:t>
      </w:r>
      <w:r>
        <w:t xml:space="preserve">h swoich kompetencji: </w:t>
      </w:r>
    </w:p>
    <w:p w:rsidR="00560725" w:rsidRDefault="00560725" w:rsidP="00560725">
      <w:pPr>
        <w:pStyle w:val="Akapitzlist"/>
        <w:numPr>
          <w:ilvl w:val="0"/>
          <w:numId w:val="25"/>
        </w:numPr>
      </w:pPr>
      <w:r>
        <w:t>p</w:t>
      </w:r>
      <w:r w:rsidRPr="00176BCB">
        <w:t>ropagowanie wdrażania nowych tec</w:t>
      </w:r>
      <w:r>
        <w:t>hnologii przyjaznych środowisku,</w:t>
      </w:r>
    </w:p>
    <w:p w:rsidR="00560725" w:rsidRDefault="00560725" w:rsidP="00560725">
      <w:pPr>
        <w:pStyle w:val="Akapitzlist"/>
        <w:numPr>
          <w:ilvl w:val="0"/>
          <w:numId w:val="25"/>
        </w:numPr>
      </w:pPr>
      <w:r>
        <w:t>o</w:t>
      </w:r>
      <w:r w:rsidRPr="00176BCB">
        <w:t>kreślenie lokalizacji przemysłu w miejscowych planach zag</w:t>
      </w:r>
      <w:r>
        <w:t>ospodarowania przestrzennego</w:t>
      </w:r>
    </w:p>
    <w:p w:rsidR="00CB1D24" w:rsidRDefault="00560725" w:rsidP="006F1AFD">
      <w:pPr>
        <w:pStyle w:val="Akapitzlist"/>
        <w:numPr>
          <w:ilvl w:val="0"/>
          <w:numId w:val="25"/>
        </w:numPr>
      </w:pPr>
      <w:r>
        <w:t>promocja gminy</w:t>
      </w:r>
    </w:p>
    <w:p w:rsidR="0088324F" w:rsidRDefault="0088324F" w:rsidP="0088324F">
      <w:pPr>
        <w:pStyle w:val="Nagwek2"/>
      </w:pPr>
      <w:bookmarkStart w:id="81" w:name="_Toc384030258"/>
      <w:r w:rsidRPr="00593E1C">
        <w:lastRenderedPageBreak/>
        <w:t>5.</w:t>
      </w:r>
      <w:r w:rsidR="006F1AFD">
        <w:t>8</w:t>
      </w:r>
      <w:r w:rsidRPr="00593E1C">
        <w:t xml:space="preserve">. </w:t>
      </w:r>
      <w:r>
        <w:t>Minimalizacja zagrożeń dla środowiska</w:t>
      </w:r>
      <w:bookmarkEnd w:id="81"/>
    </w:p>
    <w:p w:rsidR="00CB1D24" w:rsidRPr="00CB1D24" w:rsidRDefault="00CB1D24" w:rsidP="00CB1D24"/>
    <w:p w:rsidR="0088324F" w:rsidRPr="00593E1C" w:rsidRDefault="0088324F" w:rsidP="0088324F">
      <w:r w:rsidRPr="00593E1C">
        <w:t xml:space="preserve">Zadania inwestycyjne zaplanowane i wykonane w latach 2011-2013 na terenie gminy Skarżysko Kościelne: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7"/>
        <w:gridCol w:w="1683"/>
        <w:gridCol w:w="703"/>
        <w:gridCol w:w="1650"/>
        <w:gridCol w:w="703"/>
      </w:tblGrid>
      <w:tr w:rsidR="007B257D" w:rsidRPr="00372C5D" w:rsidTr="00BF098D">
        <w:tc>
          <w:tcPr>
            <w:tcW w:w="0" w:type="auto"/>
            <w:vMerge w:val="restart"/>
            <w:shd w:val="clear" w:color="auto" w:fill="D9D9D9"/>
          </w:tcPr>
          <w:p w:rsidR="0088324F" w:rsidRPr="00593E1C" w:rsidRDefault="0088324F" w:rsidP="00BF098D">
            <w:pPr>
              <w:tabs>
                <w:tab w:val="center" w:pos="4536"/>
                <w:tab w:val="right" w:pos="9072"/>
              </w:tabs>
              <w:ind w:firstLine="0"/>
              <w:jc w:val="center"/>
              <w:rPr>
                <w:b/>
                <w:i/>
              </w:rPr>
            </w:pPr>
            <w:r w:rsidRPr="00593E1C">
              <w:rPr>
                <w:b/>
                <w:i/>
              </w:rPr>
              <w:t>Zadanie</w:t>
            </w:r>
          </w:p>
        </w:tc>
        <w:tc>
          <w:tcPr>
            <w:tcW w:w="0" w:type="auto"/>
            <w:vMerge w:val="restart"/>
            <w:shd w:val="clear" w:color="auto" w:fill="D9D9D9"/>
          </w:tcPr>
          <w:p w:rsidR="0088324F" w:rsidRPr="00593E1C" w:rsidRDefault="0088324F" w:rsidP="00BF098D">
            <w:pPr>
              <w:tabs>
                <w:tab w:val="center" w:pos="4536"/>
                <w:tab w:val="right" w:pos="9072"/>
              </w:tabs>
              <w:ind w:firstLine="0"/>
              <w:jc w:val="center"/>
              <w:rPr>
                <w:b/>
                <w:i/>
              </w:rPr>
            </w:pPr>
            <w:r w:rsidRPr="00593E1C">
              <w:rPr>
                <w:b/>
                <w:i/>
              </w:rPr>
              <w:t>Stopień wykonania</w:t>
            </w:r>
          </w:p>
        </w:tc>
        <w:tc>
          <w:tcPr>
            <w:tcW w:w="0" w:type="auto"/>
            <w:gridSpan w:val="3"/>
            <w:tcBorders>
              <w:bottom w:val="single" w:sz="4" w:space="0" w:color="auto"/>
            </w:tcBorders>
            <w:shd w:val="clear" w:color="auto" w:fill="D9D9D9"/>
          </w:tcPr>
          <w:p w:rsidR="0088324F" w:rsidRDefault="0088324F" w:rsidP="00BF098D">
            <w:pPr>
              <w:tabs>
                <w:tab w:val="center" w:pos="4536"/>
                <w:tab w:val="right" w:pos="9072"/>
              </w:tabs>
              <w:ind w:firstLine="0"/>
              <w:jc w:val="center"/>
              <w:rPr>
                <w:b/>
                <w:i/>
              </w:rPr>
            </w:pPr>
            <w:r w:rsidRPr="00593E1C">
              <w:rPr>
                <w:b/>
                <w:i/>
              </w:rPr>
              <w:t>Wydatkowane środki (zł)</w:t>
            </w:r>
          </w:p>
          <w:p w:rsidR="0088324F" w:rsidRPr="00593E1C" w:rsidRDefault="0088324F" w:rsidP="00BF098D">
            <w:pPr>
              <w:tabs>
                <w:tab w:val="center" w:pos="4536"/>
                <w:tab w:val="right" w:pos="9072"/>
              </w:tabs>
              <w:ind w:firstLine="0"/>
              <w:jc w:val="center"/>
              <w:rPr>
                <w:b/>
                <w:i/>
              </w:rPr>
            </w:pPr>
            <w:r>
              <w:rPr>
                <w:b/>
                <w:i/>
              </w:rPr>
              <w:t>źródła środków</w:t>
            </w:r>
          </w:p>
        </w:tc>
      </w:tr>
      <w:tr w:rsidR="004128CC" w:rsidRPr="00372C5D" w:rsidTr="00BF098D">
        <w:tc>
          <w:tcPr>
            <w:tcW w:w="0" w:type="auto"/>
            <w:vMerge/>
            <w:shd w:val="clear" w:color="auto" w:fill="D9D9D9"/>
          </w:tcPr>
          <w:p w:rsidR="0088324F" w:rsidRPr="00372C5D" w:rsidRDefault="0088324F" w:rsidP="00BF098D">
            <w:pPr>
              <w:tabs>
                <w:tab w:val="center" w:pos="4536"/>
                <w:tab w:val="right" w:pos="9072"/>
              </w:tabs>
              <w:ind w:firstLine="0"/>
              <w:jc w:val="center"/>
              <w:rPr>
                <w:b/>
                <w:i/>
                <w:highlight w:val="yellow"/>
              </w:rPr>
            </w:pPr>
          </w:p>
        </w:tc>
        <w:tc>
          <w:tcPr>
            <w:tcW w:w="0" w:type="auto"/>
            <w:vMerge/>
            <w:shd w:val="clear" w:color="auto" w:fill="D9D9D9"/>
          </w:tcPr>
          <w:p w:rsidR="0088324F" w:rsidRPr="00372C5D" w:rsidRDefault="0088324F" w:rsidP="00BF098D">
            <w:pPr>
              <w:tabs>
                <w:tab w:val="center" w:pos="4536"/>
                <w:tab w:val="right" w:pos="9072"/>
              </w:tabs>
              <w:ind w:firstLine="0"/>
              <w:jc w:val="center"/>
              <w:rPr>
                <w:b/>
                <w:i/>
                <w:highlight w:val="yellow"/>
              </w:rPr>
            </w:pPr>
          </w:p>
        </w:tc>
        <w:tc>
          <w:tcPr>
            <w:tcW w:w="0" w:type="auto"/>
            <w:tcBorders>
              <w:top w:val="single" w:sz="4" w:space="0" w:color="auto"/>
              <w:right w:val="single" w:sz="4" w:space="0" w:color="auto"/>
            </w:tcBorders>
            <w:shd w:val="clear" w:color="auto" w:fill="D9D9D9"/>
          </w:tcPr>
          <w:p w:rsidR="0088324F" w:rsidRPr="00593E1C" w:rsidRDefault="0088324F" w:rsidP="00BF098D">
            <w:pPr>
              <w:tabs>
                <w:tab w:val="center" w:pos="4536"/>
                <w:tab w:val="right" w:pos="9072"/>
              </w:tabs>
              <w:ind w:firstLine="0"/>
              <w:jc w:val="center"/>
              <w:rPr>
                <w:b/>
                <w:i/>
              </w:rPr>
            </w:pPr>
            <w:r w:rsidRPr="00593E1C">
              <w:rPr>
                <w:b/>
                <w:i/>
              </w:rPr>
              <w:t>2011</w:t>
            </w:r>
          </w:p>
        </w:tc>
        <w:tc>
          <w:tcPr>
            <w:tcW w:w="0" w:type="auto"/>
            <w:tcBorders>
              <w:top w:val="single" w:sz="4" w:space="0" w:color="auto"/>
              <w:left w:val="single" w:sz="4" w:space="0" w:color="auto"/>
            </w:tcBorders>
            <w:shd w:val="clear" w:color="auto" w:fill="D9D9D9"/>
          </w:tcPr>
          <w:p w:rsidR="0088324F" w:rsidRPr="00593E1C" w:rsidRDefault="0088324F" w:rsidP="00BF098D">
            <w:pPr>
              <w:tabs>
                <w:tab w:val="center" w:pos="4536"/>
                <w:tab w:val="right" w:pos="9072"/>
              </w:tabs>
              <w:ind w:firstLine="0"/>
              <w:jc w:val="center"/>
              <w:rPr>
                <w:b/>
                <w:i/>
              </w:rPr>
            </w:pPr>
            <w:r w:rsidRPr="00593E1C">
              <w:rPr>
                <w:b/>
                <w:i/>
              </w:rPr>
              <w:t>2012</w:t>
            </w:r>
          </w:p>
        </w:tc>
        <w:tc>
          <w:tcPr>
            <w:tcW w:w="0" w:type="auto"/>
            <w:tcBorders>
              <w:top w:val="single" w:sz="4" w:space="0" w:color="auto"/>
              <w:left w:val="single" w:sz="4" w:space="0" w:color="auto"/>
            </w:tcBorders>
            <w:shd w:val="clear" w:color="auto" w:fill="D9D9D9"/>
          </w:tcPr>
          <w:p w:rsidR="0088324F" w:rsidRPr="00593E1C" w:rsidRDefault="0088324F" w:rsidP="00BF098D">
            <w:pPr>
              <w:tabs>
                <w:tab w:val="center" w:pos="4536"/>
                <w:tab w:val="right" w:pos="9072"/>
              </w:tabs>
              <w:ind w:firstLine="0"/>
              <w:jc w:val="center"/>
              <w:rPr>
                <w:b/>
                <w:i/>
              </w:rPr>
            </w:pPr>
            <w:r w:rsidRPr="00593E1C">
              <w:rPr>
                <w:b/>
                <w:i/>
              </w:rPr>
              <w:t>2013</w:t>
            </w:r>
          </w:p>
        </w:tc>
      </w:tr>
      <w:tr w:rsidR="004128CC" w:rsidRPr="00372C5D" w:rsidTr="00BF098D">
        <w:tc>
          <w:tcPr>
            <w:tcW w:w="0" w:type="auto"/>
          </w:tcPr>
          <w:p w:rsidR="004128CC" w:rsidRPr="004128CC" w:rsidRDefault="004128CC" w:rsidP="004128CC">
            <w:pPr>
              <w:ind w:firstLine="0"/>
              <w:jc w:val="left"/>
            </w:pPr>
            <w:r w:rsidRPr="004128CC">
              <w:rPr>
                <w:rFonts w:eastAsia="Calibri"/>
              </w:rPr>
              <w:t>Doposażenie i szkolenia Ochotniczej Straży Pożarnej</w:t>
            </w:r>
          </w:p>
        </w:tc>
        <w:tc>
          <w:tcPr>
            <w:tcW w:w="0" w:type="auto"/>
          </w:tcPr>
          <w:p w:rsidR="004128CC" w:rsidRPr="006B5E57" w:rsidRDefault="004128CC" w:rsidP="00BF098D">
            <w:pPr>
              <w:ind w:left="105" w:firstLine="0"/>
              <w:jc w:val="center"/>
              <w:rPr>
                <w:highlight w:val="cyan"/>
                <w:lang w:eastAsia="en-US"/>
              </w:rPr>
            </w:pPr>
            <w:r w:rsidRPr="007C47C3">
              <w:rPr>
                <w:lang w:eastAsia="en-US"/>
              </w:rPr>
              <w:t>Zadanie nie było realizowane</w:t>
            </w:r>
          </w:p>
        </w:tc>
        <w:tc>
          <w:tcPr>
            <w:tcW w:w="0" w:type="auto"/>
            <w:tcBorders>
              <w:right w:val="single" w:sz="4" w:space="0" w:color="auto"/>
            </w:tcBorders>
          </w:tcPr>
          <w:p w:rsidR="004128CC" w:rsidRPr="006B5E57" w:rsidRDefault="004128CC" w:rsidP="004128CC">
            <w:pPr>
              <w:ind w:left="-161" w:right="-203" w:firstLine="0"/>
              <w:jc w:val="center"/>
              <w:rPr>
                <w:lang w:eastAsia="en-US"/>
              </w:rPr>
            </w:pPr>
            <w:r>
              <w:rPr>
                <w:lang w:eastAsia="en-US"/>
              </w:rPr>
              <w:t>---</w:t>
            </w:r>
          </w:p>
        </w:tc>
        <w:tc>
          <w:tcPr>
            <w:tcW w:w="0" w:type="auto"/>
            <w:tcBorders>
              <w:left w:val="single" w:sz="4" w:space="0" w:color="auto"/>
            </w:tcBorders>
          </w:tcPr>
          <w:p w:rsidR="004128CC" w:rsidRPr="007C47C3" w:rsidRDefault="004128CC" w:rsidP="004128CC">
            <w:pPr>
              <w:tabs>
                <w:tab w:val="center" w:pos="4536"/>
                <w:tab w:val="right" w:pos="9072"/>
              </w:tabs>
              <w:ind w:left="-161" w:right="-203" w:firstLine="0"/>
              <w:jc w:val="center"/>
            </w:pPr>
            <w:r w:rsidRPr="007C47C3">
              <w:t>---</w:t>
            </w:r>
          </w:p>
        </w:tc>
        <w:tc>
          <w:tcPr>
            <w:tcW w:w="0" w:type="auto"/>
            <w:tcBorders>
              <w:left w:val="single" w:sz="4" w:space="0" w:color="auto"/>
            </w:tcBorders>
          </w:tcPr>
          <w:p w:rsidR="004128CC" w:rsidRPr="007C47C3" w:rsidRDefault="004128CC" w:rsidP="004128CC">
            <w:pPr>
              <w:tabs>
                <w:tab w:val="center" w:pos="4536"/>
                <w:tab w:val="right" w:pos="9072"/>
              </w:tabs>
              <w:ind w:left="-161" w:right="-203" w:firstLine="0"/>
              <w:jc w:val="center"/>
            </w:pPr>
            <w:r w:rsidRPr="007C47C3">
              <w:t>---</w:t>
            </w:r>
          </w:p>
        </w:tc>
      </w:tr>
      <w:tr w:rsidR="004128CC" w:rsidRPr="00372C5D" w:rsidTr="004128CC">
        <w:tc>
          <w:tcPr>
            <w:tcW w:w="4547" w:type="dxa"/>
          </w:tcPr>
          <w:p w:rsidR="004128CC" w:rsidRPr="004128CC" w:rsidRDefault="004128CC" w:rsidP="004128CC">
            <w:pPr>
              <w:ind w:firstLine="0"/>
              <w:jc w:val="left"/>
            </w:pPr>
            <w:r w:rsidRPr="004128CC">
              <w:rPr>
                <w:rFonts w:eastAsia="Calibri"/>
              </w:rPr>
              <w:t>Modernizacja osprzętowania Ochotniczej Straży Pożarnej (dofinansowanie do zakupu samochodu)</w:t>
            </w:r>
          </w:p>
        </w:tc>
        <w:tc>
          <w:tcPr>
            <w:tcW w:w="0" w:type="auto"/>
          </w:tcPr>
          <w:p w:rsidR="004128CC" w:rsidRPr="006B5E57" w:rsidRDefault="004128CC" w:rsidP="004128CC">
            <w:pPr>
              <w:ind w:firstLine="0"/>
              <w:jc w:val="center"/>
              <w:rPr>
                <w:lang w:eastAsia="en-US"/>
              </w:rPr>
            </w:pPr>
            <w:r>
              <w:rPr>
                <w:lang w:eastAsia="en-US"/>
              </w:rPr>
              <w:t>Zakup samochodu dla OSP Grzybowa Góra</w:t>
            </w:r>
          </w:p>
        </w:tc>
        <w:tc>
          <w:tcPr>
            <w:tcW w:w="0" w:type="auto"/>
            <w:tcBorders>
              <w:right w:val="single" w:sz="4" w:space="0" w:color="auto"/>
            </w:tcBorders>
          </w:tcPr>
          <w:p w:rsidR="004128CC" w:rsidRDefault="004128CC" w:rsidP="004128CC">
            <w:pPr>
              <w:ind w:left="-161" w:right="-203" w:firstLine="0"/>
              <w:jc w:val="center"/>
              <w:rPr>
                <w:lang w:eastAsia="en-US"/>
              </w:rPr>
            </w:pPr>
            <w:r>
              <w:rPr>
                <w:lang w:eastAsia="en-US"/>
              </w:rPr>
              <w:t>---</w:t>
            </w:r>
          </w:p>
        </w:tc>
        <w:tc>
          <w:tcPr>
            <w:tcW w:w="0" w:type="auto"/>
            <w:tcBorders>
              <w:left w:val="single" w:sz="4" w:space="0" w:color="auto"/>
            </w:tcBorders>
          </w:tcPr>
          <w:p w:rsidR="004128CC" w:rsidRPr="007C47C3" w:rsidRDefault="004128CC" w:rsidP="004128CC">
            <w:pPr>
              <w:tabs>
                <w:tab w:val="center" w:pos="4536"/>
                <w:tab w:val="right" w:pos="9072"/>
              </w:tabs>
              <w:ind w:left="-161" w:right="-203" w:firstLine="0"/>
              <w:jc w:val="center"/>
            </w:pPr>
            <w:r>
              <w:rPr>
                <w:lang w:eastAsia="en-US"/>
              </w:rPr>
              <w:t>30</w:t>
            </w:r>
            <w:r w:rsidR="007B257D">
              <w:rPr>
                <w:lang w:eastAsia="en-US"/>
              </w:rPr>
              <w:t>.000</w:t>
            </w:r>
            <w:r>
              <w:rPr>
                <w:lang w:eastAsia="en-US"/>
              </w:rPr>
              <w:t xml:space="preserve"> </w:t>
            </w:r>
            <w:r w:rsidR="007B257D">
              <w:rPr>
                <w:lang w:eastAsia="en-US"/>
              </w:rPr>
              <w:t>(</w:t>
            </w:r>
            <w:r>
              <w:rPr>
                <w:lang w:eastAsia="en-US"/>
              </w:rPr>
              <w:t>Urząd Marszałkowski</w:t>
            </w:r>
            <w:r w:rsidR="007B257D">
              <w:rPr>
                <w:lang w:eastAsia="en-US"/>
              </w:rPr>
              <w:t>)</w:t>
            </w:r>
            <w:r>
              <w:rPr>
                <w:lang w:eastAsia="en-US"/>
              </w:rPr>
              <w:t>, 30</w:t>
            </w:r>
            <w:r w:rsidR="007B257D">
              <w:rPr>
                <w:lang w:eastAsia="en-US"/>
              </w:rPr>
              <w:t>.000</w:t>
            </w:r>
            <w:r>
              <w:rPr>
                <w:lang w:eastAsia="en-US"/>
              </w:rPr>
              <w:t xml:space="preserve"> </w:t>
            </w:r>
            <w:r w:rsidR="007B257D">
              <w:rPr>
                <w:lang w:eastAsia="en-US"/>
              </w:rPr>
              <w:t>(</w:t>
            </w:r>
            <w:r>
              <w:rPr>
                <w:lang w:eastAsia="en-US"/>
              </w:rPr>
              <w:t>środki własne</w:t>
            </w:r>
            <w:r w:rsidR="007B257D">
              <w:rPr>
                <w:lang w:eastAsia="en-US"/>
              </w:rPr>
              <w:t>)</w:t>
            </w:r>
          </w:p>
        </w:tc>
        <w:tc>
          <w:tcPr>
            <w:tcW w:w="0" w:type="auto"/>
            <w:tcBorders>
              <w:left w:val="single" w:sz="4" w:space="0" w:color="auto"/>
            </w:tcBorders>
          </w:tcPr>
          <w:p w:rsidR="004128CC" w:rsidRPr="007C47C3" w:rsidRDefault="004128CC" w:rsidP="004128CC">
            <w:pPr>
              <w:tabs>
                <w:tab w:val="center" w:pos="4536"/>
                <w:tab w:val="right" w:pos="9072"/>
              </w:tabs>
              <w:ind w:left="-161" w:right="-203" w:firstLine="0"/>
              <w:jc w:val="center"/>
            </w:pPr>
            <w:r>
              <w:t>---</w:t>
            </w:r>
          </w:p>
        </w:tc>
      </w:tr>
    </w:tbl>
    <w:p w:rsidR="0088324F" w:rsidRPr="0065459A" w:rsidRDefault="0088324F" w:rsidP="0088324F">
      <w:pPr>
        <w:ind w:firstLine="0"/>
        <w:rPr>
          <w:sz w:val="22"/>
          <w:szCs w:val="22"/>
        </w:rPr>
      </w:pPr>
      <w:r w:rsidRPr="0065459A">
        <w:rPr>
          <w:sz w:val="22"/>
          <w:szCs w:val="22"/>
        </w:rPr>
        <w:t xml:space="preserve">Źródło: Urząd Gminy Skarżysko Kościelne </w:t>
      </w:r>
    </w:p>
    <w:p w:rsidR="0088324F" w:rsidRDefault="0088324F" w:rsidP="0057370B">
      <w:pPr>
        <w:pStyle w:val="Bezodstpw"/>
        <w:numPr>
          <w:ilvl w:val="0"/>
          <w:numId w:val="0"/>
        </w:numPr>
        <w:ind w:left="720"/>
        <w:rPr>
          <w:highlight w:val="yellow"/>
        </w:rPr>
      </w:pPr>
    </w:p>
    <w:p w:rsidR="00470147" w:rsidRPr="00F855D8" w:rsidRDefault="00470147" w:rsidP="00470147">
      <w:pPr>
        <w:ind w:firstLine="0"/>
      </w:pPr>
      <w:r w:rsidRPr="00F855D8">
        <w:t xml:space="preserve">Działania </w:t>
      </w:r>
      <w:r>
        <w:t xml:space="preserve">organizacyjne </w:t>
      </w:r>
      <w:r w:rsidRPr="00F855D8">
        <w:t>mające na celu minimalizację zagrożeń dla środowiska</w:t>
      </w:r>
      <w:r>
        <w:t>, realizowane</w:t>
      </w:r>
      <w:r w:rsidR="008E54FE">
        <w:t xml:space="preserve"> w ramach własnych kompetencji Urzędu Gminy Skarżysko Kościelne, w latach 2011-2013, to</w:t>
      </w:r>
      <w:r w:rsidRPr="00F855D8">
        <w:t>:</w:t>
      </w:r>
    </w:p>
    <w:p w:rsidR="008E54FE" w:rsidRDefault="008E54FE" w:rsidP="008E54FE">
      <w:pPr>
        <w:pStyle w:val="Akapitzlist"/>
        <w:numPr>
          <w:ilvl w:val="0"/>
          <w:numId w:val="28"/>
        </w:numPr>
      </w:pPr>
      <w:r>
        <w:t>m</w:t>
      </w:r>
      <w:r w:rsidR="00470147" w:rsidRPr="00F855D8">
        <w:t>onitorowanie stanu wód rzek</w:t>
      </w:r>
      <w:r w:rsidR="00470147">
        <w:t xml:space="preserve"> – zadanie realizowane przez </w:t>
      </w:r>
      <w:r w:rsidR="00470147" w:rsidRPr="00046428">
        <w:t>RZGW</w:t>
      </w:r>
      <w:r w:rsidR="00470147">
        <w:t xml:space="preserve"> WIOŚ w Kielcach i Urząd Gminy Skarżysko Kościelne</w:t>
      </w:r>
      <w:r w:rsidR="00470147" w:rsidRPr="00F855D8">
        <w:t xml:space="preserve"> </w:t>
      </w:r>
    </w:p>
    <w:p w:rsidR="008E54FE" w:rsidRDefault="008E54FE" w:rsidP="008E54FE">
      <w:pPr>
        <w:pStyle w:val="Akapitzlist"/>
        <w:numPr>
          <w:ilvl w:val="0"/>
          <w:numId w:val="28"/>
        </w:numPr>
      </w:pPr>
      <w:r>
        <w:t>w</w:t>
      </w:r>
      <w:r w:rsidR="00470147" w:rsidRPr="00F855D8">
        <w:t>spółpraca gminy ze Świętokrzyskim Zarząde</w:t>
      </w:r>
      <w:r>
        <w:t>m Melioracji i Urządzeń Wodnych</w:t>
      </w:r>
    </w:p>
    <w:p w:rsidR="008E54FE" w:rsidRDefault="008E54FE" w:rsidP="008E54FE">
      <w:pPr>
        <w:pStyle w:val="Akapitzlist"/>
        <w:numPr>
          <w:ilvl w:val="0"/>
          <w:numId w:val="28"/>
        </w:numPr>
      </w:pPr>
      <w:r>
        <w:t>p</w:t>
      </w:r>
      <w:r w:rsidR="00470147" w:rsidRPr="00F855D8">
        <w:t>rowadzenie monitoringu zagroże</w:t>
      </w:r>
      <w:r>
        <w:t>ń oraz współpracy międzygminnej</w:t>
      </w:r>
      <w:r w:rsidR="00470147" w:rsidRPr="00F855D8">
        <w:t xml:space="preserve"> </w:t>
      </w:r>
    </w:p>
    <w:p w:rsidR="008E54FE" w:rsidRDefault="008E54FE" w:rsidP="008E54FE">
      <w:pPr>
        <w:pStyle w:val="Akapitzlist"/>
        <w:numPr>
          <w:ilvl w:val="0"/>
          <w:numId w:val="28"/>
        </w:numPr>
      </w:pPr>
      <w:r>
        <w:t>w</w:t>
      </w:r>
      <w:r w:rsidR="00470147">
        <w:t>spieranie działań Powiatowego Zespołu</w:t>
      </w:r>
      <w:r w:rsidR="00470147" w:rsidRPr="00F855D8">
        <w:t xml:space="preserve"> Zarządza</w:t>
      </w:r>
      <w:r>
        <w:t>nia Kryzysowego</w:t>
      </w:r>
    </w:p>
    <w:p w:rsidR="0088324F" w:rsidRDefault="0088324F" w:rsidP="0057370B">
      <w:pPr>
        <w:pStyle w:val="Bezodstpw"/>
        <w:numPr>
          <w:ilvl w:val="0"/>
          <w:numId w:val="0"/>
        </w:numPr>
        <w:ind w:left="720"/>
        <w:rPr>
          <w:highlight w:val="yellow"/>
        </w:rPr>
      </w:pPr>
    </w:p>
    <w:p w:rsidR="0088324F" w:rsidRDefault="0088324F" w:rsidP="0088324F">
      <w:pPr>
        <w:pStyle w:val="Nagwek2"/>
      </w:pPr>
      <w:bookmarkStart w:id="82" w:name="_Toc384030259"/>
      <w:r w:rsidRPr="00593E1C">
        <w:t>5.</w:t>
      </w:r>
      <w:r w:rsidR="006F1AFD">
        <w:t>9</w:t>
      </w:r>
      <w:r w:rsidRPr="00593E1C">
        <w:t xml:space="preserve">. </w:t>
      </w:r>
      <w:r>
        <w:t>Edukacja ekologiczna</w:t>
      </w:r>
      <w:bookmarkEnd w:id="82"/>
    </w:p>
    <w:p w:rsidR="00CB1D24" w:rsidRPr="00CB1D24" w:rsidRDefault="00CB1D24" w:rsidP="00CB1D24"/>
    <w:p w:rsidR="00470147" w:rsidRDefault="00560725" w:rsidP="00EC165F">
      <w:r>
        <w:t>W zakresie edukacji ekologicznej</w:t>
      </w:r>
      <w:r w:rsidRPr="00046428">
        <w:t xml:space="preserve"> nie przedstawiono w omawianym „Programie…” zadań inwestycyjnych, założono działania organizacyjne</w:t>
      </w:r>
      <w:r>
        <w:t>, było to:</w:t>
      </w:r>
      <w:r w:rsidRPr="00046428">
        <w:t xml:space="preserve"> </w:t>
      </w:r>
    </w:p>
    <w:p w:rsidR="00470147" w:rsidRDefault="00EC165F" w:rsidP="00470147">
      <w:pPr>
        <w:pStyle w:val="Akapitzlist"/>
        <w:numPr>
          <w:ilvl w:val="0"/>
          <w:numId w:val="28"/>
        </w:numPr>
      </w:pPr>
      <w:r>
        <w:t>p</w:t>
      </w:r>
      <w:r w:rsidR="00560725" w:rsidRPr="007911F8">
        <w:t>rowadzenie edukacji ekolog</w:t>
      </w:r>
      <w:r>
        <w:t>icznej w placówkach oświatowych</w:t>
      </w:r>
      <w:r w:rsidR="00470147">
        <w:t xml:space="preserve"> i</w:t>
      </w:r>
      <w:r>
        <w:t xml:space="preserve"> </w:t>
      </w:r>
      <w:r w:rsidR="00470147">
        <w:t>wśród mieszkańców,</w:t>
      </w:r>
    </w:p>
    <w:p w:rsidR="00470147" w:rsidRDefault="00EC165F" w:rsidP="00470147">
      <w:pPr>
        <w:pStyle w:val="Akapitzlist"/>
        <w:numPr>
          <w:ilvl w:val="0"/>
          <w:numId w:val="28"/>
        </w:numPr>
      </w:pPr>
      <w:r>
        <w:t>o</w:t>
      </w:r>
      <w:r w:rsidR="00560725">
        <w:t>rganizacja spotkań instruktaż</w:t>
      </w:r>
      <w:r w:rsidR="00560725" w:rsidRPr="007911F8">
        <w:t>owych, promocyjnych it</w:t>
      </w:r>
      <w:r>
        <w:t>p. dla różnych grup społecznych</w:t>
      </w:r>
    </w:p>
    <w:p w:rsidR="00470147" w:rsidRDefault="00EC165F" w:rsidP="00470147">
      <w:pPr>
        <w:pStyle w:val="Akapitzlist"/>
        <w:numPr>
          <w:ilvl w:val="0"/>
          <w:numId w:val="28"/>
        </w:numPr>
      </w:pPr>
      <w:r>
        <w:t>o</w:t>
      </w:r>
      <w:r w:rsidR="00560725" w:rsidRPr="007911F8">
        <w:t>rganizacja konkursów e</w:t>
      </w:r>
      <w:r w:rsidR="00470147">
        <w:t>kologicznych.</w:t>
      </w:r>
    </w:p>
    <w:p w:rsidR="00470147" w:rsidRDefault="00470147" w:rsidP="00470147">
      <w:pPr>
        <w:ind w:left="360" w:firstLine="0"/>
      </w:pPr>
    </w:p>
    <w:p w:rsidR="00560725" w:rsidRPr="00046428" w:rsidRDefault="00560725" w:rsidP="00470147">
      <w:pPr>
        <w:ind w:left="360" w:firstLine="0"/>
      </w:pPr>
      <w:r w:rsidRPr="00046428">
        <w:t xml:space="preserve">Zadania te realizowane są na bieżąco, przez </w:t>
      </w:r>
      <w:r w:rsidR="00EC165F">
        <w:t>Urząd Gminy Skarżysko Kościelne</w:t>
      </w:r>
      <w:r w:rsidRPr="00046428">
        <w:t xml:space="preserve"> w ramach swych kompetencji. </w:t>
      </w:r>
    </w:p>
    <w:p w:rsidR="00640DA2" w:rsidRDefault="00640DA2"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CB1D24" w:rsidRDefault="00CB1D24" w:rsidP="009A2B0F">
      <w:pPr>
        <w:pStyle w:val="Bezodstpw"/>
        <w:numPr>
          <w:ilvl w:val="0"/>
          <w:numId w:val="0"/>
        </w:numPr>
        <w:rPr>
          <w:highlight w:val="yellow"/>
        </w:rPr>
      </w:pPr>
    </w:p>
    <w:p w:rsidR="00997957" w:rsidRPr="00372C5D" w:rsidRDefault="00997957" w:rsidP="009A2B0F">
      <w:pPr>
        <w:pStyle w:val="Bezodstpw"/>
        <w:numPr>
          <w:ilvl w:val="0"/>
          <w:numId w:val="0"/>
        </w:numPr>
        <w:rPr>
          <w:highlight w:val="yellow"/>
        </w:rPr>
      </w:pPr>
    </w:p>
    <w:p w:rsidR="00D40019" w:rsidRPr="00207785" w:rsidRDefault="00CA19AF" w:rsidP="006E4A2A">
      <w:pPr>
        <w:pStyle w:val="Nagwek1"/>
      </w:pPr>
      <w:bookmarkStart w:id="83" w:name="_Toc384030260"/>
      <w:r w:rsidRPr="00207785">
        <w:lastRenderedPageBreak/>
        <w:t>6</w:t>
      </w:r>
      <w:r w:rsidR="006E4A2A" w:rsidRPr="00207785">
        <w:t xml:space="preserve">. </w:t>
      </w:r>
      <w:r w:rsidR="00D40019" w:rsidRPr="00207785">
        <w:t>Wskaźnik</w:t>
      </w:r>
      <w:r w:rsidR="00207785" w:rsidRPr="00207785">
        <w:t xml:space="preserve">i realizacji zadań zawartych w </w:t>
      </w:r>
      <w:r w:rsidR="00D40019" w:rsidRPr="00207785">
        <w:t xml:space="preserve">Programie Ochrony Środowiska dla Gminy </w:t>
      </w:r>
      <w:r w:rsidR="00207785" w:rsidRPr="00207785">
        <w:t xml:space="preserve">Skarżysko Kościelne </w:t>
      </w:r>
      <w:r w:rsidR="00D40019" w:rsidRPr="00207785">
        <w:t>w latach 2011 i 2012</w:t>
      </w:r>
      <w:bookmarkEnd w:id="83"/>
      <w:r w:rsidR="00D40019" w:rsidRPr="00207785">
        <w:t xml:space="preserve"> </w:t>
      </w:r>
    </w:p>
    <w:p w:rsidR="00B75730" w:rsidRPr="00207785" w:rsidRDefault="00B75730" w:rsidP="000D19B7">
      <w:r w:rsidRPr="00207785">
        <w:t xml:space="preserve">W poniższych w tabelach przyjęto </w:t>
      </w:r>
      <w:r w:rsidR="00301A5B" w:rsidRPr="00207785">
        <w:t xml:space="preserve">wartości w latach sprawozdawczych – czyli osobno dla roku 2011 i 2012 </w:t>
      </w:r>
      <w:r w:rsidR="00207785" w:rsidRPr="00207785">
        <w:t xml:space="preserve">(brak danych GUS za 2013r.) </w:t>
      </w:r>
      <w:r w:rsidR="00301A5B" w:rsidRPr="00207785">
        <w:t xml:space="preserve">– oraz </w:t>
      </w:r>
      <w:r w:rsidRPr="00207785">
        <w:t xml:space="preserve">wartość </w:t>
      </w:r>
      <w:r w:rsidR="00301A5B" w:rsidRPr="00207785">
        <w:t xml:space="preserve">bazową </w:t>
      </w:r>
      <w:r w:rsidR="00207785" w:rsidRPr="00207785">
        <w:t>za rok 2010</w:t>
      </w:r>
      <w:r w:rsidR="00301A5B" w:rsidRPr="00207785">
        <w:t xml:space="preserve">. </w:t>
      </w:r>
    </w:p>
    <w:p w:rsidR="00C73122" w:rsidRPr="00372C5D" w:rsidRDefault="00C73122" w:rsidP="000D19B7">
      <w:pPr>
        <w:rPr>
          <w:highlight w:val="yellow"/>
        </w:rPr>
      </w:pPr>
    </w:p>
    <w:p w:rsidR="00B75730" w:rsidRPr="00207785" w:rsidRDefault="00D7363E" w:rsidP="009C50F2">
      <w:r w:rsidRPr="00207785">
        <w:t>Wskaźniki dotyczące infrastruktury techn</w:t>
      </w:r>
      <w:r w:rsidR="009563AB" w:rsidRPr="00207785">
        <w:t>icznej realizowanej na terenie G</w:t>
      </w:r>
      <w:r w:rsidRPr="00207785">
        <w:t>mi</w:t>
      </w:r>
      <w:r w:rsidR="009563AB" w:rsidRPr="00207785">
        <w:t xml:space="preserve">ny </w:t>
      </w:r>
      <w:r w:rsidR="00207785" w:rsidRPr="00207785">
        <w:t>Skarżysko Kościelne</w:t>
      </w:r>
      <w:r w:rsidR="0092666C" w:rsidRPr="00207785">
        <w:t xml:space="preserve"> </w:t>
      </w:r>
      <w:r w:rsidR="009563AB" w:rsidRPr="00207785">
        <w:t>w latach 2</w:t>
      </w:r>
      <w:r w:rsidR="009C50F2" w:rsidRPr="00207785">
        <w:t>011 i 2012</w:t>
      </w:r>
      <w:r w:rsidR="00B75730" w:rsidRPr="00207785">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499"/>
        <w:gridCol w:w="1477"/>
        <w:gridCol w:w="1560"/>
      </w:tblGrid>
      <w:tr w:rsidR="00BD29E1" w:rsidRPr="00372C5D" w:rsidTr="009B660F">
        <w:tc>
          <w:tcPr>
            <w:tcW w:w="3794" w:type="dxa"/>
            <w:vMerge w:val="restart"/>
            <w:tcBorders>
              <w:top w:val="single" w:sz="4" w:space="0" w:color="000000"/>
              <w:left w:val="single" w:sz="4" w:space="0" w:color="000000"/>
              <w:right w:val="single" w:sz="4" w:space="0" w:color="auto"/>
            </w:tcBorders>
            <w:shd w:val="clear" w:color="auto" w:fill="D9D9D9"/>
          </w:tcPr>
          <w:p w:rsidR="00BD29E1" w:rsidRPr="009A2B0F" w:rsidRDefault="00BD29E1" w:rsidP="00B01B35">
            <w:pPr>
              <w:ind w:firstLine="0"/>
              <w:jc w:val="center"/>
              <w:rPr>
                <w:b/>
              </w:rPr>
            </w:pPr>
            <w:r w:rsidRPr="009A2B0F">
              <w:rPr>
                <w:b/>
              </w:rPr>
              <w:t>Wskaźnik</w:t>
            </w:r>
          </w:p>
        </w:tc>
        <w:tc>
          <w:tcPr>
            <w:tcW w:w="1276" w:type="dxa"/>
            <w:vMerge w:val="restart"/>
            <w:tcBorders>
              <w:top w:val="single" w:sz="4" w:space="0" w:color="000000"/>
              <w:left w:val="single" w:sz="4" w:space="0" w:color="000000"/>
              <w:right w:val="single" w:sz="4" w:space="0" w:color="auto"/>
            </w:tcBorders>
            <w:shd w:val="clear" w:color="auto" w:fill="D9D9D9"/>
          </w:tcPr>
          <w:p w:rsidR="00BD29E1" w:rsidRPr="009A2B0F" w:rsidRDefault="00BD29E1" w:rsidP="00B01B35">
            <w:pPr>
              <w:ind w:firstLine="0"/>
              <w:jc w:val="center"/>
            </w:pPr>
            <w:r w:rsidRPr="009A2B0F">
              <w:t>Jednostka</w:t>
            </w:r>
          </w:p>
        </w:tc>
        <w:tc>
          <w:tcPr>
            <w:tcW w:w="1499" w:type="dxa"/>
            <w:vMerge w:val="restart"/>
            <w:tcBorders>
              <w:top w:val="single" w:sz="4" w:space="0" w:color="000000"/>
              <w:left w:val="single" w:sz="4" w:space="0" w:color="auto"/>
              <w:right w:val="single" w:sz="4" w:space="0" w:color="000000"/>
            </w:tcBorders>
            <w:shd w:val="clear" w:color="auto" w:fill="D9D9D9"/>
          </w:tcPr>
          <w:p w:rsidR="00B75730" w:rsidRPr="009A2B0F" w:rsidRDefault="00B75730" w:rsidP="00B75730">
            <w:pPr>
              <w:ind w:firstLine="0"/>
              <w:jc w:val="center"/>
              <w:rPr>
                <w:b/>
              </w:rPr>
            </w:pPr>
            <w:r w:rsidRPr="009A2B0F">
              <w:rPr>
                <w:b/>
              </w:rPr>
              <w:t xml:space="preserve">Wartość </w:t>
            </w:r>
            <w:r w:rsidR="00301A5B" w:rsidRPr="009A2B0F">
              <w:rPr>
                <w:b/>
              </w:rPr>
              <w:t xml:space="preserve">bazowa </w:t>
            </w:r>
          </w:p>
          <w:p w:rsidR="009563AB" w:rsidRPr="009A2B0F" w:rsidRDefault="00B75730" w:rsidP="00B75730">
            <w:pPr>
              <w:ind w:firstLine="0"/>
              <w:jc w:val="center"/>
              <w:rPr>
                <w:b/>
              </w:rPr>
            </w:pPr>
            <w:r w:rsidRPr="009A2B0F">
              <w:rPr>
                <w:b/>
              </w:rPr>
              <w:t>za rok 2010</w:t>
            </w:r>
          </w:p>
        </w:tc>
        <w:tc>
          <w:tcPr>
            <w:tcW w:w="3037" w:type="dxa"/>
            <w:gridSpan w:val="2"/>
            <w:tcBorders>
              <w:top w:val="single" w:sz="4" w:space="0" w:color="000000"/>
              <w:left w:val="single" w:sz="4" w:space="0" w:color="auto"/>
              <w:bottom w:val="single" w:sz="4" w:space="0" w:color="000000"/>
              <w:right w:val="single" w:sz="4" w:space="0" w:color="000000"/>
            </w:tcBorders>
            <w:shd w:val="clear" w:color="auto" w:fill="D9D9D9"/>
          </w:tcPr>
          <w:p w:rsidR="00BD29E1" w:rsidRPr="009A2B0F" w:rsidRDefault="00BD29E1" w:rsidP="00B01B35">
            <w:pPr>
              <w:ind w:firstLine="0"/>
              <w:jc w:val="center"/>
              <w:rPr>
                <w:b/>
              </w:rPr>
            </w:pPr>
            <w:r w:rsidRPr="009A2B0F">
              <w:rPr>
                <w:b/>
              </w:rPr>
              <w:t xml:space="preserve">Wartość w latach </w:t>
            </w:r>
            <w:r w:rsidR="00301A5B" w:rsidRPr="009A2B0F">
              <w:rPr>
                <w:b/>
              </w:rPr>
              <w:t xml:space="preserve">sprawozdawczych </w:t>
            </w:r>
          </w:p>
        </w:tc>
      </w:tr>
      <w:tr w:rsidR="00BD29E1" w:rsidRPr="00372C5D" w:rsidTr="009B660F">
        <w:tc>
          <w:tcPr>
            <w:tcW w:w="3794" w:type="dxa"/>
            <w:vMerge/>
            <w:tcBorders>
              <w:left w:val="single" w:sz="4" w:space="0" w:color="000000"/>
              <w:right w:val="single" w:sz="4" w:space="0" w:color="auto"/>
            </w:tcBorders>
            <w:shd w:val="clear" w:color="auto" w:fill="D9D9D9"/>
          </w:tcPr>
          <w:p w:rsidR="00BD29E1" w:rsidRPr="009A2B0F" w:rsidRDefault="00BD29E1" w:rsidP="00B01B35">
            <w:pPr>
              <w:ind w:firstLine="0"/>
              <w:jc w:val="center"/>
              <w:rPr>
                <w:b/>
              </w:rPr>
            </w:pPr>
          </w:p>
        </w:tc>
        <w:tc>
          <w:tcPr>
            <w:tcW w:w="1276" w:type="dxa"/>
            <w:vMerge/>
            <w:tcBorders>
              <w:left w:val="single" w:sz="4" w:space="0" w:color="auto"/>
              <w:right w:val="single" w:sz="4" w:space="0" w:color="auto"/>
            </w:tcBorders>
            <w:shd w:val="clear" w:color="auto" w:fill="D9D9D9"/>
          </w:tcPr>
          <w:p w:rsidR="00BD29E1" w:rsidRPr="009A2B0F" w:rsidRDefault="00BD29E1" w:rsidP="00B01B35">
            <w:pPr>
              <w:ind w:firstLine="0"/>
              <w:jc w:val="center"/>
              <w:rPr>
                <w:b/>
              </w:rPr>
            </w:pPr>
          </w:p>
        </w:tc>
        <w:tc>
          <w:tcPr>
            <w:tcW w:w="1499" w:type="dxa"/>
            <w:vMerge/>
            <w:tcBorders>
              <w:left w:val="single" w:sz="4" w:space="0" w:color="auto"/>
              <w:right w:val="single" w:sz="4" w:space="0" w:color="000000"/>
            </w:tcBorders>
            <w:shd w:val="clear" w:color="auto" w:fill="D9D9D9"/>
          </w:tcPr>
          <w:p w:rsidR="00BD29E1" w:rsidRPr="009A2B0F" w:rsidRDefault="00BD29E1" w:rsidP="00B01B35">
            <w:pPr>
              <w:ind w:firstLine="0"/>
              <w:jc w:val="center"/>
              <w:rPr>
                <w:b/>
              </w:rPr>
            </w:pPr>
          </w:p>
        </w:tc>
        <w:tc>
          <w:tcPr>
            <w:tcW w:w="1477" w:type="dxa"/>
            <w:tcBorders>
              <w:left w:val="single" w:sz="4" w:space="0" w:color="000000"/>
              <w:right w:val="single" w:sz="4" w:space="0" w:color="auto"/>
            </w:tcBorders>
            <w:shd w:val="clear" w:color="auto" w:fill="D9D9D9"/>
          </w:tcPr>
          <w:p w:rsidR="00BD29E1" w:rsidRPr="009A2B0F" w:rsidRDefault="00BD29E1" w:rsidP="00B01B35">
            <w:pPr>
              <w:ind w:firstLine="0"/>
              <w:jc w:val="center"/>
              <w:rPr>
                <w:b/>
              </w:rPr>
            </w:pPr>
            <w:r w:rsidRPr="009A2B0F">
              <w:rPr>
                <w:b/>
              </w:rPr>
              <w:t>2011</w:t>
            </w:r>
          </w:p>
        </w:tc>
        <w:tc>
          <w:tcPr>
            <w:tcW w:w="1560" w:type="dxa"/>
            <w:tcBorders>
              <w:left w:val="single" w:sz="4" w:space="0" w:color="auto"/>
            </w:tcBorders>
            <w:shd w:val="clear" w:color="auto" w:fill="D9D9D9"/>
          </w:tcPr>
          <w:p w:rsidR="00BD29E1" w:rsidRPr="009A2B0F" w:rsidRDefault="00BD29E1" w:rsidP="00B01B35">
            <w:pPr>
              <w:ind w:firstLine="0"/>
              <w:jc w:val="center"/>
              <w:rPr>
                <w:b/>
              </w:rPr>
            </w:pPr>
            <w:r w:rsidRPr="009A2B0F">
              <w:rPr>
                <w:b/>
              </w:rPr>
              <w:t>2012</w:t>
            </w:r>
          </w:p>
        </w:tc>
      </w:tr>
      <w:tr w:rsidR="00BB0B2F" w:rsidRPr="00372C5D" w:rsidTr="009C50F2">
        <w:tc>
          <w:tcPr>
            <w:tcW w:w="9606" w:type="dxa"/>
            <w:gridSpan w:val="5"/>
          </w:tcPr>
          <w:p w:rsidR="00BB0B2F" w:rsidRPr="009A2B0F" w:rsidRDefault="00BB0B2F" w:rsidP="00577366">
            <w:pPr>
              <w:ind w:firstLine="0"/>
              <w:jc w:val="center"/>
            </w:pPr>
            <w:r w:rsidRPr="009A2B0F">
              <w:rPr>
                <w:b/>
              </w:rPr>
              <w:t xml:space="preserve">Zaopatrzenie w gaz </w:t>
            </w:r>
          </w:p>
        </w:tc>
      </w:tr>
      <w:tr w:rsidR="00F57E3F" w:rsidRPr="00372C5D" w:rsidTr="009C50F2">
        <w:tc>
          <w:tcPr>
            <w:tcW w:w="3794" w:type="dxa"/>
            <w:tcBorders>
              <w:right w:val="single" w:sz="4" w:space="0" w:color="auto"/>
            </w:tcBorders>
          </w:tcPr>
          <w:p w:rsidR="00F57E3F" w:rsidRPr="00372C5D" w:rsidRDefault="00F57E3F" w:rsidP="00B01B35">
            <w:pPr>
              <w:ind w:firstLine="0"/>
              <w:jc w:val="left"/>
              <w:rPr>
                <w:highlight w:val="yellow"/>
              </w:rPr>
            </w:pPr>
            <w:r w:rsidRPr="00936F3E">
              <w:t xml:space="preserve">Długość sieci gazowej </w:t>
            </w:r>
            <w:r w:rsidR="00F44F35" w:rsidRPr="00936F3E">
              <w:t>(bez przy</w:t>
            </w:r>
            <w:r w:rsidR="00F85241" w:rsidRPr="00936F3E">
              <w:t>ł</w:t>
            </w:r>
            <w:r w:rsidR="00F44F35" w:rsidRPr="00936F3E">
              <w:t>ą</w:t>
            </w:r>
            <w:r w:rsidR="00F85241" w:rsidRPr="00936F3E">
              <w:t>czy)</w:t>
            </w:r>
          </w:p>
        </w:tc>
        <w:tc>
          <w:tcPr>
            <w:tcW w:w="1276" w:type="dxa"/>
            <w:tcBorders>
              <w:right w:val="single" w:sz="4" w:space="0" w:color="auto"/>
            </w:tcBorders>
          </w:tcPr>
          <w:p w:rsidR="00F57E3F" w:rsidRPr="00372C5D" w:rsidRDefault="00F57E3F" w:rsidP="00577366">
            <w:pPr>
              <w:ind w:firstLine="0"/>
              <w:jc w:val="center"/>
              <w:rPr>
                <w:highlight w:val="yellow"/>
              </w:rPr>
            </w:pPr>
            <w:r w:rsidRPr="00936F3E">
              <w:rPr>
                <w:bCs/>
                <w:iCs/>
              </w:rPr>
              <w:t>km</w:t>
            </w:r>
          </w:p>
        </w:tc>
        <w:tc>
          <w:tcPr>
            <w:tcW w:w="1499" w:type="dxa"/>
            <w:tcBorders>
              <w:left w:val="single" w:sz="4" w:space="0" w:color="auto"/>
              <w:right w:val="single" w:sz="4" w:space="0" w:color="auto"/>
            </w:tcBorders>
          </w:tcPr>
          <w:p w:rsidR="00F57E3F" w:rsidRPr="00936F3E" w:rsidRDefault="00F85241" w:rsidP="00577366">
            <w:pPr>
              <w:ind w:firstLine="0"/>
              <w:jc w:val="center"/>
            </w:pPr>
            <w:r w:rsidRPr="00936F3E">
              <w:t>107,2</w:t>
            </w:r>
            <w:r w:rsidR="00936F3E" w:rsidRPr="00936F3E">
              <w:t>9</w:t>
            </w:r>
          </w:p>
        </w:tc>
        <w:tc>
          <w:tcPr>
            <w:tcW w:w="1477" w:type="dxa"/>
            <w:tcBorders>
              <w:left w:val="single" w:sz="4" w:space="0" w:color="auto"/>
              <w:right w:val="single" w:sz="4" w:space="0" w:color="auto"/>
            </w:tcBorders>
          </w:tcPr>
          <w:p w:rsidR="00F57E3F" w:rsidRPr="00936F3E" w:rsidRDefault="00F85241" w:rsidP="00577366">
            <w:pPr>
              <w:ind w:firstLine="0"/>
              <w:jc w:val="center"/>
            </w:pPr>
            <w:r w:rsidRPr="00936F3E">
              <w:t>107,</w:t>
            </w:r>
            <w:r w:rsidR="00936F3E" w:rsidRPr="00936F3E">
              <w:t>29</w:t>
            </w:r>
          </w:p>
        </w:tc>
        <w:tc>
          <w:tcPr>
            <w:tcW w:w="1560" w:type="dxa"/>
            <w:tcBorders>
              <w:left w:val="single" w:sz="4" w:space="0" w:color="auto"/>
            </w:tcBorders>
          </w:tcPr>
          <w:p w:rsidR="00F57E3F" w:rsidRPr="00936F3E" w:rsidRDefault="00F85241" w:rsidP="00577366">
            <w:pPr>
              <w:ind w:firstLine="0"/>
              <w:jc w:val="center"/>
            </w:pPr>
            <w:r w:rsidRPr="00936F3E">
              <w:t>107,</w:t>
            </w:r>
            <w:r w:rsidR="00936F3E" w:rsidRPr="00936F3E">
              <w:t>29</w:t>
            </w:r>
          </w:p>
        </w:tc>
      </w:tr>
      <w:tr w:rsidR="00936F3E" w:rsidRPr="00372C5D" w:rsidTr="009C50F2">
        <w:tc>
          <w:tcPr>
            <w:tcW w:w="3794" w:type="dxa"/>
            <w:tcBorders>
              <w:right w:val="single" w:sz="4" w:space="0" w:color="auto"/>
            </w:tcBorders>
          </w:tcPr>
          <w:p w:rsidR="00936F3E" w:rsidRPr="00936F3E" w:rsidRDefault="00936F3E" w:rsidP="00B01B35">
            <w:pPr>
              <w:ind w:firstLine="0"/>
              <w:jc w:val="left"/>
            </w:pPr>
            <w:r>
              <w:t xml:space="preserve">Liczba przyłączy do budynków </w:t>
            </w:r>
          </w:p>
        </w:tc>
        <w:tc>
          <w:tcPr>
            <w:tcW w:w="1276" w:type="dxa"/>
            <w:tcBorders>
              <w:right w:val="single" w:sz="4" w:space="0" w:color="auto"/>
            </w:tcBorders>
          </w:tcPr>
          <w:p w:rsidR="00936F3E" w:rsidRPr="00936F3E" w:rsidRDefault="00936F3E" w:rsidP="00577366">
            <w:pPr>
              <w:ind w:firstLine="0"/>
              <w:jc w:val="center"/>
              <w:rPr>
                <w:bCs/>
                <w:iCs/>
              </w:rPr>
            </w:pPr>
            <w:r>
              <w:rPr>
                <w:bCs/>
                <w:iCs/>
              </w:rPr>
              <w:t>szt.</w:t>
            </w:r>
          </w:p>
        </w:tc>
        <w:tc>
          <w:tcPr>
            <w:tcW w:w="1499" w:type="dxa"/>
            <w:tcBorders>
              <w:left w:val="single" w:sz="4" w:space="0" w:color="auto"/>
              <w:right w:val="single" w:sz="4" w:space="0" w:color="auto"/>
            </w:tcBorders>
          </w:tcPr>
          <w:p w:rsidR="00936F3E" w:rsidRPr="00936F3E" w:rsidRDefault="00936F3E" w:rsidP="00577366">
            <w:pPr>
              <w:ind w:firstLine="0"/>
              <w:jc w:val="center"/>
            </w:pPr>
            <w:r>
              <w:t>133</w:t>
            </w:r>
          </w:p>
        </w:tc>
        <w:tc>
          <w:tcPr>
            <w:tcW w:w="1477" w:type="dxa"/>
            <w:tcBorders>
              <w:left w:val="single" w:sz="4" w:space="0" w:color="auto"/>
              <w:right w:val="single" w:sz="4" w:space="0" w:color="auto"/>
            </w:tcBorders>
          </w:tcPr>
          <w:p w:rsidR="00936F3E" w:rsidRPr="00936F3E" w:rsidRDefault="00936F3E" w:rsidP="00577366">
            <w:pPr>
              <w:ind w:firstLine="0"/>
              <w:jc w:val="center"/>
            </w:pPr>
            <w:r>
              <w:t>135</w:t>
            </w:r>
          </w:p>
        </w:tc>
        <w:tc>
          <w:tcPr>
            <w:tcW w:w="1560" w:type="dxa"/>
            <w:tcBorders>
              <w:left w:val="single" w:sz="4" w:space="0" w:color="auto"/>
            </w:tcBorders>
          </w:tcPr>
          <w:p w:rsidR="00936F3E" w:rsidRPr="00936F3E" w:rsidRDefault="00936F3E" w:rsidP="00577366">
            <w:pPr>
              <w:ind w:firstLine="0"/>
              <w:jc w:val="center"/>
            </w:pPr>
            <w:r>
              <w:t>200</w:t>
            </w:r>
          </w:p>
        </w:tc>
      </w:tr>
      <w:tr w:rsidR="00936F3E" w:rsidRPr="00372C5D" w:rsidTr="009C50F2">
        <w:tc>
          <w:tcPr>
            <w:tcW w:w="3794" w:type="dxa"/>
            <w:tcBorders>
              <w:right w:val="single" w:sz="4" w:space="0" w:color="auto"/>
            </w:tcBorders>
          </w:tcPr>
          <w:p w:rsidR="00936F3E" w:rsidRDefault="00936F3E" w:rsidP="00B01B35">
            <w:pPr>
              <w:ind w:firstLine="0"/>
              <w:jc w:val="left"/>
            </w:pPr>
            <w:r>
              <w:t>Liczba odbiorców gazu</w:t>
            </w:r>
          </w:p>
        </w:tc>
        <w:tc>
          <w:tcPr>
            <w:tcW w:w="1276" w:type="dxa"/>
            <w:tcBorders>
              <w:right w:val="single" w:sz="4" w:space="0" w:color="auto"/>
            </w:tcBorders>
          </w:tcPr>
          <w:p w:rsidR="00936F3E" w:rsidRDefault="00936F3E" w:rsidP="00577366">
            <w:pPr>
              <w:ind w:firstLine="0"/>
              <w:jc w:val="center"/>
              <w:rPr>
                <w:bCs/>
                <w:iCs/>
              </w:rPr>
            </w:pPr>
            <w:r>
              <w:rPr>
                <w:bCs/>
                <w:iCs/>
              </w:rPr>
              <w:t>gosp. dom.</w:t>
            </w:r>
          </w:p>
        </w:tc>
        <w:tc>
          <w:tcPr>
            <w:tcW w:w="1499" w:type="dxa"/>
            <w:tcBorders>
              <w:left w:val="single" w:sz="4" w:space="0" w:color="auto"/>
              <w:right w:val="single" w:sz="4" w:space="0" w:color="auto"/>
            </w:tcBorders>
          </w:tcPr>
          <w:p w:rsidR="00936F3E" w:rsidRDefault="00936F3E" w:rsidP="00577366">
            <w:pPr>
              <w:ind w:firstLine="0"/>
              <w:jc w:val="center"/>
            </w:pPr>
            <w:r>
              <w:t>171</w:t>
            </w:r>
          </w:p>
        </w:tc>
        <w:tc>
          <w:tcPr>
            <w:tcW w:w="1477" w:type="dxa"/>
            <w:tcBorders>
              <w:left w:val="single" w:sz="4" w:space="0" w:color="auto"/>
              <w:right w:val="single" w:sz="4" w:space="0" w:color="auto"/>
            </w:tcBorders>
          </w:tcPr>
          <w:p w:rsidR="00936F3E" w:rsidRDefault="00936F3E" w:rsidP="00577366">
            <w:pPr>
              <w:ind w:firstLine="0"/>
              <w:jc w:val="center"/>
            </w:pPr>
            <w:r>
              <w:t>178</w:t>
            </w:r>
          </w:p>
        </w:tc>
        <w:tc>
          <w:tcPr>
            <w:tcW w:w="1560" w:type="dxa"/>
            <w:tcBorders>
              <w:left w:val="single" w:sz="4" w:space="0" w:color="auto"/>
            </w:tcBorders>
          </w:tcPr>
          <w:p w:rsidR="00936F3E" w:rsidRDefault="00936F3E" w:rsidP="00577366">
            <w:pPr>
              <w:ind w:firstLine="0"/>
              <w:jc w:val="center"/>
            </w:pPr>
            <w:r>
              <w:t>179</w:t>
            </w:r>
          </w:p>
        </w:tc>
      </w:tr>
      <w:tr w:rsidR="00936F3E" w:rsidRPr="00372C5D" w:rsidTr="009C50F2">
        <w:tc>
          <w:tcPr>
            <w:tcW w:w="3794" w:type="dxa"/>
            <w:tcBorders>
              <w:right w:val="single" w:sz="4" w:space="0" w:color="auto"/>
            </w:tcBorders>
          </w:tcPr>
          <w:p w:rsidR="00936F3E" w:rsidRDefault="00936F3E" w:rsidP="00B01B35">
            <w:pPr>
              <w:ind w:firstLine="0"/>
              <w:jc w:val="left"/>
            </w:pPr>
            <w:r>
              <w:t>Ludność korzystająca z sieci gazowej</w:t>
            </w:r>
          </w:p>
        </w:tc>
        <w:tc>
          <w:tcPr>
            <w:tcW w:w="1276" w:type="dxa"/>
            <w:tcBorders>
              <w:right w:val="single" w:sz="4" w:space="0" w:color="auto"/>
            </w:tcBorders>
          </w:tcPr>
          <w:p w:rsidR="00936F3E" w:rsidRDefault="00936F3E" w:rsidP="00577366">
            <w:pPr>
              <w:ind w:firstLine="0"/>
              <w:jc w:val="center"/>
              <w:rPr>
                <w:bCs/>
                <w:iCs/>
              </w:rPr>
            </w:pPr>
            <w:r>
              <w:rPr>
                <w:bCs/>
                <w:iCs/>
              </w:rPr>
              <w:t>osoba</w:t>
            </w:r>
          </w:p>
        </w:tc>
        <w:tc>
          <w:tcPr>
            <w:tcW w:w="1499" w:type="dxa"/>
            <w:tcBorders>
              <w:left w:val="single" w:sz="4" w:space="0" w:color="auto"/>
              <w:right w:val="single" w:sz="4" w:space="0" w:color="auto"/>
            </w:tcBorders>
          </w:tcPr>
          <w:p w:rsidR="00936F3E" w:rsidRDefault="00936F3E" w:rsidP="00577366">
            <w:pPr>
              <w:ind w:firstLine="0"/>
              <w:jc w:val="center"/>
            </w:pPr>
            <w:r>
              <w:t>557</w:t>
            </w:r>
          </w:p>
        </w:tc>
        <w:tc>
          <w:tcPr>
            <w:tcW w:w="1477" w:type="dxa"/>
            <w:tcBorders>
              <w:left w:val="single" w:sz="4" w:space="0" w:color="auto"/>
              <w:right w:val="single" w:sz="4" w:space="0" w:color="auto"/>
            </w:tcBorders>
          </w:tcPr>
          <w:p w:rsidR="00936F3E" w:rsidRDefault="00936F3E" w:rsidP="00577366">
            <w:pPr>
              <w:ind w:firstLine="0"/>
              <w:jc w:val="center"/>
            </w:pPr>
            <w:r>
              <w:t>561</w:t>
            </w:r>
          </w:p>
        </w:tc>
        <w:tc>
          <w:tcPr>
            <w:tcW w:w="1560" w:type="dxa"/>
            <w:tcBorders>
              <w:left w:val="single" w:sz="4" w:space="0" w:color="auto"/>
            </w:tcBorders>
          </w:tcPr>
          <w:p w:rsidR="00936F3E" w:rsidRDefault="00936F3E" w:rsidP="00577366">
            <w:pPr>
              <w:ind w:firstLine="0"/>
              <w:jc w:val="center"/>
            </w:pPr>
            <w:r>
              <w:t>634</w:t>
            </w:r>
          </w:p>
        </w:tc>
      </w:tr>
      <w:tr w:rsidR="00936F3E" w:rsidRPr="00372C5D" w:rsidTr="009C50F2">
        <w:tc>
          <w:tcPr>
            <w:tcW w:w="3794" w:type="dxa"/>
            <w:tcBorders>
              <w:right w:val="single" w:sz="4" w:space="0" w:color="auto"/>
            </w:tcBorders>
          </w:tcPr>
          <w:p w:rsidR="00936F3E" w:rsidRDefault="00936F3E" w:rsidP="00B01B35">
            <w:pPr>
              <w:ind w:firstLine="0"/>
              <w:jc w:val="left"/>
            </w:pPr>
            <w:r>
              <w:t>Korzystający z instalacji w % ogółu ludności</w:t>
            </w:r>
          </w:p>
        </w:tc>
        <w:tc>
          <w:tcPr>
            <w:tcW w:w="1276" w:type="dxa"/>
            <w:tcBorders>
              <w:right w:val="single" w:sz="4" w:space="0" w:color="auto"/>
            </w:tcBorders>
          </w:tcPr>
          <w:p w:rsidR="00936F3E" w:rsidRDefault="00936F3E" w:rsidP="00577366">
            <w:pPr>
              <w:ind w:firstLine="0"/>
              <w:jc w:val="center"/>
              <w:rPr>
                <w:bCs/>
                <w:iCs/>
              </w:rPr>
            </w:pPr>
            <w:r>
              <w:rPr>
                <w:bCs/>
                <w:iCs/>
              </w:rPr>
              <w:t>%</w:t>
            </w:r>
          </w:p>
        </w:tc>
        <w:tc>
          <w:tcPr>
            <w:tcW w:w="1499" w:type="dxa"/>
            <w:tcBorders>
              <w:left w:val="single" w:sz="4" w:space="0" w:color="auto"/>
              <w:right w:val="single" w:sz="4" w:space="0" w:color="auto"/>
            </w:tcBorders>
          </w:tcPr>
          <w:p w:rsidR="00936F3E" w:rsidRDefault="00936F3E" w:rsidP="00577366">
            <w:pPr>
              <w:ind w:firstLine="0"/>
              <w:jc w:val="center"/>
            </w:pPr>
            <w:r>
              <w:t>8,8</w:t>
            </w:r>
          </w:p>
        </w:tc>
        <w:tc>
          <w:tcPr>
            <w:tcW w:w="1477" w:type="dxa"/>
            <w:tcBorders>
              <w:left w:val="single" w:sz="4" w:space="0" w:color="auto"/>
              <w:right w:val="single" w:sz="4" w:space="0" w:color="auto"/>
            </w:tcBorders>
          </w:tcPr>
          <w:p w:rsidR="00936F3E" w:rsidRDefault="00936F3E" w:rsidP="00577366">
            <w:pPr>
              <w:ind w:firstLine="0"/>
              <w:jc w:val="center"/>
            </w:pPr>
            <w:r>
              <w:t>9,0</w:t>
            </w:r>
          </w:p>
        </w:tc>
        <w:tc>
          <w:tcPr>
            <w:tcW w:w="1560" w:type="dxa"/>
            <w:tcBorders>
              <w:left w:val="single" w:sz="4" w:space="0" w:color="auto"/>
            </w:tcBorders>
          </w:tcPr>
          <w:p w:rsidR="00936F3E" w:rsidRDefault="00936F3E" w:rsidP="00577366">
            <w:pPr>
              <w:ind w:firstLine="0"/>
              <w:jc w:val="center"/>
            </w:pPr>
            <w:r>
              <w:t>10,1</w:t>
            </w:r>
          </w:p>
        </w:tc>
      </w:tr>
      <w:tr w:rsidR="009C121F" w:rsidRPr="00372C5D" w:rsidTr="009C50F2">
        <w:tc>
          <w:tcPr>
            <w:tcW w:w="3794" w:type="dxa"/>
            <w:tcBorders>
              <w:right w:val="single" w:sz="4" w:space="0" w:color="auto"/>
            </w:tcBorders>
          </w:tcPr>
          <w:p w:rsidR="009C121F" w:rsidRPr="009C121F" w:rsidRDefault="009C121F" w:rsidP="00B01B35">
            <w:pPr>
              <w:ind w:firstLine="0"/>
              <w:jc w:val="left"/>
            </w:pPr>
            <w:r>
              <w:t>Sieć rozdzielcza na 100 km</w:t>
            </w:r>
            <w:r>
              <w:rPr>
                <w:vertAlign w:val="superscript"/>
              </w:rPr>
              <w:t>2</w:t>
            </w:r>
          </w:p>
        </w:tc>
        <w:tc>
          <w:tcPr>
            <w:tcW w:w="1276" w:type="dxa"/>
            <w:tcBorders>
              <w:right w:val="single" w:sz="4" w:space="0" w:color="auto"/>
            </w:tcBorders>
          </w:tcPr>
          <w:p w:rsidR="009C121F" w:rsidRDefault="009C121F" w:rsidP="00577366">
            <w:pPr>
              <w:ind w:firstLine="0"/>
              <w:jc w:val="center"/>
              <w:rPr>
                <w:bCs/>
                <w:iCs/>
              </w:rPr>
            </w:pPr>
            <w:r>
              <w:rPr>
                <w:bCs/>
                <w:iCs/>
              </w:rPr>
              <w:t>km</w:t>
            </w:r>
          </w:p>
        </w:tc>
        <w:tc>
          <w:tcPr>
            <w:tcW w:w="1499" w:type="dxa"/>
            <w:tcBorders>
              <w:left w:val="single" w:sz="4" w:space="0" w:color="auto"/>
              <w:right w:val="single" w:sz="4" w:space="0" w:color="auto"/>
            </w:tcBorders>
          </w:tcPr>
          <w:p w:rsidR="009C121F" w:rsidRDefault="009C121F" w:rsidP="00577366">
            <w:pPr>
              <w:ind w:firstLine="0"/>
              <w:jc w:val="center"/>
            </w:pPr>
            <w:r>
              <w:t>18,1</w:t>
            </w:r>
          </w:p>
        </w:tc>
        <w:tc>
          <w:tcPr>
            <w:tcW w:w="1477" w:type="dxa"/>
            <w:tcBorders>
              <w:left w:val="single" w:sz="4" w:space="0" w:color="auto"/>
              <w:right w:val="single" w:sz="4" w:space="0" w:color="auto"/>
            </w:tcBorders>
          </w:tcPr>
          <w:p w:rsidR="009C121F" w:rsidRDefault="009C121F" w:rsidP="00577366">
            <w:pPr>
              <w:ind w:firstLine="0"/>
              <w:jc w:val="center"/>
            </w:pPr>
            <w:r>
              <w:t>18,1</w:t>
            </w:r>
          </w:p>
        </w:tc>
        <w:tc>
          <w:tcPr>
            <w:tcW w:w="1560" w:type="dxa"/>
            <w:tcBorders>
              <w:left w:val="single" w:sz="4" w:space="0" w:color="auto"/>
            </w:tcBorders>
          </w:tcPr>
          <w:p w:rsidR="009C121F" w:rsidRDefault="009C121F" w:rsidP="00577366">
            <w:pPr>
              <w:ind w:firstLine="0"/>
              <w:jc w:val="center"/>
            </w:pPr>
            <w:r>
              <w:t>18,1</w:t>
            </w:r>
          </w:p>
        </w:tc>
      </w:tr>
      <w:tr w:rsidR="00AF5769" w:rsidRPr="00372C5D" w:rsidTr="009C50F2">
        <w:tc>
          <w:tcPr>
            <w:tcW w:w="9606" w:type="dxa"/>
            <w:gridSpan w:val="5"/>
          </w:tcPr>
          <w:p w:rsidR="00AF5769" w:rsidRPr="00372C5D" w:rsidRDefault="00AF5769" w:rsidP="00577366">
            <w:pPr>
              <w:ind w:firstLine="0"/>
              <w:jc w:val="center"/>
              <w:rPr>
                <w:highlight w:val="yellow"/>
              </w:rPr>
            </w:pPr>
            <w:r w:rsidRPr="009C121F">
              <w:rPr>
                <w:b/>
              </w:rPr>
              <w:t xml:space="preserve">Zaopatrzenie w wodę </w:t>
            </w:r>
          </w:p>
        </w:tc>
      </w:tr>
      <w:tr w:rsidR="00AF5769" w:rsidRPr="00372C5D" w:rsidTr="009C50F2">
        <w:tc>
          <w:tcPr>
            <w:tcW w:w="3794" w:type="dxa"/>
            <w:tcBorders>
              <w:right w:val="single" w:sz="4" w:space="0" w:color="auto"/>
            </w:tcBorders>
          </w:tcPr>
          <w:p w:rsidR="00AF5769" w:rsidRPr="00372C5D" w:rsidRDefault="00AF5769" w:rsidP="00D7363E">
            <w:pPr>
              <w:snapToGrid w:val="0"/>
              <w:ind w:firstLine="0"/>
              <w:jc w:val="left"/>
              <w:rPr>
                <w:bCs/>
                <w:iCs/>
                <w:highlight w:val="yellow"/>
              </w:rPr>
            </w:pPr>
            <w:r w:rsidRPr="009C121F">
              <w:rPr>
                <w:bCs/>
                <w:iCs/>
              </w:rPr>
              <w:t>Długość sieci wodociągowej</w:t>
            </w:r>
            <w:r w:rsidR="00F85241" w:rsidRPr="009C121F">
              <w:rPr>
                <w:bCs/>
                <w:iCs/>
              </w:rPr>
              <w:t xml:space="preserve"> (bez przyłączy)</w:t>
            </w:r>
          </w:p>
        </w:tc>
        <w:tc>
          <w:tcPr>
            <w:tcW w:w="1276" w:type="dxa"/>
            <w:tcBorders>
              <w:right w:val="single" w:sz="4" w:space="0" w:color="auto"/>
            </w:tcBorders>
          </w:tcPr>
          <w:p w:rsidR="00AF5769" w:rsidRPr="00372C5D" w:rsidRDefault="00AF5769" w:rsidP="00577366">
            <w:pPr>
              <w:snapToGrid w:val="0"/>
              <w:ind w:firstLine="0"/>
              <w:jc w:val="center"/>
              <w:rPr>
                <w:bCs/>
                <w:iCs/>
                <w:highlight w:val="yellow"/>
              </w:rPr>
            </w:pPr>
            <w:r w:rsidRPr="009C121F">
              <w:rPr>
                <w:bCs/>
                <w:iCs/>
              </w:rPr>
              <w:t>km</w:t>
            </w:r>
          </w:p>
        </w:tc>
        <w:tc>
          <w:tcPr>
            <w:tcW w:w="1499" w:type="dxa"/>
            <w:tcBorders>
              <w:left w:val="single" w:sz="4" w:space="0" w:color="auto"/>
            </w:tcBorders>
          </w:tcPr>
          <w:p w:rsidR="00AF5769" w:rsidRPr="009C121F" w:rsidRDefault="009C121F" w:rsidP="00D5324D">
            <w:pPr>
              <w:ind w:firstLine="0"/>
              <w:jc w:val="center"/>
            </w:pPr>
            <w:r w:rsidRPr="009C121F">
              <w:t>50,7</w:t>
            </w:r>
          </w:p>
        </w:tc>
        <w:tc>
          <w:tcPr>
            <w:tcW w:w="1477" w:type="dxa"/>
            <w:tcBorders>
              <w:left w:val="single" w:sz="4" w:space="0" w:color="auto"/>
            </w:tcBorders>
          </w:tcPr>
          <w:p w:rsidR="00AF5769" w:rsidRPr="009C121F" w:rsidRDefault="009C121F" w:rsidP="00D5324D">
            <w:pPr>
              <w:ind w:firstLine="0"/>
              <w:jc w:val="center"/>
            </w:pPr>
            <w:r w:rsidRPr="009C121F">
              <w:t>50,7</w:t>
            </w:r>
          </w:p>
        </w:tc>
        <w:tc>
          <w:tcPr>
            <w:tcW w:w="1560" w:type="dxa"/>
            <w:tcBorders>
              <w:left w:val="single" w:sz="4" w:space="0" w:color="auto"/>
            </w:tcBorders>
          </w:tcPr>
          <w:p w:rsidR="00AF5769" w:rsidRPr="009C121F" w:rsidRDefault="009C121F" w:rsidP="00D5324D">
            <w:pPr>
              <w:ind w:firstLine="0"/>
              <w:jc w:val="center"/>
            </w:pPr>
            <w:r w:rsidRPr="009C121F">
              <w:t>50,8</w:t>
            </w:r>
          </w:p>
        </w:tc>
      </w:tr>
      <w:tr w:rsidR="00AF5769" w:rsidRPr="00372C5D" w:rsidTr="009C50F2">
        <w:tc>
          <w:tcPr>
            <w:tcW w:w="3794" w:type="dxa"/>
            <w:tcBorders>
              <w:right w:val="single" w:sz="4" w:space="0" w:color="auto"/>
            </w:tcBorders>
          </w:tcPr>
          <w:p w:rsidR="00AF5769" w:rsidRPr="009C121F" w:rsidRDefault="00AF5769" w:rsidP="009C121F">
            <w:pPr>
              <w:snapToGrid w:val="0"/>
              <w:ind w:firstLine="0"/>
              <w:jc w:val="left"/>
              <w:rPr>
                <w:bCs/>
                <w:iCs/>
              </w:rPr>
            </w:pPr>
            <w:r w:rsidRPr="009C121F">
              <w:rPr>
                <w:bCs/>
                <w:iCs/>
              </w:rPr>
              <w:t xml:space="preserve">Podłączenia wodociągowe prowadzące do budynków </w:t>
            </w:r>
          </w:p>
        </w:tc>
        <w:tc>
          <w:tcPr>
            <w:tcW w:w="1276" w:type="dxa"/>
            <w:tcBorders>
              <w:right w:val="single" w:sz="4" w:space="0" w:color="auto"/>
            </w:tcBorders>
          </w:tcPr>
          <w:p w:rsidR="00AF5769" w:rsidRPr="009C121F" w:rsidRDefault="00AF5769" w:rsidP="00577366">
            <w:pPr>
              <w:snapToGrid w:val="0"/>
              <w:ind w:firstLine="0"/>
              <w:jc w:val="center"/>
              <w:rPr>
                <w:bCs/>
                <w:iCs/>
              </w:rPr>
            </w:pPr>
            <w:r w:rsidRPr="009C121F">
              <w:rPr>
                <w:bCs/>
                <w:iCs/>
              </w:rPr>
              <w:t>szt.</w:t>
            </w:r>
          </w:p>
        </w:tc>
        <w:tc>
          <w:tcPr>
            <w:tcW w:w="1499" w:type="dxa"/>
            <w:tcBorders>
              <w:left w:val="single" w:sz="4" w:space="0" w:color="auto"/>
            </w:tcBorders>
          </w:tcPr>
          <w:p w:rsidR="00AF5769" w:rsidRPr="009C121F" w:rsidRDefault="009C121F" w:rsidP="00577366">
            <w:pPr>
              <w:ind w:firstLine="0"/>
              <w:jc w:val="center"/>
            </w:pPr>
            <w:r w:rsidRPr="009C121F">
              <w:t>1 689</w:t>
            </w:r>
          </w:p>
        </w:tc>
        <w:tc>
          <w:tcPr>
            <w:tcW w:w="1477" w:type="dxa"/>
            <w:tcBorders>
              <w:left w:val="single" w:sz="4" w:space="0" w:color="auto"/>
            </w:tcBorders>
          </w:tcPr>
          <w:p w:rsidR="00AF5769" w:rsidRPr="009C121F" w:rsidRDefault="009C121F" w:rsidP="00577366">
            <w:pPr>
              <w:ind w:firstLine="0"/>
              <w:jc w:val="center"/>
            </w:pPr>
            <w:r w:rsidRPr="009C121F">
              <w:t>1 706</w:t>
            </w:r>
          </w:p>
        </w:tc>
        <w:tc>
          <w:tcPr>
            <w:tcW w:w="1560" w:type="dxa"/>
            <w:tcBorders>
              <w:left w:val="single" w:sz="4" w:space="0" w:color="auto"/>
            </w:tcBorders>
          </w:tcPr>
          <w:p w:rsidR="00AF5769" w:rsidRPr="009C121F" w:rsidRDefault="009C121F" w:rsidP="00F85241">
            <w:pPr>
              <w:snapToGrid w:val="0"/>
              <w:ind w:firstLine="0"/>
              <w:jc w:val="center"/>
              <w:rPr>
                <w:bCs/>
                <w:iCs/>
              </w:rPr>
            </w:pPr>
            <w:r w:rsidRPr="009C121F">
              <w:rPr>
                <w:bCs/>
                <w:iCs/>
              </w:rPr>
              <w:t>1 720</w:t>
            </w:r>
          </w:p>
        </w:tc>
      </w:tr>
      <w:tr w:rsidR="00AF5769" w:rsidRPr="00372C5D" w:rsidTr="009C50F2">
        <w:tc>
          <w:tcPr>
            <w:tcW w:w="3794" w:type="dxa"/>
            <w:tcBorders>
              <w:right w:val="single" w:sz="4" w:space="0" w:color="auto"/>
            </w:tcBorders>
          </w:tcPr>
          <w:p w:rsidR="00AF5769" w:rsidRPr="009C121F" w:rsidRDefault="009C121F" w:rsidP="00B01B35">
            <w:pPr>
              <w:ind w:firstLine="0"/>
              <w:jc w:val="left"/>
            </w:pPr>
            <w:r w:rsidRPr="009C121F">
              <w:t>Ludność korzystająca z sieci wodociągowej</w:t>
            </w:r>
          </w:p>
        </w:tc>
        <w:tc>
          <w:tcPr>
            <w:tcW w:w="1276" w:type="dxa"/>
            <w:tcBorders>
              <w:right w:val="single" w:sz="4" w:space="0" w:color="auto"/>
            </w:tcBorders>
          </w:tcPr>
          <w:p w:rsidR="00AF5769" w:rsidRPr="009C121F" w:rsidRDefault="009C121F" w:rsidP="00577366">
            <w:pPr>
              <w:ind w:firstLine="0"/>
              <w:jc w:val="center"/>
            </w:pPr>
            <w:r w:rsidRPr="009C121F">
              <w:t>osoba</w:t>
            </w:r>
          </w:p>
        </w:tc>
        <w:tc>
          <w:tcPr>
            <w:tcW w:w="1499" w:type="dxa"/>
            <w:tcBorders>
              <w:left w:val="single" w:sz="4" w:space="0" w:color="auto"/>
            </w:tcBorders>
          </w:tcPr>
          <w:p w:rsidR="00AF5769" w:rsidRPr="009C121F" w:rsidRDefault="009C121F" w:rsidP="00577366">
            <w:pPr>
              <w:ind w:firstLine="0"/>
              <w:jc w:val="center"/>
            </w:pPr>
            <w:r w:rsidRPr="009C121F">
              <w:t>5 612</w:t>
            </w:r>
          </w:p>
        </w:tc>
        <w:tc>
          <w:tcPr>
            <w:tcW w:w="1477" w:type="dxa"/>
            <w:tcBorders>
              <w:left w:val="single" w:sz="4" w:space="0" w:color="auto"/>
            </w:tcBorders>
          </w:tcPr>
          <w:p w:rsidR="00AF5769" w:rsidRPr="009C121F" w:rsidRDefault="009C121F" w:rsidP="00F85241">
            <w:pPr>
              <w:ind w:firstLine="0"/>
              <w:jc w:val="center"/>
            </w:pPr>
            <w:r w:rsidRPr="009C121F">
              <w:t>5 581</w:t>
            </w:r>
          </w:p>
        </w:tc>
        <w:tc>
          <w:tcPr>
            <w:tcW w:w="1560" w:type="dxa"/>
            <w:tcBorders>
              <w:left w:val="single" w:sz="4" w:space="0" w:color="auto"/>
            </w:tcBorders>
          </w:tcPr>
          <w:p w:rsidR="00AF5769" w:rsidRPr="009C121F" w:rsidRDefault="009C121F" w:rsidP="00F85241">
            <w:pPr>
              <w:ind w:firstLine="0"/>
              <w:jc w:val="center"/>
            </w:pPr>
            <w:r w:rsidRPr="009C121F">
              <w:t>5 590</w:t>
            </w:r>
          </w:p>
        </w:tc>
      </w:tr>
      <w:tr w:rsidR="009C121F" w:rsidRPr="00372C5D" w:rsidTr="009C50F2">
        <w:tc>
          <w:tcPr>
            <w:tcW w:w="3794" w:type="dxa"/>
            <w:tcBorders>
              <w:right w:val="single" w:sz="4" w:space="0" w:color="auto"/>
            </w:tcBorders>
          </w:tcPr>
          <w:p w:rsidR="009C121F" w:rsidRDefault="009C121F" w:rsidP="00E809C2">
            <w:pPr>
              <w:ind w:firstLine="0"/>
              <w:jc w:val="left"/>
            </w:pPr>
            <w:r>
              <w:t>Korzystający z instalacji w % ogółu ludności</w:t>
            </w:r>
          </w:p>
        </w:tc>
        <w:tc>
          <w:tcPr>
            <w:tcW w:w="1276" w:type="dxa"/>
            <w:tcBorders>
              <w:right w:val="single" w:sz="4" w:space="0" w:color="auto"/>
            </w:tcBorders>
          </w:tcPr>
          <w:p w:rsidR="009C121F" w:rsidRPr="009C121F" w:rsidRDefault="009C121F" w:rsidP="00577366">
            <w:pPr>
              <w:ind w:firstLine="0"/>
              <w:jc w:val="center"/>
            </w:pPr>
            <w:r w:rsidRPr="009C121F">
              <w:t>%</w:t>
            </w:r>
          </w:p>
        </w:tc>
        <w:tc>
          <w:tcPr>
            <w:tcW w:w="1499" w:type="dxa"/>
            <w:tcBorders>
              <w:left w:val="single" w:sz="4" w:space="0" w:color="auto"/>
            </w:tcBorders>
          </w:tcPr>
          <w:p w:rsidR="009C121F" w:rsidRPr="009C121F" w:rsidRDefault="009C121F" w:rsidP="00E809C2">
            <w:pPr>
              <w:ind w:firstLine="0"/>
              <w:jc w:val="center"/>
            </w:pPr>
            <w:r w:rsidRPr="009C121F">
              <w:t>89,2</w:t>
            </w:r>
          </w:p>
        </w:tc>
        <w:tc>
          <w:tcPr>
            <w:tcW w:w="1477" w:type="dxa"/>
            <w:tcBorders>
              <w:left w:val="single" w:sz="4" w:space="0" w:color="auto"/>
            </w:tcBorders>
          </w:tcPr>
          <w:p w:rsidR="009C121F" w:rsidRPr="009C121F" w:rsidRDefault="009C121F" w:rsidP="00E809C2">
            <w:pPr>
              <w:ind w:firstLine="0"/>
              <w:jc w:val="center"/>
            </w:pPr>
            <w:r w:rsidRPr="009C121F">
              <w:t>89,2</w:t>
            </w:r>
          </w:p>
        </w:tc>
        <w:tc>
          <w:tcPr>
            <w:tcW w:w="1560" w:type="dxa"/>
            <w:tcBorders>
              <w:left w:val="single" w:sz="4" w:space="0" w:color="auto"/>
            </w:tcBorders>
          </w:tcPr>
          <w:p w:rsidR="009C121F" w:rsidRPr="009C121F" w:rsidRDefault="009C121F" w:rsidP="00E809C2">
            <w:pPr>
              <w:ind w:firstLine="0"/>
              <w:jc w:val="center"/>
            </w:pPr>
            <w:r w:rsidRPr="009C121F">
              <w:t>89,3</w:t>
            </w:r>
          </w:p>
        </w:tc>
      </w:tr>
      <w:tr w:rsidR="009C121F" w:rsidRPr="00372C5D" w:rsidTr="009C50F2">
        <w:tc>
          <w:tcPr>
            <w:tcW w:w="3794" w:type="dxa"/>
            <w:tcBorders>
              <w:right w:val="single" w:sz="4" w:space="0" w:color="auto"/>
            </w:tcBorders>
          </w:tcPr>
          <w:p w:rsidR="009C121F" w:rsidRPr="009C121F" w:rsidRDefault="009C121F" w:rsidP="00E809C2">
            <w:pPr>
              <w:ind w:firstLine="0"/>
              <w:jc w:val="left"/>
            </w:pPr>
            <w:r>
              <w:t>Sieć rozdzielcza na 100 km</w:t>
            </w:r>
            <w:r>
              <w:rPr>
                <w:vertAlign w:val="superscript"/>
              </w:rPr>
              <w:t>2</w:t>
            </w:r>
          </w:p>
        </w:tc>
        <w:tc>
          <w:tcPr>
            <w:tcW w:w="1276" w:type="dxa"/>
            <w:tcBorders>
              <w:right w:val="single" w:sz="4" w:space="0" w:color="auto"/>
            </w:tcBorders>
          </w:tcPr>
          <w:p w:rsidR="009C121F" w:rsidRPr="009C121F" w:rsidRDefault="009C121F" w:rsidP="00F85241">
            <w:pPr>
              <w:ind w:firstLine="0"/>
              <w:jc w:val="center"/>
            </w:pPr>
            <w:r w:rsidRPr="009C121F">
              <w:t>km</w:t>
            </w:r>
          </w:p>
        </w:tc>
        <w:tc>
          <w:tcPr>
            <w:tcW w:w="1499" w:type="dxa"/>
            <w:tcBorders>
              <w:left w:val="single" w:sz="4" w:space="0" w:color="auto"/>
            </w:tcBorders>
          </w:tcPr>
          <w:p w:rsidR="009C121F" w:rsidRPr="009C121F" w:rsidRDefault="009C121F" w:rsidP="00B01B35">
            <w:pPr>
              <w:ind w:firstLine="0"/>
              <w:jc w:val="center"/>
            </w:pPr>
            <w:r>
              <w:t>95,2</w:t>
            </w:r>
          </w:p>
        </w:tc>
        <w:tc>
          <w:tcPr>
            <w:tcW w:w="1477" w:type="dxa"/>
            <w:tcBorders>
              <w:left w:val="single" w:sz="4" w:space="0" w:color="auto"/>
            </w:tcBorders>
          </w:tcPr>
          <w:p w:rsidR="009C121F" w:rsidRPr="009C121F" w:rsidRDefault="009C121F" w:rsidP="00F85241">
            <w:pPr>
              <w:ind w:firstLine="0"/>
              <w:jc w:val="center"/>
            </w:pPr>
            <w:r>
              <w:t>95,2</w:t>
            </w:r>
          </w:p>
        </w:tc>
        <w:tc>
          <w:tcPr>
            <w:tcW w:w="1560" w:type="dxa"/>
            <w:tcBorders>
              <w:left w:val="single" w:sz="4" w:space="0" w:color="auto"/>
            </w:tcBorders>
          </w:tcPr>
          <w:p w:rsidR="009C121F" w:rsidRPr="009C121F" w:rsidRDefault="009C121F" w:rsidP="00F85241">
            <w:pPr>
              <w:ind w:firstLine="0"/>
              <w:jc w:val="center"/>
            </w:pPr>
            <w:r>
              <w:t>95,4</w:t>
            </w:r>
          </w:p>
        </w:tc>
      </w:tr>
      <w:tr w:rsidR="009C121F" w:rsidRPr="00372C5D" w:rsidTr="009C50F2">
        <w:tc>
          <w:tcPr>
            <w:tcW w:w="9606" w:type="dxa"/>
            <w:gridSpan w:val="5"/>
          </w:tcPr>
          <w:p w:rsidR="009C121F" w:rsidRPr="00372C5D" w:rsidRDefault="009C121F" w:rsidP="00577366">
            <w:pPr>
              <w:ind w:firstLine="0"/>
              <w:jc w:val="center"/>
              <w:rPr>
                <w:highlight w:val="yellow"/>
              </w:rPr>
            </w:pPr>
            <w:r w:rsidRPr="008651A9">
              <w:rPr>
                <w:b/>
              </w:rPr>
              <w:t xml:space="preserve">Odprowadzanie i oczyszczanie ścieków </w:t>
            </w:r>
          </w:p>
        </w:tc>
      </w:tr>
      <w:tr w:rsidR="009C121F" w:rsidRPr="00372C5D" w:rsidTr="009C50F2">
        <w:tc>
          <w:tcPr>
            <w:tcW w:w="3794" w:type="dxa"/>
            <w:tcBorders>
              <w:right w:val="single" w:sz="4" w:space="0" w:color="auto"/>
            </w:tcBorders>
          </w:tcPr>
          <w:p w:rsidR="009C121F" w:rsidRPr="009C121F" w:rsidRDefault="009C121F" w:rsidP="00C5010D">
            <w:pPr>
              <w:snapToGrid w:val="0"/>
              <w:ind w:firstLine="0"/>
              <w:jc w:val="left"/>
              <w:rPr>
                <w:bCs/>
                <w:iCs/>
              </w:rPr>
            </w:pPr>
            <w:r w:rsidRPr="009C121F">
              <w:rPr>
                <w:bCs/>
                <w:iCs/>
              </w:rPr>
              <w:t>Długość sieci kanalizacji sanitarnej (bez przyłączy)</w:t>
            </w:r>
          </w:p>
        </w:tc>
        <w:tc>
          <w:tcPr>
            <w:tcW w:w="1276" w:type="dxa"/>
            <w:tcBorders>
              <w:right w:val="single" w:sz="4" w:space="0" w:color="auto"/>
            </w:tcBorders>
          </w:tcPr>
          <w:p w:rsidR="009C121F" w:rsidRPr="009C121F" w:rsidRDefault="009C121F" w:rsidP="00D5324D">
            <w:pPr>
              <w:snapToGrid w:val="0"/>
              <w:ind w:firstLine="0"/>
              <w:jc w:val="center"/>
              <w:rPr>
                <w:bCs/>
                <w:iCs/>
              </w:rPr>
            </w:pPr>
            <w:r w:rsidRPr="009C121F">
              <w:rPr>
                <w:bCs/>
                <w:iCs/>
              </w:rPr>
              <w:t>km</w:t>
            </w:r>
          </w:p>
        </w:tc>
        <w:tc>
          <w:tcPr>
            <w:tcW w:w="1499" w:type="dxa"/>
            <w:tcBorders>
              <w:left w:val="single" w:sz="4" w:space="0" w:color="auto"/>
            </w:tcBorders>
          </w:tcPr>
          <w:p w:rsidR="009C121F" w:rsidRPr="009C121F" w:rsidRDefault="009C121F" w:rsidP="00D5324D">
            <w:pPr>
              <w:ind w:firstLine="0"/>
              <w:jc w:val="center"/>
            </w:pPr>
            <w:r w:rsidRPr="009C121F">
              <w:t>1,7</w:t>
            </w:r>
          </w:p>
        </w:tc>
        <w:tc>
          <w:tcPr>
            <w:tcW w:w="1477" w:type="dxa"/>
            <w:tcBorders>
              <w:left w:val="single" w:sz="4" w:space="0" w:color="auto"/>
            </w:tcBorders>
          </w:tcPr>
          <w:p w:rsidR="009C121F" w:rsidRPr="009C121F" w:rsidRDefault="009C121F" w:rsidP="00D5324D">
            <w:pPr>
              <w:ind w:firstLine="0"/>
              <w:jc w:val="center"/>
            </w:pPr>
            <w:r w:rsidRPr="009C121F">
              <w:t>1,7</w:t>
            </w:r>
          </w:p>
        </w:tc>
        <w:tc>
          <w:tcPr>
            <w:tcW w:w="1560" w:type="dxa"/>
            <w:tcBorders>
              <w:left w:val="single" w:sz="4" w:space="0" w:color="auto"/>
            </w:tcBorders>
          </w:tcPr>
          <w:p w:rsidR="009C121F" w:rsidRPr="009C121F" w:rsidRDefault="009C121F" w:rsidP="00D5324D">
            <w:pPr>
              <w:ind w:firstLine="0"/>
              <w:jc w:val="center"/>
            </w:pPr>
            <w:r w:rsidRPr="009C121F">
              <w:t>19,9</w:t>
            </w:r>
          </w:p>
        </w:tc>
      </w:tr>
      <w:tr w:rsidR="009C121F" w:rsidRPr="00372C5D" w:rsidTr="009C50F2">
        <w:tc>
          <w:tcPr>
            <w:tcW w:w="3794" w:type="dxa"/>
            <w:tcBorders>
              <w:right w:val="single" w:sz="4" w:space="0" w:color="auto"/>
            </w:tcBorders>
          </w:tcPr>
          <w:p w:rsidR="009C121F" w:rsidRPr="008651A9" w:rsidRDefault="009C121F" w:rsidP="00C5010D">
            <w:pPr>
              <w:snapToGrid w:val="0"/>
              <w:ind w:firstLine="0"/>
              <w:jc w:val="left"/>
              <w:rPr>
                <w:bCs/>
                <w:iCs/>
              </w:rPr>
            </w:pPr>
            <w:r w:rsidRPr="008651A9">
              <w:rPr>
                <w:bCs/>
                <w:iCs/>
              </w:rPr>
              <w:t>Podłączenia kanalizacyjne prowadzące do budynków</w:t>
            </w:r>
          </w:p>
        </w:tc>
        <w:tc>
          <w:tcPr>
            <w:tcW w:w="1276" w:type="dxa"/>
            <w:tcBorders>
              <w:right w:val="single" w:sz="4" w:space="0" w:color="auto"/>
            </w:tcBorders>
          </w:tcPr>
          <w:p w:rsidR="009C121F" w:rsidRPr="008651A9" w:rsidRDefault="009C121F" w:rsidP="00D5324D">
            <w:pPr>
              <w:snapToGrid w:val="0"/>
              <w:ind w:firstLine="0"/>
              <w:jc w:val="center"/>
              <w:rPr>
                <w:bCs/>
                <w:iCs/>
              </w:rPr>
            </w:pPr>
            <w:r w:rsidRPr="008651A9">
              <w:rPr>
                <w:bCs/>
                <w:iCs/>
              </w:rPr>
              <w:t>szt.</w:t>
            </w:r>
          </w:p>
        </w:tc>
        <w:tc>
          <w:tcPr>
            <w:tcW w:w="1499" w:type="dxa"/>
            <w:tcBorders>
              <w:left w:val="single" w:sz="4" w:space="0" w:color="auto"/>
            </w:tcBorders>
          </w:tcPr>
          <w:p w:rsidR="009C121F" w:rsidRPr="008651A9" w:rsidRDefault="008651A9" w:rsidP="00D5324D">
            <w:pPr>
              <w:ind w:firstLine="0"/>
              <w:jc w:val="center"/>
            </w:pPr>
            <w:r w:rsidRPr="008651A9">
              <w:t>26</w:t>
            </w:r>
          </w:p>
        </w:tc>
        <w:tc>
          <w:tcPr>
            <w:tcW w:w="1477" w:type="dxa"/>
            <w:tcBorders>
              <w:left w:val="single" w:sz="4" w:space="0" w:color="auto"/>
            </w:tcBorders>
          </w:tcPr>
          <w:p w:rsidR="009C121F" w:rsidRPr="008651A9" w:rsidRDefault="008651A9" w:rsidP="00D5324D">
            <w:pPr>
              <w:ind w:firstLine="0"/>
              <w:jc w:val="center"/>
            </w:pPr>
            <w:r w:rsidRPr="008651A9">
              <w:t>26</w:t>
            </w:r>
          </w:p>
        </w:tc>
        <w:tc>
          <w:tcPr>
            <w:tcW w:w="1560" w:type="dxa"/>
            <w:tcBorders>
              <w:left w:val="single" w:sz="4" w:space="0" w:color="auto"/>
            </w:tcBorders>
          </w:tcPr>
          <w:p w:rsidR="009C121F" w:rsidRPr="008651A9" w:rsidRDefault="008651A9" w:rsidP="00D5324D">
            <w:pPr>
              <w:ind w:firstLine="0"/>
              <w:jc w:val="center"/>
            </w:pPr>
            <w:r w:rsidRPr="008651A9">
              <w:t>144</w:t>
            </w:r>
          </w:p>
        </w:tc>
      </w:tr>
      <w:tr w:rsidR="009C121F" w:rsidRPr="00372C5D" w:rsidTr="009C50F2">
        <w:tc>
          <w:tcPr>
            <w:tcW w:w="3794" w:type="dxa"/>
            <w:tcBorders>
              <w:right w:val="single" w:sz="4" w:space="0" w:color="auto"/>
            </w:tcBorders>
          </w:tcPr>
          <w:p w:rsidR="009C121F" w:rsidRPr="008651A9" w:rsidRDefault="009C121F" w:rsidP="00C5010D">
            <w:pPr>
              <w:snapToGrid w:val="0"/>
              <w:ind w:firstLine="0"/>
              <w:jc w:val="left"/>
              <w:rPr>
                <w:bCs/>
                <w:iCs/>
              </w:rPr>
            </w:pPr>
            <w:r w:rsidRPr="008651A9">
              <w:rPr>
                <w:bCs/>
                <w:iCs/>
              </w:rPr>
              <w:t>Ilość zbiorników bezodpływowych na ścieki</w:t>
            </w:r>
          </w:p>
        </w:tc>
        <w:tc>
          <w:tcPr>
            <w:tcW w:w="1276" w:type="dxa"/>
            <w:tcBorders>
              <w:right w:val="single" w:sz="4" w:space="0" w:color="auto"/>
            </w:tcBorders>
          </w:tcPr>
          <w:p w:rsidR="009C121F" w:rsidRPr="008651A9" w:rsidRDefault="009C121F" w:rsidP="00D5324D">
            <w:pPr>
              <w:snapToGrid w:val="0"/>
              <w:ind w:firstLine="0"/>
              <w:jc w:val="center"/>
              <w:rPr>
                <w:bCs/>
                <w:iCs/>
              </w:rPr>
            </w:pPr>
            <w:r w:rsidRPr="008651A9">
              <w:rPr>
                <w:bCs/>
                <w:iCs/>
              </w:rPr>
              <w:t>szt.</w:t>
            </w:r>
          </w:p>
        </w:tc>
        <w:tc>
          <w:tcPr>
            <w:tcW w:w="1499" w:type="dxa"/>
            <w:tcBorders>
              <w:left w:val="single" w:sz="4" w:space="0" w:color="auto"/>
            </w:tcBorders>
          </w:tcPr>
          <w:p w:rsidR="009C121F" w:rsidRPr="008651A9" w:rsidRDefault="008651A9" w:rsidP="00D5324D">
            <w:pPr>
              <w:ind w:firstLine="0"/>
              <w:jc w:val="center"/>
            </w:pPr>
            <w:r w:rsidRPr="008651A9">
              <w:t>1461</w:t>
            </w:r>
          </w:p>
        </w:tc>
        <w:tc>
          <w:tcPr>
            <w:tcW w:w="1477" w:type="dxa"/>
            <w:tcBorders>
              <w:left w:val="single" w:sz="4" w:space="0" w:color="auto"/>
            </w:tcBorders>
          </w:tcPr>
          <w:p w:rsidR="009C121F" w:rsidRPr="008651A9" w:rsidRDefault="008651A9" w:rsidP="00D5324D">
            <w:pPr>
              <w:ind w:firstLine="0"/>
              <w:jc w:val="center"/>
            </w:pPr>
            <w:r w:rsidRPr="008651A9">
              <w:t>1461</w:t>
            </w:r>
          </w:p>
        </w:tc>
        <w:tc>
          <w:tcPr>
            <w:tcW w:w="1560" w:type="dxa"/>
            <w:tcBorders>
              <w:left w:val="single" w:sz="4" w:space="0" w:color="auto"/>
            </w:tcBorders>
          </w:tcPr>
          <w:p w:rsidR="009C121F" w:rsidRPr="008651A9" w:rsidRDefault="008651A9" w:rsidP="00D5324D">
            <w:pPr>
              <w:ind w:firstLine="0"/>
              <w:jc w:val="center"/>
            </w:pPr>
            <w:r w:rsidRPr="008651A9">
              <w:t>1503</w:t>
            </w:r>
          </w:p>
        </w:tc>
      </w:tr>
      <w:tr w:rsidR="008651A9" w:rsidRPr="00372C5D" w:rsidTr="009C50F2">
        <w:tc>
          <w:tcPr>
            <w:tcW w:w="3794" w:type="dxa"/>
            <w:tcBorders>
              <w:right w:val="single" w:sz="4" w:space="0" w:color="auto"/>
            </w:tcBorders>
          </w:tcPr>
          <w:p w:rsidR="008651A9" w:rsidRPr="008651A9" w:rsidRDefault="008651A9" w:rsidP="00C5010D">
            <w:pPr>
              <w:snapToGrid w:val="0"/>
              <w:ind w:firstLine="0"/>
              <w:jc w:val="left"/>
              <w:rPr>
                <w:bCs/>
                <w:iCs/>
              </w:rPr>
            </w:pPr>
            <w:r>
              <w:rPr>
                <w:bCs/>
                <w:iCs/>
              </w:rPr>
              <w:t>Liczba przydomowych oczyszczalni</w:t>
            </w:r>
          </w:p>
        </w:tc>
        <w:tc>
          <w:tcPr>
            <w:tcW w:w="1276" w:type="dxa"/>
            <w:tcBorders>
              <w:right w:val="single" w:sz="4" w:space="0" w:color="auto"/>
            </w:tcBorders>
          </w:tcPr>
          <w:p w:rsidR="008651A9" w:rsidRPr="008651A9" w:rsidRDefault="008651A9" w:rsidP="00D5324D">
            <w:pPr>
              <w:snapToGrid w:val="0"/>
              <w:ind w:firstLine="0"/>
              <w:jc w:val="center"/>
              <w:rPr>
                <w:bCs/>
                <w:iCs/>
              </w:rPr>
            </w:pPr>
            <w:r>
              <w:rPr>
                <w:bCs/>
                <w:iCs/>
              </w:rPr>
              <w:t>szt.</w:t>
            </w:r>
          </w:p>
        </w:tc>
        <w:tc>
          <w:tcPr>
            <w:tcW w:w="1499" w:type="dxa"/>
            <w:tcBorders>
              <w:left w:val="single" w:sz="4" w:space="0" w:color="auto"/>
            </w:tcBorders>
          </w:tcPr>
          <w:p w:rsidR="008651A9" w:rsidRPr="008651A9" w:rsidRDefault="008651A9" w:rsidP="00D5324D">
            <w:pPr>
              <w:ind w:firstLine="0"/>
              <w:jc w:val="center"/>
            </w:pPr>
            <w:r>
              <w:t>12</w:t>
            </w:r>
          </w:p>
        </w:tc>
        <w:tc>
          <w:tcPr>
            <w:tcW w:w="1477" w:type="dxa"/>
            <w:tcBorders>
              <w:left w:val="single" w:sz="4" w:space="0" w:color="auto"/>
            </w:tcBorders>
          </w:tcPr>
          <w:p w:rsidR="008651A9" w:rsidRPr="008651A9" w:rsidRDefault="008651A9" w:rsidP="00D5324D">
            <w:pPr>
              <w:ind w:firstLine="0"/>
              <w:jc w:val="center"/>
            </w:pPr>
            <w:r>
              <w:t>12</w:t>
            </w:r>
          </w:p>
        </w:tc>
        <w:tc>
          <w:tcPr>
            <w:tcW w:w="1560" w:type="dxa"/>
            <w:tcBorders>
              <w:left w:val="single" w:sz="4" w:space="0" w:color="auto"/>
            </w:tcBorders>
          </w:tcPr>
          <w:p w:rsidR="008651A9" w:rsidRPr="008651A9" w:rsidRDefault="008651A9" w:rsidP="00D5324D">
            <w:pPr>
              <w:ind w:firstLine="0"/>
              <w:jc w:val="center"/>
            </w:pPr>
            <w:r>
              <w:t>15</w:t>
            </w:r>
          </w:p>
        </w:tc>
      </w:tr>
      <w:tr w:rsidR="009C121F" w:rsidRPr="00372C5D" w:rsidTr="009C50F2">
        <w:tc>
          <w:tcPr>
            <w:tcW w:w="3794" w:type="dxa"/>
            <w:tcBorders>
              <w:right w:val="single" w:sz="4" w:space="0" w:color="auto"/>
            </w:tcBorders>
          </w:tcPr>
          <w:p w:rsidR="009C121F" w:rsidRPr="008651A9" w:rsidRDefault="009C121F" w:rsidP="00C5010D">
            <w:pPr>
              <w:snapToGrid w:val="0"/>
              <w:ind w:firstLine="0"/>
              <w:jc w:val="left"/>
              <w:rPr>
                <w:bCs/>
                <w:iCs/>
              </w:rPr>
            </w:pPr>
            <w:r w:rsidRPr="008651A9">
              <w:rPr>
                <w:bCs/>
                <w:iCs/>
              </w:rPr>
              <w:t xml:space="preserve">Ścieki odprowadzane do kanalizacji </w:t>
            </w:r>
          </w:p>
        </w:tc>
        <w:tc>
          <w:tcPr>
            <w:tcW w:w="1276" w:type="dxa"/>
            <w:tcBorders>
              <w:right w:val="single" w:sz="4" w:space="0" w:color="auto"/>
            </w:tcBorders>
          </w:tcPr>
          <w:p w:rsidR="009C121F" w:rsidRPr="008651A9" w:rsidRDefault="008651A9" w:rsidP="00D5324D">
            <w:pPr>
              <w:snapToGrid w:val="0"/>
              <w:ind w:firstLine="0"/>
              <w:jc w:val="center"/>
              <w:rPr>
                <w:bCs/>
                <w:iCs/>
              </w:rPr>
            </w:pPr>
            <w:r w:rsidRPr="008651A9">
              <w:rPr>
                <w:bCs/>
                <w:iCs/>
              </w:rPr>
              <w:t>da</w:t>
            </w:r>
            <w:r w:rsidR="009C121F" w:rsidRPr="008651A9">
              <w:rPr>
                <w:bCs/>
                <w:iCs/>
              </w:rPr>
              <w:t>m</w:t>
            </w:r>
            <w:r w:rsidR="009C121F" w:rsidRPr="008651A9">
              <w:rPr>
                <w:bCs/>
                <w:iCs/>
                <w:vertAlign w:val="superscript"/>
              </w:rPr>
              <w:t>3</w:t>
            </w:r>
          </w:p>
        </w:tc>
        <w:tc>
          <w:tcPr>
            <w:tcW w:w="1499" w:type="dxa"/>
            <w:tcBorders>
              <w:left w:val="single" w:sz="4" w:space="0" w:color="auto"/>
            </w:tcBorders>
          </w:tcPr>
          <w:p w:rsidR="009C121F" w:rsidRPr="008651A9" w:rsidRDefault="008651A9" w:rsidP="00577366">
            <w:pPr>
              <w:ind w:firstLine="0"/>
              <w:jc w:val="center"/>
            </w:pPr>
            <w:r w:rsidRPr="008651A9">
              <w:t>1,0</w:t>
            </w:r>
          </w:p>
        </w:tc>
        <w:tc>
          <w:tcPr>
            <w:tcW w:w="1477" w:type="dxa"/>
            <w:tcBorders>
              <w:left w:val="single" w:sz="4" w:space="0" w:color="auto"/>
            </w:tcBorders>
          </w:tcPr>
          <w:p w:rsidR="009C121F" w:rsidRPr="008651A9" w:rsidRDefault="009C121F" w:rsidP="00577366">
            <w:pPr>
              <w:ind w:firstLine="0"/>
              <w:jc w:val="center"/>
            </w:pPr>
            <w:r w:rsidRPr="008651A9">
              <w:t>2</w:t>
            </w:r>
            <w:r w:rsidR="008651A9" w:rsidRPr="008651A9">
              <w:t>,0</w:t>
            </w:r>
          </w:p>
        </w:tc>
        <w:tc>
          <w:tcPr>
            <w:tcW w:w="1560" w:type="dxa"/>
            <w:tcBorders>
              <w:left w:val="single" w:sz="4" w:space="0" w:color="auto"/>
            </w:tcBorders>
          </w:tcPr>
          <w:p w:rsidR="009C121F" w:rsidRPr="008651A9" w:rsidRDefault="009C121F" w:rsidP="00577366">
            <w:pPr>
              <w:snapToGrid w:val="0"/>
              <w:ind w:firstLine="0"/>
              <w:jc w:val="center"/>
              <w:rPr>
                <w:bCs/>
                <w:iCs/>
              </w:rPr>
            </w:pPr>
            <w:r w:rsidRPr="008651A9">
              <w:rPr>
                <w:bCs/>
                <w:iCs/>
              </w:rPr>
              <w:t>2</w:t>
            </w:r>
            <w:r w:rsidR="008651A9" w:rsidRPr="008651A9">
              <w:rPr>
                <w:bCs/>
                <w:iCs/>
              </w:rPr>
              <w:t>,0</w:t>
            </w:r>
          </w:p>
        </w:tc>
      </w:tr>
      <w:tr w:rsidR="008651A9" w:rsidRPr="00372C5D" w:rsidTr="009C50F2">
        <w:tc>
          <w:tcPr>
            <w:tcW w:w="3794" w:type="dxa"/>
            <w:tcBorders>
              <w:right w:val="single" w:sz="4" w:space="0" w:color="auto"/>
            </w:tcBorders>
          </w:tcPr>
          <w:p w:rsidR="008651A9" w:rsidRPr="008651A9" w:rsidRDefault="008651A9" w:rsidP="00C5010D">
            <w:pPr>
              <w:snapToGrid w:val="0"/>
              <w:ind w:firstLine="0"/>
              <w:jc w:val="left"/>
              <w:rPr>
                <w:bCs/>
                <w:iCs/>
              </w:rPr>
            </w:pPr>
            <w:r>
              <w:rPr>
                <w:bCs/>
                <w:iCs/>
              </w:rPr>
              <w:t xml:space="preserve">Ludność korzystająca z sieci </w:t>
            </w:r>
          </w:p>
        </w:tc>
        <w:tc>
          <w:tcPr>
            <w:tcW w:w="1276" w:type="dxa"/>
            <w:tcBorders>
              <w:right w:val="single" w:sz="4" w:space="0" w:color="auto"/>
            </w:tcBorders>
          </w:tcPr>
          <w:p w:rsidR="008651A9" w:rsidRPr="008651A9" w:rsidRDefault="008651A9" w:rsidP="00D5324D">
            <w:pPr>
              <w:snapToGrid w:val="0"/>
              <w:ind w:firstLine="0"/>
              <w:jc w:val="center"/>
              <w:rPr>
                <w:bCs/>
                <w:iCs/>
              </w:rPr>
            </w:pPr>
            <w:r>
              <w:rPr>
                <w:bCs/>
                <w:iCs/>
              </w:rPr>
              <w:t>osoba</w:t>
            </w:r>
          </w:p>
        </w:tc>
        <w:tc>
          <w:tcPr>
            <w:tcW w:w="1499" w:type="dxa"/>
            <w:tcBorders>
              <w:left w:val="single" w:sz="4" w:space="0" w:color="auto"/>
            </w:tcBorders>
          </w:tcPr>
          <w:p w:rsidR="008651A9" w:rsidRPr="008651A9" w:rsidRDefault="008651A9" w:rsidP="00577366">
            <w:pPr>
              <w:ind w:firstLine="0"/>
              <w:jc w:val="center"/>
            </w:pPr>
            <w:r>
              <w:t>85</w:t>
            </w:r>
          </w:p>
        </w:tc>
        <w:tc>
          <w:tcPr>
            <w:tcW w:w="1477" w:type="dxa"/>
            <w:tcBorders>
              <w:left w:val="single" w:sz="4" w:space="0" w:color="auto"/>
            </w:tcBorders>
          </w:tcPr>
          <w:p w:rsidR="008651A9" w:rsidRPr="008651A9" w:rsidRDefault="008651A9" w:rsidP="00577366">
            <w:pPr>
              <w:ind w:firstLine="0"/>
              <w:jc w:val="center"/>
            </w:pPr>
            <w:r>
              <w:t>96</w:t>
            </w:r>
          </w:p>
        </w:tc>
        <w:tc>
          <w:tcPr>
            <w:tcW w:w="1560" w:type="dxa"/>
            <w:tcBorders>
              <w:left w:val="single" w:sz="4" w:space="0" w:color="auto"/>
            </w:tcBorders>
          </w:tcPr>
          <w:p w:rsidR="008651A9" w:rsidRPr="008651A9" w:rsidRDefault="008651A9" w:rsidP="00577366">
            <w:pPr>
              <w:snapToGrid w:val="0"/>
              <w:ind w:firstLine="0"/>
              <w:jc w:val="center"/>
              <w:rPr>
                <w:bCs/>
                <w:iCs/>
              </w:rPr>
            </w:pPr>
            <w:r>
              <w:rPr>
                <w:bCs/>
                <w:iCs/>
              </w:rPr>
              <w:t>497</w:t>
            </w:r>
          </w:p>
        </w:tc>
      </w:tr>
      <w:tr w:rsidR="008651A9" w:rsidRPr="00372C5D" w:rsidTr="009C50F2">
        <w:tc>
          <w:tcPr>
            <w:tcW w:w="3794" w:type="dxa"/>
            <w:tcBorders>
              <w:right w:val="single" w:sz="4" w:space="0" w:color="auto"/>
            </w:tcBorders>
          </w:tcPr>
          <w:p w:rsidR="008651A9" w:rsidRDefault="008651A9" w:rsidP="00E809C2">
            <w:pPr>
              <w:ind w:firstLine="0"/>
              <w:jc w:val="left"/>
            </w:pPr>
            <w:r>
              <w:t>Korzystający z instalacji w % ogółu ludności</w:t>
            </w:r>
          </w:p>
        </w:tc>
        <w:tc>
          <w:tcPr>
            <w:tcW w:w="1276" w:type="dxa"/>
            <w:tcBorders>
              <w:right w:val="single" w:sz="4" w:space="0" w:color="auto"/>
            </w:tcBorders>
          </w:tcPr>
          <w:p w:rsidR="008651A9" w:rsidRPr="00372C5D" w:rsidRDefault="008651A9" w:rsidP="00D5324D">
            <w:pPr>
              <w:ind w:firstLine="0"/>
              <w:jc w:val="center"/>
              <w:rPr>
                <w:highlight w:val="yellow"/>
              </w:rPr>
            </w:pPr>
            <w:r w:rsidRPr="008651A9">
              <w:t>%</w:t>
            </w:r>
          </w:p>
        </w:tc>
        <w:tc>
          <w:tcPr>
            <w:tcW w:w="1499" w:type="dxa"/>
            <w:tcBorders>
              <w:left w:val="single" w:sz="4" w:space="0" w:color="auto"/>
            </w:tcBorders>
          </w:tcPr>
          <w:p w:rsidR="008651A9" w:rsidRPr="008651A9" w:rsidRDefault="008651A9" w:rsidP="00D5324D">
            <w:pPr>
              <w:ind w:firstLine="0"/>
              <w:jc w:val="center"/>
            </w:pPr>
            <w:r w:rsidRPr="008651A9">
              <w:t>1,4</w:t>
            </w:r>
          </w:p>
        </w:tc>
        <w:tc>
          <w:tcPr>
            <w:tcW w:w="1477" w:type="dxa"/>
            <w:tcBorders>
              <w:left w:val="single" w:sz="4" w:space="0" w:color="auto"/>
            </w:tcBorders>
          </w:tcPr>
          <w:p w:rsidR="008651A9" w:rsidRPr="008651A9" w:rsidRDefault="008651A9" w:rsidP="00D5324D">
            <w:pPr>
              <w:ind w:firstLine="0"/>
              <w:jc w:val="center"/>
            </w:pPr>
            <w:r w:rsidRPr="008651A9">
              <w:t>1,5</w:t>
            </w:r>
          </w:p>
        </w:tc>
        <w:tc>
          <w:tcPr>
            <w:tcW w:w="1560" w:type="dxa"/>
            <w:tcBorders>
              <w:left w:val="single" w:sz="4" w:space="0" w:color="auto"/>
            </w:tcBorders>
          </w:tcPr>
          <w:p w:rsidR="008651A9" w:rsidRPr="008651A9" w:rsidRDefault="008651A9" w:rsidP="00D5324D">
            <w:pPr>
              <w:ind w:firstLine="0"/>
              <w:jc w:val="center"/>
            </w:pPr>
            <w:r w:rsidRPr="008651A9">
              <w:t>7,9</w:t>
            </w:r>
          </w:p>
        </w:tc>
      </w:tr>
      <w:tr w:rsidR="008651A9" w:rsidRPr="00372C5D" w:rsidTr="009C50F2">
        <w:tc>
          <w:tcPr>
            <w:tcW w:w="3794" w:type="dxa"/>
            <w:tcBorders>
              <w:right w:val="single" w:sz="4" w:space="0" w:color="auto"/>
            </w:tcBorders>
          </w:tcPr>
          <w:p w:rsidR="008651A9" w:rsidRPr="009C121F" w:rsidRDefault="008651A9" w:rsidP="00E809C2">
            <w:pPr>
              <w:ind w:firstLine="0"/>
              <w:jc w:val="left"/>
            </w:pPr>
            <w:r>
              <w:t>Sieć rozdzielcza na 100 km</w:t>
            </w:r>
            <w:r>
              <w:rPr>
                <w:vertAlign w:val="superscript"/>
              </w:rPr>
              <w:t>2</w:t>
            </w:r>
          </w:p>
        </w:tc>
        <w:tc>
          <w:tcPr>
            <w:tcW w:w="1276" w:type="dxa"/>
            <w:tcBorders>
              <w:right w:val="single" w:sz="4" w:space="0" w:color="auto"/>
            </w:tcBorders>
          </w:tcPr>
          <w:p w:rsidR="008651A9" w:rsidRPr="008651A9" w:rsidRDefault="008651A9" w:rsidP="00D5324D">
            <w:pPr>
              <w:ind w:firstLine="0"/>
              <w:jc w:val="center"/>
            </w:pPr>
            <w:r w:rsidRPr="008651A9">
              <w:t>km</w:t>
            </w:r>
          </w:p>
        </w:tc>
        <w:tc>
          <w:tcPr>
            <w:tcW w:w="1499" w:type="dxa"/>
            <w:tcBorders>
              <w:left w:val="single" w:sz="4" w:space="0" w:color="auto"/>
            </w:tcBorders>
          </w:tcPr>
          <w:p w:rsidR="008651A9" w:rsidRPr="008651A9" w:rsidRDefault="008651A9" w:rsidP="00D5324D">
            <w:pPr>
              <w:ind w:firstLine="0"/>
              <w:jc w:val="center"/>
            </w:pPr>
            <w:r>
              <w:t>95,2</w:t>
            </w:r>
          </w:p>
        </w:tc>
        <w:tc>
          <w:tcPr>
            <w:tcW w:w="1477" w:type="dxa"/>
            <w:tcBorders>
              <w:left w:val="single" w:sz="4" w:space="0" w:color="auto"/>
            </w:tcBorders>
          </w:tcPr>
          <w:p w:rsidR="008651A9" w:rsidRPr="008651A9" w:rsidRDefault="008651A9" w:rsidP="00D5324D">
            <w:pPr>
              <w:ind w:firstLine="0"/>
              <w:jc w:val="center"/>
            </w:pPr>
            <w:r>
              <w:t>95,2</w:t>
            </w:r>
          </w:p>
        </w:tc>
        <w:tc>
          <w:tcPr>
            <w:tcW w:w="1560" w:type="dxa"/>
            <w:tcBorders>
              <w:left w:val="single" w:sz="4" w:space="0" w:color="auto"/>
            </w:tcBorders>
          </w:tcPr>
          <w:p w:rsidR="008651A9" w:rsidRPr="008651A9" w:rsidRDefault="008651A9" w:rsidP="00D5324D">
            <w:pPr>
              <w:ind w:firstLine="0"/>
              <w:jc w:val="center"/>
            </w:pPr>
            <w:r>
              <w:t>95,4</w:t>
            </w:r>
          </w:p>
        </w:tc>
      </w:tr>
    </w:tbl>
    <w:p w:rsidR="00533840" w:rsidRPr="008651A9" w:rsidRDefault="00533840" w:rsidP="00533840">
      <w:pPr>
        <w:rPr>
          <w:sz w:val="22"/>
          <w:szCs w:val="22"/>
        </w:rPr>
      </w:pPr>
      <w:r w:rsidRPr="008651A9">
        <w:rPr>
          <w:sz w:val="22"/>
          <w:szCs w:val="22"/>
        </w:rPr>
        <w:t xml:space="preserve">Źródło: Bank Danych Regionalnych, Główny Urząd Statystyczny, </w:t>
      </w:r>
      <w:r w:rsidR="008651A9" w:rsidRPr="008651A9">
        <w:rPr>
          <w:sz w:val="22"/>
          <w:szCs w:val="22"/>
        </w:rPr>
        <w:t xml:space="preserve">2010 – </w:t>
      </w:r>
      <w:r w:rsidRPr="008651A9">
        <w:rPr>
          <w:sz w:val="22"/>
          <w:szCs w:val="22"/>
        </w:rPr>
        <w:t>2012</w:t>
      </w:r>
      <w:r w:rsidR="008651A9" w:rsidRPr="008651A9">
        <w:rPr>
          <w:sz w:val="22"/>
          <w:szCs w:val="22"/>
        </w:rPr>
        <w:t xml:space="preserve"> (ostatnie dostępne dane)</w:t>
      </w:r>
    </w:p>
    <w:p w:rsidR="00B01B35" w:rsidRPr="00372C5D" w:rsidRDefault="00B01B35" w:rsidP="006B4A4A">
      <w:pPr>
        <w:ind w:firstLine="0"/>
        <w:rPr>
          <w:highlight w:val="yellow"/>
        </w:rPr>
      </w:pPr>
    </w:p>
    <w:p w:rsidR="00B01B35" w:rsidRPr="00FB333A" w:rsidRDefault="00B01B35" w:rsidP="00B01B35">
      <w:r w:rsidRPr="00FB333A">
        <w:t>Wskaźniki opisujące stan i ochronę przyrody i różnorodność biologiczną na terenie gminy S</w:t>
      </w:r>
      <w:r w:rsidR="00FB333A" w:rsidRPr="00FB333A">
        <w:t>karżysko Kościelne</w:t>
      </w:r>
      <w:r w:rsidRPr="00FB333A">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499"/>
        <w:gridCol w:w="1477"/>
        <w:gridCol w:w="1418"/>
      </w:tblGrid>
      <w:tr w:rsidR="00301A5B" w:rsidRPr="00372C5D" w:rsidTr="009B660F">
        <w:tc>
          <w:tcPr>
            <w:tcW w:w="3794" w:type="dxa"/>
            <w:vMerge w:val="restart"/>
            <w:tcBorders>
              <w:top w:val="single" w:sz="4" w:space="0" w:color="000000"/>
              <w:left w:val="single" w:sz="4" w:space="0" w:color="000000"/>
              <w:right w:val="single" w:sz="4" w:space="0" w:color="auto"/>
            </w:tcBorders>
            <w:shd w:val="clear" w:color="auto" w:fill="D9D9D9"/>
          </w:tcPr>
          <w:p w:rsidR="00301A5B" w:rsidRPr="00FB333A" w:rsidRDefault="00301A5B" w:rsidP="00B01B35">
            <w:pPr>
              <w:ind w:firstLine="0"/>
              <w:jc w:val="center"/>
              <w:rPr>
                <w:b/>
              </w:rPr>
            </w:pPr>
            <w:r w:rsidRPr="00FB333A">
              <w:rPr>
                <w:b/>
              </w:rPr>
              <w:t>Wskaźnik</w:t>
            </w:r>
          </w:p>
        </w:tc>
        <w:tc>
          <w:tcPr>
            <w:tcW w:w="1276" w:type="dxa"/>
            <w:vMerge w:val="restart"/>
            <w:tcBorders>
              <w:top w:val="single" w:sz="4" w:space="0" w:color="000000"/>
              <w:left w:val="single" w:sz="4" w:space="0" w:color="000000"/>
              <w:right w:val="single" w:sz="4" w:space="0" w:color="auto"/>
            </w:tcBorders>
            <w:shd w:val="clear" w:color="auto" w:fill="D9D9D9"/>
          </w:tcPr>
          <w:p w:rsidR="00301A5B" w:rsidRPr="00FB333A" w:rsidRDefault="00301A5B" w:rsidP="00B01B35">
            <w:pPr>
              <w:ind w:firstLine="0"/>
              <w:jc w:val="center"/>
              <w:rPr>
                <w:b/>
              </w:rPr>
            </w:pPr>
            <w:r w:rsidRPr="00FB333A">
              <w:rPr>
                <w:b/>
              </w:rPr>
              <w:t>Jednostka</w:t>
            </w:r>
          </w:p>
        </w:tc>
        <w:tc>
          <w:tcPr>
            <w:tcW w:w="1499" w:type="dxa"/>
            <w:vMerge w:val="restart"/>
            <w:tcBorders>
              <w:top w:val="single" w:sz="4" w:space="0" w:color="000000"/>
              <w:left w:val="single" w:sz="4" w:space="0" w:color="auto"/>
              <w:right w:val="single" w:sz="4" w:space="0" w:color="000000"/>
            </w:tcBorders>
            <w:shd w:val="clear" w:color="auto" w:fill="D9D9D9"/>
          </w:tcPr>
          <w:p w:rsidR="00301A5B" w:rsidRPr="00FB333A" w:rsidRDefault="00301A5B" w:rsidP="00D5324D">
            <w:pPr>
              <w:ind w:firstLine="0"/>
              <w:jc w:val="center"/>
              <w:rPr>
                <w:b/>
              </w:rPr>
            </w:pPr>
            <w:r w:rsidRPr="00FB333A">
              <w:rPr>
                <w:b/>
              </w:rPr>
              <w:t xml:space="preserve">Wartość bazowa </w:t>
            </w:r>
          </w:p>
          <w:p w:rsidR="00301A5B" w:rsidRPr="00FB333A" w:rsidRDefault="00301A5B" w:rsidP="00D5324D">
            <w:pPr>
              <w:ind w:firstLine="0"/>
              <w:jc w:val="center"/>
              <w:rPr>
                <w:b/>
              </w:rPr>
            </w:pPr>
            <w:r w:rsidRPr="00FB333A">
              <w:rPr>
                <w:b/>
              </w:rPr>
              <w:t>za rok 2010</w:t>
            </w:r>
          </w:p>
        </w:tc>
        <w:tc>
          <w:tcPr>
            <w:tcW w:w="2895" w:type="dxa"/>
            <w:gridSpan w:val="2"/>
            <w:tcBorders>
              <w:top w:val="single" w:sz="4" w:space="0" w:color="000000"/>
              <w:left w:val="single" w:sz="4" w:space="0" w:color="auto"/>
              <w:bottom w:val="single" w:sz="4" w:space="0" w:color="000000"/>
              <w:right w:val="single" w:sz="4" w:space="0" w:color="000000"/>
            </w:tcBorders>
            <w:shd w:val="clear" w:color="auto" w:fill="D9D9D9"/>
          </w:tcPr>
          <w:p w:rsidR="00301A5B" w:rsidRPr="00FB333A" w:rsidRDefault="00301A5B" w:rsidP="00D5324D">
            <w:pPr>
              <w:ind w:firstLine="0"/>
              <w:jc w:val="center"/>
              <w:rPr>
                <w:b/>
              </w:rPr>
            </w:pPr>
            <w:r w:rsidRPr="00FB333A">
              <w:rPr>
                <w:b/>
              </w:rPr>
              <w:t xml:space="preserve">Wartość w latach sprawozdawczych </w:t>
            </w:r>
          </w:p>
        </w:tc>
      </w:tr>
      <w:tr w:rsidR="00301A5B" w:rsidRPr="00372C5D" w:rsidTr="009B660F">
        <w:tc>
          <w:tcPr>
            <w:tcW w:w="3794" w:type="dxa"/>
            <w:vMerge/>
            <w:tcBorders>
              <w:left w:val="single" w:sz="4" w:space="0" w:color="000000"/>
              <w:right w:val="single" w:sz="4" w:space="0" w:color="auto"/>
            </w:tcBorders>
            <w:shd w:val="clear" w:color="auto" w:fill="D9D9D9"/>
          </w:tcPr>
          <w:p w:rsidR="00301A5B" w:rsidRPr="00FB333A" w:rsidRDefault="00301A5B" w:rsidP="00B01B35">
            <w:pPr>
              <w:ind w:firstLine="0"/>
              <w:jc w:val="center"/>
              <w:rPr>
                <w:b/>
              </w:rPr>
            </w:pPr>
          </w:p>
        </w:tc>
        <w:tc>
          <w:tcPr>
            <w:tcW w:w="1276" w:type="dxa"/>
            <w:vMerge/>
            <w:tcBorders>
              <w:left w:val="single" w:sz="4" w:space="0" w:color="auto"/>
              <w:right w:val="single" w:sz="4" w:space="0" w:color="auto"/>
            </w:tcBorders>
            <w:shd w:val="clear" w:color="auto" w:fill="D9D9D9"/>
          </w:tcPr>
          <w:p w:rsidR="00301A5B" w:rsidRPr="00FB333A" w:rsidRDefault="00301A5B" w:rsidP="00B01B35">
            <w:pPr>
              <w:ind w:firstLine="0"/>
              <w:jc w:val="center"/>
              <w:rPr>
                <w:b/>
              </w:rPr>
            </w:pPr>
          </w:p>
        </w:tc>
        <w:tc>
          <w:tcPr>
            <w:tcW w:w="1499" w:type="dxa"/>
            <w:vMerge/>
            <w:tcBorders>
              <w:left w:val="single" w:sz="4" w:space="0" w:color="auto"/>
              <w:right w:val="single" w:sz="4" w:space="0" w:color="000000"/>
            </w:tcBorders>
            <w:shd w:val="clear" w:color="auto" w:fill="D9D9D9"/>
          </w:tcPr>
          <w:p w:rsidR="00301A5B" w:rsidRPr="00FB333A" w:rsidRDefault="00301A5B" w:rsidP="00B01B35">
            <w:pPr>
              <w:ind w:firstLine="0"/>
              <w:jc w:val="center"/>
              <w:rPr>
                <w:b/>
              </w:rPr>
            </w:pPr>
          </w:p>
        </w:tc>
        <w:tc>
          <w:tcPr>
            <w:tcW w:w="1477" w:type="dxa"/>
            <w:tcBorders>
              <w:left w:val="single" w:sz="4" w:space="0" w:color="000000"/>
              <w:right w:val="single" w:sz="4" w:space="0" w:color="auto"/>
            </w:tcBorders>
            <w:shd w:val="clear" w:color="auto" w:fill="D9D9D9"/>
          </w:tcPr>
          <w:p w:rsidR="00301A5B" w:rsidRPr="00FB333A" w:rsidRDefault="00301A5B" w:rsidP="00B01B35">
            <w:pPr>
              <w:ind w:firstLine="0"/>
              <w:jc w:val="center"/>
              <w:rPr>
                <w:b/>
              </w:rPr>
            </w:pPr>
            <w:r w:rsidRPr="00FB333A">
              <w:rPr>
                <w:b/>
              </w:rPr>
              <w:t>2011</w:t>
            </w:r>
          </w:p>
        </w:tc>
        <w:tc>
          <w:tcPr>
            <w:tcW w:w="1418" w:type="dxa"/>
            <w:tcBorders>
              <w:left w:val="single" w:sz="4" w:space="0" w:color="auto"/>
            </w:tcBorders>
            <w:shd w:val="clear" w:color="auto" w:fill="D9D9D9"/>
          </w:tcPr>
          <w:p w:rsidR="00301A5B" w:rsidRPr="00FB333A" w:rsidRDefault="009B660F" w:rsidP="00D5324D">
            <w:pPr>
              <w:ind w:firstLine="0"/>
              <w:jc w:val="center"/>
              <w:rPr>
                <w:b/>
              </w:rPr>
            </w:pPr>
            <w:r w:rsidRPr="00FB333A">
              <w:rPr>
                <w:b/>
              </w:rPr>
              <w:t>2012</w:t>
            </w:r>
          </w:p>
        </w:tc>
      </w:tr>
      <w:tr w:rsidR="00B01B35" w:rsidRPr="00372C5D" w:rsidTr="00B01B35">
        <w:tc>
          <w:tcPr>
            <w:tcW w:w="9464" w:type="dxa"/>
            <w:gridSpan w:val="5"/>
          </w:tcPr>
          <w:p w:rsidR="00B01B35" w:rsidRPr="00372C5D" w:rsidRDefault="00207785" w:rsidP="00B01B35">
            <w:pPr>
              <w:ind w:firstLine="0"/>
              <w:jc w:val="center"/>
              <w:rPr>
                <w:highlight w:val="yellow"/>
              </w:rPr>
            </w:pPr>
            <w:r>
              <w:rPr>
                <w:b/>
                <w:bCs/>
                <w:iCs/>
              </w:rPr>
              <w:t>Tereny</w:t>
            </w:r>
            <w:r w:rsidR="00B01B35" w:rsidRPr="003648C0">
              <w:rPr>
                <w:b/>
                <w:bCs/>
                <w:iCs/>
              </w:rPr>
              <w:t xml:space="preserve"> leśne i zadrzewienia </w:t>
            </w:r>
          </w:p>
        </w:tc>
      </w:tr>
      <w:tr w:rsidR="00D31ACF" w:rsidRPr="00372C5D" w:rsidTr="00B01B35">
        <w:tc>
          <w:tcPr>
            <w:tcW w:w="3794" w:type="dxa"/>
            <w:tcBorders>
              <w:right w:val="single" w:sz="4" w:space="0" w:color="auto"/>
            </w:tcBorders>
          </w:tcPr>
          <w:p w:rsidR="00D31ACF" w:rsidRPr="00AF6BCE" w:rsidRDefault="00D31ACF" w:rsidP="0031179B">
            <w:pPr>
              <w:ind w:firstLine="0"/>
              <w:jc w:val="left"/>
            </w:pPr>
            <w:r w:rsidRPr="00AF6BCE">
              <w:t xml:space="preserve">Powierzchnia gruntów leśnych  </w:t>
            </w:r>
          </w:p>
        </w:tc>
        <w:tc>
          <w:tcPr>
            <w:tcW w:w="1276" w:type="dxa"/>
            <w:tcBorders>
              <w:right w:val="single" w:sz="4" w:space="0" w:color="auto"/>
            </w:tcBorders>
          </w:tcPr>
          <w:p w:rsidR="00D31ACF" w:rsidRPr="00AF6BCE" w:rsidRDefault="00D31ACF" w:rsidP="00B01B35">
            <w:pPr>
              <w:ind w:firstLine="0"/>
              <w:jc w:val="center"/>
            </w:pPr>
            <w:r w:rsidRPr="00AF6BCE">
              <w:t>ha</w:t>
            </w:r>
          </w:p>
        </w:tc>
        <w:tc>
          <w:tcPr>
            <w:tcW w:w="1499" w:type="dxa"/>
            <w:tcBorders>
              <w:left w:val="single" w:sz="4" w:space="0" w:color="auto"/>
              <w:right w:val="single" w:sz="4" w:space="0" w:color="auto"/>
            </w:tcBorders>
          </w:tcPr>
          <w:p w:rsidR="00D31ACF" w:rsidRPr="00AF6BCE" w:rsidRDefault="003648C0" w:rsidP="00B01B35">
            <w:pPr>
              <w:ind w:firstLine="0"/>
              <w:jc w:val="center"/>
            </w:pPr>
            <w:r w:rsidRPr="00AF6BCE">
              <w:t>2 387,0</w:t>
            </w:r>
          </w:p>
        </w:tc>
        <w:tc>
          <w:tcPr>
            <w:tcW w:w="1477" w:type="dxa"/>
            <w:tcBorders>
              <w:left w:val="single" w:sz="4" w:space="0" w:color="auto"/>
              <w:right w:val="single" w:sz="4" w:space="0" w:color="auto"/>
            </w:tcBorders>
          </w:tcPr>
          <w:p w:rsidR="00D31ACF" w:rsidRPr="00AF6BCE" w:rsidRDefault="003648C0" w:rsidP="00B01B35">
            <w:pPr>
              <w:ind w:firstLine="0"/>
              <w:jc w:val="center"/>
            </w:pPr>
            <w:r w:rsidRPr="00AF6BCE">
              <w:t>2 387,0</w:t>
            </w:r>
          </w:p>
        </w:tc>
        <w:tc>
          <w:tcPr>
            <w:tcW w:w="1418" w:type="dxa"/>
            <w:tcBorders>
              <w:left w:val="single" w:sz="4" w:space="0" w:color="auto"/>
            </w:tcBorders>
          </w:tcPr>
          <w:p w:rsidR="00D31ACF" w:rsidRPr="00AF6BCE" w:rsidRDefault="003648C0" w:rsidP="00B01B35">
            <w:pPr>
              <w:ind w:firstLine="0"/>
              <w:jc w:val="center"/>
            </w:pPr>
            <w:r w:rsidRPr="00AF6BCE">
              <w:t>2 376,9</w:t>
            </w:r>
          </w:p>
        </w:tc>
      </w:tr>
      <w:tr w:rsidR="00D31ACF" w:rsidRPr="00372C5D" w:rsidTr="00B01B35">
        <w:tc>
          <w:tcPr>
            <w:tcW w:w="3794" w:type="dxa"/>
            <w:tcBorders>
              <w:right w:val="single" w:sz="4" w:space="0" w:color="auto"/>
            </w:tcBorders>
          </w:tcPr>
          <w:p w:rsidR="00D31ACF" w:rsidRPr="00AF6BCE" w:rsidRDefault="00D31ACF" w:rsidP="0031179B">
            <w:pPr>
              <w:ind w:firstLine="0"/>
              <w:jc w:val="left"/>
            </w:pPr>
            <w:r w:rsidRPr="00AF6BCE">
              <w:t xml:space="preserve">Lesistość </w:t>
            </w:r>
          </w:p>
        </w:tc>
        <w:tc>
          <w:tcPr>
            <w:tcW w:w="1276" w:type="dxa"/>
            <w:tcBorders>
              <w:right w:val="single" w:sz="4" w:space="0" w:color="auto"/>
            </w:tcBorders>
          </w:tcPr>
          <w:p w:rsidR="00D31ACF" w:rsidRPr="00AF6BCE" w:rsidRDefault="00D31ACF" w:rsidP="00B01B35">
            <w:pPr>
              <w:ind w:firstLine="0"/>
              <w:jc w:val="center"/>
            </w:pPr>
            <w:r w:rsidRPr="00AF6BCE">
              <w:t>%</w:t>
            </w:r>
          </w:p>
        </w:tc>
        <w:tc>
          <w:tcPr>
            <w:tcW w:w="1499" w:type="dxa"/>
            <w:tcBorders>
              <w:left w:val="single" w:sz="4" w:space="0" w:color="auto"/>
              <w:right w:val="single" w:sz="4" w:space="0" w:color="auto"/>
            </w:tcBorders>
          </w:tcPr>
          <w:p w:rsidR="00D31ACF" w:rsidRPr="00AF6BCE" w:rsidRDefault="00AF6BCE" w:rsidP="00B01B35">
            <w:pPr>
              <w:ind w:firstLine="0"/>
              <w:jc w:val="center"/>
            </w:pPr>
            <w:r w:rsidRPr="00AF6BCE">
              <w:t>44,1</w:t>
            </w:r>
          </w:p>
        </w:tc>
        <w:tc>
          <w:tcPr>
            <w:tcW w:w="1477" w:type="dxa"/>
            <w:tcBorders>
              <w:left w:val="single" w:sz="4" w:space="0" w:color="auto"/>
              <w:right w:val="single" w:sz="4" w:space="0" w:color="auto"/>
            </w:tcBorders>
          </w:tcPr>
          <w:p w:rsidR="00D31ACF" w:rsidRPr="00AF6BCE" w:rsidRDefault="00AF6BCE" w:rsidP="00B01B35">
            <w:pPr>
              <w:ind w:firstLine="0"/>
              <w:jc w:val="center"/>
            </w:pPr>
            <w:r w:rsidRPr="00AF6BCE">
              <w:t>44,1</w:t>
            </w:r>
          </w:p>
        </w:tc>
        <w:tc>
          <w:tcPr>
            <w:tcW w:w="1418" w:type="dxa"/>
            <w:tcBorders>
              <w:left w:val="single" w:sz="4" w:space="0" w:color="auto"/>
            </w:tcBorders>
          </w:tcPr>
          <w:p w:rsidR="00D31ACF" w:rsidRPr="00AF6BCE" w:rsidRDefault="00AF6BCE" w:rsidP="00B01B35">
            <w:pPr>
              <w:ind w:firstLine="0"/>
              <w:jc w:val="center"/>
            </w:pPr>
            <w:r w:rsidRPr="00AF6BCE">
              <w:t>43,9</w:t>
            </w:r>
          </w:p>
        </w:tc>
      </w:tr>
      <w:tr w:rsidR="00D31ACF" w:rsidRPr="00372C5D" w:rsidTr="00B01B35">
        <w:tc>
          <w:tcPr>
            <w:tcW w:w="3794" w:type="dxa"/>
            <w:tcBorders>
              <w:right w:val="single" w:sz="4" w:space="0" w:color="auto"/>
            </w:tcBorders>
          </w:tcPr>
          <w:p w:rsidR="00D31ACF" w:rsidRPr="00AF6BCE" w:rsidRDefault="00D31ACF" w:rsidP="00CF5325">
            <w:pPr>
              <w:ind w:firstLine="0"/>
              <w:jc w:val="left"/>
            </w:pPr>
            <w:r w:rsidRPr="00AF6BCE">
              <w:t xml:space="preserve">Powierzchnia gruntów leśnych Skarbu Państwa </w:t>
            </w:r>
          </w:p>
        </w:tc>
        <w:tc>
          <w:tcPr>
            <w:tcW w:w="1276" w:type="dxa"/>
            <w:tcBorders>
              <w:right w:val="single" w:sz="4" w:space="0" w:color="auto"/>
            </w:tcBorders>
          </w:tcPr>
          <w:p w:rsidR="00D31ACF" w:rsidRPr="00AF6BCE" w:rsidRDefault="00D31ACF" w:rsidP="00B01B35">
            <w:pPr>
              <w:ind w:firstLine="0"/>
              <w:jc w:val="center"/>
            </w:pPr>
            <w:r w:rsidRPr="00AF6BCE">
              <w:t>ha</w:t>
            </w:r>
          </w:p>
        </w:tc>
        <w:tc>
          <w:tcPr>
            <w:tcW w:w="1499" w:type="dxa"/>
            <w:tcBorders>
              <w:left w:val="single" w:sz="4" w:space="0" w:color="auto"/>
              <w:right w:val="single" w:sz="4" w:space="0" w:color="auto"/>
            </w:tcBorders>
          </w:tcPr>
          <w:p w:rsidR="00D31ACF" w:rsidRPr="00AF6BCE" w:rsidRDefault="00AF6BCE" w:rsidP="00B01B35">
            <w:pPr>
              <w:ind w:firstLine="0"/>
              <w:jc w:val="center"/>
            </w:pPr>
            <w:r w:rsidRPr="00AF6BCE">
              <w:t>2 048,4</w:t>
            </w:r>
          </w:p>
        </w:tc>
        <w:tc>
          <w:tcPr>
            <w:tcW w:w="1477" w:type="dxa"/>
            <w:tcBorders>
              <w:left w:val="single" w:sz="4" w:space="0" w:color="auto"/>
              <w:right w:val="single" w:sz="4" w:space="0" w:color="auto"/>
            </w:tcBorders>
          </w:tcPr>
          <w:p w:rsidR="00D31ACF" w:rsidRPr="00AF6BCE" w:rsidRDefault="00AF6BCE" w:rsidP="00B01B35">
            <w:pPr>
              <w:ind w:firstLine="0"/>
              <w:jc w:val="center"/>
            </w:pPr>
            <w:r w:rsidRPr="00AF6BCE">
              <w:t>2 048,4</w:t>
            </w:r>
          </w:p>
        </w:tc>
        <w:tc>
          <w:tcPr>
            <w:tcW w:w="1418" w:type="dxa"/>
            <w:tcBorders>
              <w:left w:val="single" w:sz="4" w:space="0" w:color="auto"/>
            </w:tcBorders>
          </w:tcPr>
          <w:p w:rsidR="00D31ACF" w:rsidRPr="00AF6BCE" w:rsidRDefault="00AF6BCE" w:rsidP="00B01B35">
            <w:pPr>
              <w:ind w:firstLine="0"/>
              <w:jc w:val="center"/>
            </w:pPr>
            <w:r w:rsidRPr="00AF6BCE">
              <w:t>2 038,3</w:t>
            </w:r>
          </w:p>
        </w:tc>
      </w:tr>
      <w:tr w:rsidR="00D31ACF" w:rsidRPr="00372C5D" w:rsidTr="00B01B35">
        <w:tc>
          <w:tcPr>
            <w:tcW w:w="3794" w:type="dxa"/>
            <w:tcBorders>
              <w:right w:val="single" w:sz="4" w:space="0" w:color="auto"/>
            </w:tcBorders>
          </w:tcPr>
          <w:p w:rsidR="00D31ACF" w:rsidRPr="00AF6BCE" w:rsidRDefault="00D31ACF" w:rsidP="0031179B">
            <w:pPr>
              <w:ind w:firstLine="0"/>
              <w:jc w:val="left"/>
            </w:pPr>
            <w:r w:rsidRPr="00AF6BCE">
              <w:t xml:space="preserve">Powierzchnia prywatnych gruntów leśnych </w:t>
            </w:r>
          </w:p>
        </w:tc>
        <w:tc>
          <w:tcPr>
            <w:tcW w:w="1276" w:type="dxa"/>
            <w:tcBorders>
              <w:right w:val="single" w:sz="4" w:space="0" w:color="auto"/>
            </w:tcBorders>
          </w:tcPr>
          <w:p w:rsidR="00D31ACF" w:rsidRPr="00AF6BCE" w:rsidRDefault="00D31ACF" w:rsidP="00B01B35">
            <w:pPr>
              <w:ind w:firstLine="0"/>
              <w:jc w:val="center"/>
            </w:pPr>
            <w:r w:rsidRPr="00AF6BCE">
              <w:t>ha</w:t>
            </w:r>
          </w:p>
        </w:tc>
        <w:tc>
          <w:tcPr>
            <w:tcW w:w="1499" w:type="dxa"/>
            <w:tcBorders>
              <w:left w:val="single" w:sz="4" w:space="0" w:color="auto"/>
              <w:right w:val="single" w:sz="4" w:space="0" w:color="auto"/>
            </w:tcBorders>
          </w:tcPr>
          <w:p w:rsidR="00D31ACF" w:rsidRPr="00AF6BCE" w:rsidRDefault="00AF6BCE" w:rsidP="00B01B35">
            <w:pPr>
              <w:ind w:firstLine="0"/>
              <w:jc w:val="center"/>
            </w:pPr>
            <w:r>
              <w:t>333,4</w:t>
            </w:r>
          </w:p>
        </w:tc>
        <w:tc>
          <w:tcPr>
            <w:tcW w:w="1477" w:type="dxa"/>
            <w:tcBorders>
              <w:left w:val="single" w:sz="4" w:space="0" w:color="auto"/>
              <w:right w:val="single" w:sz="4" w:space="0" w:color="auto"/>
            </w:tcBorders>
          </w:tcPr>
          <w:p w:rsidR="00D31ACF" w:rsidRPr="00AF6BCE" w:rsidRDefault="00AF6BCE" w:rsidP="00B01B35">
            <w:pPr>
              <w:ind w:firstLine="0"/>
              <w:jc w:val="center"/>
            </w:pPr>
            <w:r>
              <w:t>333,4</w:t>
            </w:r>
          </w:p>
        </w:tc>
        <w:tc>
          <w:tcPr>
            <w:tcW w:w="1418" w:type="dxa"/>
            <w:tcBorders>
              <w:left w:val="single" w:sz="4" w:space="0" w:color="auto"/>
            </w:tcBorders>
          </w:tcPr>
          <w:p w:rsidR="00D31ACF" w:rsidRPr="00AF6BCE" w:rsidRDefault="00AF6BCE" w:rsidP="00B01B35">
            <w:pPr>
              <w:ind w:firstLine="0"/>
              <w:jc w:val="center"/>
            </w:pPr>
            <w:r>
              <w:t>333,4</w:t>
            </w:r>
          </w:p>
        </w:tc>
      </w:tr>
      <w:tr w:rsidR="00D31ACF" w:rsidRPr="00372C5D" w:rsidTr="00B01B35">
        <w:tc>
          <w:tcPr>
            <w:tcW w:w="9464" w:type="dxa"/>
            <w:gridSpan w:val="5"/>
          </w:tcPr>
          <w:p w:rsidR="00D31ACF" w:rsidRPr="00372C5D" w:rsidRDefault="00D31ACF" w:rsidP="00B01B35">
            <w:pPr>
              <w:snapToGrid w:val="0"/>
              <w:ind w:firstLine="0"/>
              <w:jc w:val="center"/>
              <w:rPr>
                <w:b/>
                <w:bCs/>
                <w:iCs/>
                <w:highlight w:val="yellow"/>
              </w:rPr>
            </w:pPr>
            <w:r w:rsidRPr="00FB333A">
              <w:rPr>
                <w:b/>
                <w:bCs/>
                <w:iCs/>
              </w:rPr>
              <w:t xml:space="preserve">Obszary chronione </w:t>
            </w:r>
          </w:p>
        </w:tc>
      </w:tr>
      <w:tr w:rsidR="00FB333A" w:rsidRPr="00372C5D" w:rsidTr="00B01B35">
        <w:tc>
          <w:tcPr>
            <w:tcW w:w="3794" w:type="dxa"/>
            <w:tcBorders>
              <w:right w:val="single" w:sz="4" w:space="0" w:color="auto"/>
            </w:tcBorders>
          </w:tcPr>
          <w:p w:rsidR="00FB333A" w:rsidRPr="00FB333A" w:rsidRDefault="00FB333A" w:rsidP="00B01B35">
            <w:pPr>
              <w:ind w:firstLine="0"/>
              <w:jc w:val="left"/>
            </w:pPr>
            <w:r w:rsidRPr="00FB333A">
              <w:t xml:space="preserve">Powierzchnia terenów chronionych </w:t>
            </w:r>
          </w:p>
        </w:tc>
        <w:tc>
          <w:tcPr>
            <w:tcW w:w="1276" w:type="dxa"/>
            <w:tcBorders>
              <w:right w:val="single" w:sz="4" w:space="0" w:color="auto"/>
            </w:tcBorders>
          </w:tcPr>
          <w:p w:rsidR="00FB333A" w:rsidRPr="00FB333A" w:rsidRDefault="00FB333A" w:rsidP="00B01B35">
            <w:pPr>
              <w:ind w:firstLine="0"/>
              <w:jc w:val="center"/>
            </w:pPr>
            <w:r w:rsidRPr="00FB333A">
              <w:t>ha</w:t>
            </w:r>
          </w:p>
        </w:tc>
        <w:tc>
          <w:tcPr>
            <w:tcW w:w="1499" w:type="dxa"/>
            <w:tcBorders>
              <w:left w:val="single" w:sz="4" w:space="0" w:color="auto"/>
            </w:tcBorders>
          </w:tcPr>
          <w:p w:rsidR="00FB333A" w:rsidRPr="00FB333A" w:rsidRDefault="00FB333A" w:rsidP="00B01B35">
            <w:pPr>
              <w:ind w:firstLine="0"/>
              <w:jc w:val="center"/>
            </w:pPr>
            <w:r w:rsidRPr="00FB333A">
              <w:t>2 940,0</w:t>
            </w:r>
          </w:p>
        </w:tc>
        <w:tc>
          <w:tcPr>
            <w:tcW w:w="1477" w:type="dxa"/>
            <w:tcBorders>
              <w:left w:val="single" w:sz="4" w:space="0" w:color="auto"/>
            </w:tcBorders>
          </w:tcPr>
          <w:p w:rsidR="00FB333A" w:rsidRDefault="00FB333A" w:rsidP="00FB333A">
            <w:pPr>
              <w:ind w:firstLine="0"/>
              <w:jc w:val="center"/>
            </w:pPr>
            <w:r w:rsidRPr="00E3546C">
              <w:t>2 940,0</w:t>
            </w:r>
          </w:p>
        </w:tc>
        <w:tc>
          <w:tcPr>
            <w:tcW w:w="1418" w:type="dxa"/>
            <w:tcBorders>
              <w:left w:val="single" w:sz="4" w:space="0" w:color="auto"/>
            </w:tcBorders>
          </w:tcPr>
          <w:p w:rsidR="00FB333A" w:rsidRDefault="00FB333A" w:rsidP="00FB333A">
            <w:pPr>
              <w:ind w:firstLine="0"/>
              <w:jc w:val="center"/>
            </w:pPr>
            <w:r w:rsidRPr="00E3546C">
              <w:t>2 940,0</w:t>
            </w:r>
          </w:p>
        </w:tc>
      </w:tr>
      <w:tr w:rsidR="00FB333A" w:rsidRPr="00372C5D" w:rsidTr="00B01B35">
        <w:tc>
          <w:tcPr>
            <w:tcW w:w="3794" w:type="dxa"/>
            <w:tcBorders>
              <w:right w:val="single" w:sz="4" w:space="0" w:color="auto"/>
            </w:tcBorders>
          </w:tcPr>
          <w:p w:rsidR="00FB333A" w:rsidRPr="00FB333A" w:rsidRDefault="00FB333A" w:rsidP="00B01B35">
            <w:pPr>
              <w:ind w:firstLine="0"/>
              <w:jc w:val="left"/>
            </w:pPr>
            <w:r w:rsidRPr="00FB333A">
              <w:t xml:space="preserve">Powierzchni obszarów chronionego krajobrazu </w:t>
            </w:r>
          </w:p>
        </w:tc>
        <w:tc>
          <w:tcPr>
            <w:tcW w:w="1276" w:type="dxa"/>
            <w:tcBorders>
              <w:right w:val="single" w:sz="4" w:space="0" w:color="auto"/>
            </w:tcBorders>
          </w:tcPr>
          <w:p w:rsidR="00FB333A" w:rsidRPr="00FB333A" w:rsidRDefault="00FB333A" w:rsidP="00B01B35">
            <w:pPr>
              <w:ind w:firstLine="0"/>
              <w:jc w:val="center"/>
            </w:pPr>
            <w:r w:rsidRPr="00FB333A">
              <w:t>ha</w:t>
            </w:r>
          </w:p>
        </w:tc>
        <w:tc>
          <w:tcPr>
            <w:tcW w:w="1499" w:type="dxa"/>
            <w:tcBorders>
              <w:left w:val="single" w:sz="4" w:space="0" w:color="auto"/>
            </w:tcBorders>
          </w:tcPr>
          <w:p w:rsidR="00FB333A" w:rsidRPr="00FB333A" w:rsidRDefault="00FB333A" w:rsidP="00B01B35">
            <w:pPr>
              <w:ind w:firstLine="0"/>
              <w:jc w:val="center"/>
            </w:pPr>
            <w:r>
              <w:t>2 940,0</w:t>
            </w:r>
          </w:p>
        </w:tc>
        <w:tc>
          <w:tcPr>
            <w:tcW w:w="1477" w:type="dxa"/>
            <w:tcBorders>
              <w:left w:val="single" w:sz="4" w:space="0" w:color="auto"/>
            </w:tcBorders>
          </w:tcPr>
          <w:p w:rsidR="00FB333A" w:rsidRDefault="00FB333A" w:rsidP="00FB333A">
            <w:pPr>
              <w:ind w:firstLine="0"/>
              <w:jc w:val="center"/>
            </w:pPr>
            <w:r w:rsidRPr="00E3546C">
              <w:t>2 940,0</w:t>
            </w:r>
          </w:p>
        </w:tc>
        <w:tc>
          <w:tcPr>
            <w:tcW w:w="1418" w:type="dxa"/>
            <w:tcBorders>
              <w:left w:val="single" w:sz="4" w:space="0" w:color="auto"/>
            </w:tcBorders>
          </w:tcPr>
          <w:p w:rsidR="00FB333A" w:rsidRDefault="00FB333A" w:rsidP="00FB333A">
            <w:pPr>
              <w:ind w:firstLine="0"/>
              <w:jc w:val="center"/>
            </w:pPr>
            <w:r w:rsidRPr="00E3546C">
              <w:t>2 940,0</w:t>
            </w:r>
          </w:p>
        </w:tc>
      </w:tr>
      <w:tr w:rsidR="00D31ACF" w:rsidRPr="00372C5D" w:rsidTr="00B01B35">
        <w:tc>
          <w:tcPr>
            <w:tcW w:w="3794" w:type="dxa"/>
            <w:tcBorders>
              <w:right w:val="single" w:sz="4" w:space="0" w:color="auto"/>
            </w:tcBorders>
            <w:vAlign w:val="center"/>
          </w:tcPr>
          <w:p w:rsidR="00D31ACF" w:rsidRPr="000D2FE2" w:rsidRDefault="00D31ACF" w:rsidP="00B01B35">
            <w:pPr>
              <w:ind w:firstLine="0"/>
              <w:jc w:val="left"/>
            </w:pPr>
            <w:r w:rsidRPr="000D2FE2">
              <w:t xml:space="preserve">Ilość pomników przyrody </w:t>
            </w:r>
          </w:p>
        </w:tc>
        <w:tc>
          <w:tcPr>
            <w:tcW w:w="1276" w:type="dxa"/>
            <w:tcBorders>
              <w:right w:val="single" w:sz="4" w:space="0" w:color="auto"/>
            </w:tcBorders>
          </w:tcPr>
          <w:p w:rsidR="00D31ACF" w:rsidRPr="000D2FE2" w:rsidRDefault="00D31ACF" w:rsidP="00B01B35">
            <w:pPr>
              <w:ind w:firstLine="0"/>
              <w:jc w:val="center"/>
            </w:pPr>
            <w:r w:rsidRPr="000D2FE2">
              <w:t>szt.</w:t>
            </w:r>
          </w:p>
        </w:tc>
        <w:tc>
          <w:tcPr>
            <w:tcW w:w="1499" w:type="dxa"/>
            <w:tcBorders>
              <w:left w:val="single" w:sz="4" w:space="0" w:color="auto"/>
            </w:tcBorders>
            <w:vAlign w:val="center"/>
          </w:tcPr>
          <w:p w:rsidR="00D31ACF" w:rsidRPr="000D2FE2" w:rsidRDefault="000D2FE2" w:rsidP="00B01B35">
            <w:pPr>
              <w:ind w:firstLine="0"/>
              <w:jc w:val="center"/>
            </w:pPr>
            <w:r w:rsidRPr="000D2FE2">
              <w:t>10</w:t>
            </w:r>
          </w:p>
        </w:tc>
        <w:tc>
          <w:tcPr>
            <w:tcW w:w="1477" w:type="dxa"/>
            <w:tcBorders>
              <w:left w:val="single" w:sz="4" w:space="0" w:color="auto"/>
            </w:tcBorders>
            <w:vAlign w:val="center"/>
          </w:tcPr>
          <w:p w:rsidR="00D31ACF" w:rsidRPr="000D2FE2" w:rsidRDefault="000D2FE2" w:rsidP="00B01B35">
            <w:pPr>
              <w:ind w:firstLine="0"/>
              <w:jc w:val="center"/>
            </w:pPr>
            <w:r w:rsidRPr="000D2FE2">
              <w:t>10</w:t>
            </w:r>
          </w:p>
        </w:tc>
        <w:tc>
          <w:tcPr>
            <w:tcW w:w="1418" w:type="dxa"/>
            <w:tcBorders>
              <w:left w:val="single" w:sz="4" w:space="0" w:color="auto"/>
            </w:tcBorders>
            <w:vAlign w:val="center"/>
          </w:tcPr>
          <w:p w:rsidR="00D31ACF" w:rsidRPr="000D2FE2" w:rsidRDefault="000D2FE2" w:rsidP="00B01B35">
            <w:pPr>
              <w:ind w:firstLine="0"/>
              <w:jc w:val="center"/>
            </w:pPr>
            <w:r w:rsidRPr="000D2FE2">
              <w:t>10</w:t>
            </w:r>
          </w:p>
        </w:tc>
      </w:tr>
      <w:tr w:rsidR="00D31ACF" w:rsidRPr="00372C5D" w:rsidTr="00B01B35">
        <w:tc>
          <w:tcPr>
            <w:tcW w:w="9464" w:type="dxa"/>
            <w:gridSpan w:val="5"/>
          </w:tcPr>
          <w:p w:rsidR="00D31ACF" w:rsidRPr="00372C5D" w:rsidRDefault="00D31ACF" w:rsidP="00B01B35">
            <w:pPr>
              <w:snapToGrid w:val="0"/>
              <w:ind w:firstLine="0"/>
              <w:jc w:val="center"/>
              <w:rPr>
                <w:b/>
                <w:bCs/>
                <w:iCs/>
                <w:highlight w:val="yellow"/>
              </w:rPr>
            </w:pPr>
            <w:r w:rsidRPr="003648C0">
              <w:rPr>
                <w:b/>
                <w:bCs/>
                <w:iCs/>
              </w:rPr>
              <w:t xml:space="preserve">Tereny zieleni </w:t>
            </w:r>
          </w:p>
        </w:tc>
      </w:tr>
      <w:tr w:rsidR="00D31ACF" w:rsidRPr="00372C5D" w:rsidTr="0031179B">
        <w:tc>
          <w:tcPr>
            <w:tcW w:w="3794" w:type="dxa"/>
            <w:tcBorders>
              <w:right w:val="single" w:sz="4" w:space="0" w:color="auto"/>
            </w:tcBorders>
            <w:vAlign w:val="center"/>
          </w:tcPr>
          <w:p w:rsidR="00D31ACF" w:rsidRPr="00372C5D" w:rsidRDefault="003648C0" w:rsidP="00305435">
            <w:pPr>
              <w:ind w:firstLine="0"/>
              <w:jc w:val="left"/>
              <w:rPr>
                <w:highlight w:val="yellow"/>
              </w:rPr>
            </w:pPr>
            <w:r w:rsidRPr="003648C0">
              <w:t>Liczba cmentarzy</w:t>
            </w:r>
          </w:p>
        </w:tc>
        <w:tc>
          <w:tcPr>
            <w:tcW w:w="1276" w:type="dxa"/>
            <w:tcBorders>
              <w:right w:val="single" w:sz="4" w:space="0" w:color="auto"/>
            </w:tcBorders>
          </w:tcPr>
          <w:p w:rsidR="00D31ACF" w:rsidRPr="00372C5D" w:rsidRDefault="00D31ACF" w:rsidP="00B01B35">
            <w:pPr>
              <w:ind w:firstLine="0"/>
              <w:jc w:val="center"/>
              <w:rPr>
                <w:highlight w:val="yellow"/>
              </w:rPr>
            </w:pPr>
            <w:r w:rsidRPr="003648C0">
              <w:t>szt.</w:t>
            </w:r>
          </w:p>
        </w:tc>
        <w:tc>
          <w:tcPr>
            <w:tcW w:w="1499" w:type="dxa"/>
            <w:tcBorders>
              <w:left w:val="single" w:sz="4" w:space="0" w:color="auto"/>
            </w:tcBorders>
          </w:tcPr>
          <w:p w:rsidR="00D31ACF" w:rsidRPr="003648C0" w:rsidRDefault="003648C0" w:rsidP="00BC69E1">
            <w:pPr>
              <w:ind w:firstLine="0"/>
              <w:jc w:val="center"/>
            </w:pPr>
            <w:r w:rsidRPr="003648C0">
              <w:t>3</w:t>
            </w:r>
          </w:p>
        </w:tc>
        <w:tc>
          <w:tcPr>
            <w:tcW w:w="1477" w:type="dxa"/>
            <w:tcBorders>
              <w:left w:val="single" w:sz="4" w:space="0" w:color="auto"/>
            </w:tcBorders>
          </w:tcPr>
          <w:p w:rsidR="00D31ACF" w:rsidRPr="003648C0" w:rsidRDefault="003648C0" w:rsidP="00BC69E1">
            <w:pPr>
              <w:ind w:firstLine="0"/>
              <w:jc w:val="center"/>
            </w:pPr>
            <w:r w:rsidRPr="003648C0">
              <w:t>3</w:t>
            </w:r>
          </w:p>
        </w:tc>
        <w:tc>
          <w:tcPr>
            <w:tcW w:w="1418" w:type="dxa"/>
            <w:tcBorders>
              <w:left w:val="single" w:sz="4" w:space="0" w:color="auto"/>
            </w:tcBorders>
          </w:tcPr>
          <w:p w:rsidR="00D31ACF" w:rsidRPr="003648C0" w:rsidRDefault="003648C0" w:rsidP="00933964">
            <w:pPr>
              <w:ind w:firstLine="0"/>
              <w:jc w:val="center"/>
            </w:pPr>
            <w:r w:rsidRPr="003648C0">
              <w:t>3</w:t>
            </w:r>
          </w:p>
        </w:tc>
      </w:tr>
      <w:tr w:rsidR="00D31ACF" w:rsidRPr="00372C5D" w:rsidTr="00933964">
        <w:tc>
          <w:tcPr>
            <w:tcW w:w="3794" w:type="dxa"/>
            <w:tcBorders>
              <w:right w:val="single" w:sz="4" w:space="0" w:color="auto"/>
            </w:tcBorders>
            <w:vAlign w:val="center"/>
          </w:tcPr>
          <w:p w:rsidR="00D31ACF" w:rsidRPr="003648C0" w:rsidRDefault="003648C0" w:rsidP="0031179B">
            <w:pPr>
              <w:ind w:firstLine="0"/>
              <w:jc w:val="left"/>
            </w:pPr>
            <w:r w:rsidRPr="003648C0">
              <w:t>Powierzchnia cmentarzy</w:t>
            </w:r>
          </w:p>
        </w:tc>
        <w:tc>
          <w:tcPr>
            <w:tcW w:w="1276" w:type="dxa"/>
            <w:tcBorders>
              <w:right w:val="single" w:sz="4" w:space="0" w:color="auto"/>
            </w:tcBorders>
          </w:tcPr>
          <w:p w:rsidR="00D31ACF" w:rsidRPr="003648C0" w:rsidRDefault="00D31ACF" w:rsidP="00B01B35">
            <w:pPr>
              <w:ind w:firstLine="0"/>
              <w:jc w:val="center"/>
            </w:pPr>
            <w:r w:rsidRPr="003648C0">
              <w:t xml:space="preserve">ha </w:t>
            </w:r>
          </w:p>
        </w:tc>
        <w:tc>
          <w:tcPr>
            <w:tcW w:w="1499" w:type="dxa"/>
            <w:tcBorders>
              <w:left w:val="single" w:sz="4" w:space="0" w:color="auto"/>
            </w:tcBorders>
            <w:vAlign w:val="center"/>
          </w:tcPr>
          <w:p w:rsidR="00D31ACF" w:rsidRPr="003648C0" w:rsidRDefault="003648C0" w:rsidP="00BC69E1">
            <w:pPr>
              <w:ind w:firstLine="0"/>
              <w:jc w:val="center"/>
            </w:pPr>
            <w:r w:rsidRPr="003648C0">
              <w:t>7,5</w:t>
            </w:r>
          </w:p>
        </w:tc>
        <w:tc>
          <w:tcPr>
            <w:tcW w:w="1477" w:type="dxa"/>
            <w:tcBorders>
              <w:left w:val="single" w:sz="4" w:space="0" w:color="auto"/>
            </w:tcBorders>
            <w:vAlign w:val="center"/>
          </w:tcPr>
          <w:p w:rsidR="00D31ACF" w:rsidRPr="003648C0" w:rsidRDefault="003648C0" w:rsidP="00BC69E1">
            <w:pPr>
              <w:ind w:firstLine="0"/>
              <w:jc w:val="center"/>
            </w:pPr>
            <w:r w:rsidRPr="003648C0">
              <w:t>7,5</w:t>
            </w:r>
          </w:p>
        </w:tc>
        <w:tc>
          <w:tcPr>
            <w:tcW w:w="1418" w:type="dxa"/>
            <w:tcBorders>
              <w:left w:val="single" w:sz="4" w:space="0" w:color="auto"/>
            </w:tcBorders>
            <w:vAlign w:val="center"/>
          </w:tcPr>
          <w:p w:rsidR="00D31ACF" w:rsidRPr="003648C0" w:rsidRDefault="003648C0" w:rsidP="00933964">
            <w:pPr>
              <w:ind w:firstLine="0"/>
              <w:jc w:val="center"/>
            </w:pPr>
            <w:r w:rsidRPr="003648C0">
              <w:t>7,5</w:t>
            </w:r>
          </w:p>
        </w:tc>
      </w:tr>
    </w:tbl>
    <w:p w:rsidR="00533840" w:rsidRPr="003648C0" w:rsidRDefault="00533840" w:rsidP="00533840">
      <w:pPr>
        <w:rPr>
          <w:sz w:val="22"/>
          <w:szCs w:val="22"/>
        </w:rPr>
      </w:pPr>
      <w:r w:rsidRPr="003648C0">
        <w:rPr>
          <w:sz w:val="22"/>
          <w:szCs w:val="22"/>
        </w:rPr>
        <w:t>Źródło: Bank Danych Regional</w:t>
      </w:r>
      <w:r w:rsidR="00C11349">
        <w:rPr>
          <w:sz w:val="22"/>
          <w:szCs w:val="22"/>
        </w:rPr>
        <w:t>nych, Główny Urząd Statystyczny</w:t>
      </w:r>
      <w:r w:rsidRPr="003648C0">
        <w:rPr>
          <w:sz w:val="22"/>
          <w:szCs w:val="22"/>
        </w:rPr>
        <w:t xml:space="preserve"> </w:t>
      </w:r>
      <w:r w:rsidR="003648C0" w:rsidRPr="003648C0">
        <w:rPr>
          <w:sz w:val="22"/>
          <w:szCs w:val="22"/>
        </w:rPr>
        <w:t xml:space="preserve">2010, </w:t>
      </w:r>
      <w:r w:rsidRPr="003648C0">
        <w:rPr>
          <w:sz w:val="22"/>
          <w:szCs w:val="22"/>
        </w:rPr>
        <w:t>2011,2012</w:t>
      </w:r>
      <w:r w:rsidR="003648C0" w:rsidRPr="003648C0">
        <w:rPr>
          <w:sz w:val="22"/>
          <w:szCs w:val="22"/>
        </w:rPr>
        <w:t xml:space="preserve"> (ostatnie dostępne dane)</w:t>
      </w:r>
    </w:p>
    <w:p w:rsidR="00B01B35" w:rsidRPr="00372C5D" w:rsidRDefault="00B01B35" w:rsidP="00B01B35">
      <w:pPr>
        <w:rPr>
          <w:highlight w:val="yellow"/>
        </w:rPr>
      </w:pPr>
    </w:p>
    <w:p w:rsidR="005B734B" w:rsidRPr="00372C5D" w:rsidRDefault="001225B6" w:rsidP="008F5FFD">
      <w:pPr>
        <w:rPr>
          <w:i/>
          <w:highlight w:val="yellow"/>
        </w:rPr>
      </w:pPr>
      <w:r w:rsidRPr="00372C5D">
        <w:rPr>
          <w:i/>
          <w:highlight w:val="yellow"/>
        </w:rPr>
        <w:br w:type="page"/>
      </w:r>
    </w:p>
    <w:p w:rsidR="00837306" w:rsidRPr="00BF098D" w:rsidRDefault="00CA19AF" w:rsidP="00D53AAB">
      <w:pPr>
        <w:pStyle w:val="Nagwek1"/>
      </w:pPr>
      <w:bookmarkStart w:id="84" w:name="_Toc384030261"/>
      <w:r w:rsidRPr="00BF098D">
        <w:lastRenderedPageBreak/>
        <w:t>7</w:t>
      </w:r>
      <w:r w:rsidR="00837306" w:rsidRPr="00BF098D">
        <w:t xml:space="preserve">. Nakłady inwestycyjne na ochronę środowiska poniesione w </w:t>
      </w:r>
      <w:r w:rsidR="00D53AAB" w:rsidRPr="00BF098D">
        <w:t>latach 2011</w:t>
      </w:r>
      <w:r w:rsidR="00377E8E" w:rsidRPr="00BF098D">
        <w:t>-201</w:t>
      </w:r>
      <w:r w:rsidR="00BF098D" w:rsidRPr="00BF098D">
        <w:t>3</w:t>
      </w:r>
      <w:r w:rsidR="00D53AAB" w:rsidRPr="00BF098D">
        <w:t xml:space="preserve"> przez </w:t>
      </w:r>
      <w:r w:rsidR="006E4A2A" w:rsidRPr="00BF098D">
        <w:t xml:space="preserve">Gminę </w:t>
      </w:r>
      <w:r w:rsidR="0092666C" w:rsidRPr="00BF098D">
        <w:t>S</w:t>
      </w:r>
      <w:r w:rsidR="00BF098D" w:rsidRPr="00BF098D">
        <w:t>karżysko Kościelne</w:t>
      </w:r>
      <w:bookmarkEnd w:id="84"/>
      <w:r w:rsidR="0092666C" w:rsidRPr="00BF098D">
        <w:t xml:space="preserve"> </w:t>
      </w:r>
    </w:p>
    <w:p w:rsidR="00837306" w:rsidRPr="00BF098D" w:rsidRDefault="00D53AAB" w:rsidP="00D53AAB">
      <w:r w:rsidRPr="00BF098D">
        <w:t xml:space="preserve">Wydatki </w:t>
      </w:r>
      <w:r w:rsidR="00BF098D" w:rsidRPr="00BF098D">
        <w:t>gminy Skarżysko Kościelne</w:t>
      </w:r>
      <w:r w:rsidR="00AF5769" w:rsidRPr="00BF098D">
        <w:t xml:space="preserve"> </w:t>
      </w:r>
      <w:r w:rsidRPr="00BF098D">
        <w:t>na ochronę śr</w:t>
      </w:r>
      <w:r w:rsidR="00DC1532" w:rsidRPr="00BF098D">
        <w:t xml:space="preserve">odowiska i gospodarkę komunalną </w:t>
      </w:r>
      <w:r w:rsidR="00AF5769" w:rsidRPr="00BF098D">
        <w:t>w </w:t>
      </w:r>
      <w:r w:rsidR="00B919FF" w:rsidRPr="00BF098D">
        <w:t xml:space="preserve">latach 2011 i 2012: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4"/>
        <w:gridCol w:w="1857"/>
        <w:gridCol w:w="1835"/>
      </w:tblGrid>
      <w:tr w:rsidR="00D53AAB" w:rsidRPr="00372C5D" w:rsidTr="009B660F">
        <w:trPr>
          <w:cantSplit/>
        </w:trPr>
        <w:tc>
          <w:tcPr>
            <w:tcW w:w="3012" w:type="pct"/>
            <w:vMerge w:val="restart"/>
            <w:shd w:val="clear" w:color="auto" w:fill="D9D9D9"/>
          </w:tcPr>
          <w:p w:rsidR="00D53AAB" w:rsidRPr="00BF098D" w:rsidRDefault="00D53AAB" w:rsidP="00D53AAB">
            <w:pPr>
              <w:ind w:firstLine="0"/>
              <w:jc w:val="center"/>
              <w:rPr>
                <w:b/>
                <w:i/>
              </w:rPr>
            </w:pPr>
            <w:r w:rsidRPr="00BF098D">
              <w:rPr>
                <w:b/>
                <w:i/>
              </w:rPr>
              <w:t xml:space="preserve">Rodzaj wydatkowanych środków </w:t>
            </w:r>
          </w:p>
        </w:tc>
        <w:tc>
          <w:tcPr>
            <w:tcW w:w="1988" w:type="pct"/>
            <w:gridSpan w:val="2"/>
            <w:tcBorders>
              <w:right w:val="single" w:sz="4" w:space="0" w:color="auto"/>
            </w:tcBorders>
            <w:shd w:val="clear" w:color="auto" w:fill="D9D9D9"/>
          </w:tcPr>
          <w:p w:rsidR="00D53AAB" w:rsidRPr="00BF098D" w:rsidRDefault="00D53AAB" w:rsidP="00B919FF">
            <w:pPr>
              <w:ind w:firstLine="0"/>
              <w:jc w:val="center"/>
              <w:rPr>
                <w:b/>
                <w:i/>
              </w:rPr>
            </w:pPr>
            <w:r w:rsidRPr="00BF098D">
              <w:rPr>
                <w:b/>
                <w:i/>
              </w:rPr>
              <w:t>Nakłady inwestycyjne</w:t>
            </w:r>
            <w:r w:rsidR="00B919FF" w:rsidRPr="00BF098D">
              <w:rPr>
                <w:b/>
                <w:i/>
              </w:rPr>
              <w:t xml:space="preserve"> </w:t>
            </w:r>
            <w:r w:rsidR="00533840" w:rsidRPr="00BF098D">
              <w:rPr>
                <w:b/>
                <w:i/>
              </w:rPr>
              <w:t>(zł)</w:t>
            </w:r>
          </w:p>
        </w:tc>
      </w:tr>
      <w:tr w:rsidR="00D53AAB" w:rsidRPr="00372C5D" w:rsidTr="009B660F">
        <w:trPr>
          <w:cantSplit/>
        </w:trPr>
        <w:tc>
          <w:tcPr>
            <w:tcW w:w="3012" w:type="pct"/>
            <w:vMerge/>
            <w:shd w:val="clear" w:color="auto" w:fill="D9D9D9"/>
          </w:tcPr>
          <w:p w:rsidR="00D53AAB" w:rsidRPr="00BF098D" w:rsidRDefault="00D53AAB" w:rsidP="00D53AAB">
            <w:pPr>
              <w:ind w:firstLine="0"/>
              <w:rPr>
                <w:b/>
              </w:rPr>
            </w:pPr>
          </w:p>
        </w:tc>
        <w:tc>
          <w:tcPr>
            <w:tcW w:w="1000" w:type="pct"/>
            <w:tcBorders>
              <w:right w:val="single" w:sz="4" w:space="0" w:color="auto"/>
            </w:tcBorders>
            <w:shd w:val="clear" w:color="auto" w:fill="D9D9D9"/>
            <w:vAlign w:val="center"/>
          </w:tcPr>
          <w:p w:rsidR="00D53AAB" w:rsidRPr="00BF098D" w:rsidRDefault="00D53AAB" w:rsidP="00D53AAB">
            <w:pPr>
              <w:ind w:firstLine="0"/>
              <w:jc w:val="center"/>
              <w:rPr>
                <w:b/>
                <w:i/>
              </w:rPr>
            </w:pPr>
            <w:r w:rsidRPr="00BF098D">
              <w:rPr>
                <w:b/>
                <w:i/>
              </w:rPr>
              <w:t>2011</w:t>
            </w:r>
          </w:p>
        </w:tc>
        <w:tc>
          <w:tcPr>
            <w:tcW w:w="988" w:type="pct"/>
            <w:tcBorders>
              <w:right w:val="single" w:sz="4" w:space="0" w:color="auto"/>
            </w:tcBorders>
            <w:shd w:val="clear" w:color="auto" w:fill="D9D9D9"/>
          </w:tcPr>
          <w:p w:rsidR="00D53AAB" w:rsidRPr="00BF098D" w:rsidRDefault="00D53AAB" w:rsidP="00D53AAB">
            <w:pPr>
              <w:ind w:firstLine="0"/>
              <w:jc w:val="center"/>
              <w:rPr>
                <w:b/>
                <w:i/>
              </w:rPr>
            </w:pPr>
            <w:r w:rsidRPr="00BF098D">
              <w:rPr>
                <w:b/>
                <w:i/>
              </w:rPr>
              <w:t>2012</w:t>
            </w:r>
          </w:p>
        </w:tc>
      </w:tr>
      <w:tr w:rsidR="00D53AAB" w:rsidRPr="00372C5D" w:rsidTr="00F35C84">
        <w:tc>
          <w:tcPr>
            <w:tcW w:w="3012" w:type="pct"/>
          </w:tcPr>
          <w:p w:rsidR="00D53AAB" w:rsidRPr="00BF098D" w:rsidRDefault="00D53AAB" w:rsidP="0051384E">
            <w:pPr>
              <w:ind w:firstLine="0"/>
              <w:jc w:val="center"/>
            </w:pPr>
            <w:r w:rsidRPr="00BF098D">
              <w:t>Ogółem</w:t>
            </w:r>
          </w:p>
        </w:tc>
        <w:tc>
          <w:tcPr>
            <w:tcW w:w="1000" w:type="pct"/>
            <w:vAlign w:val="center"/>
          </w:tcPr>
          <w:p w:rsidR="00D53AAB" w:rsidRPr="00372C5D" w:rsidRDefault="00DE02E3" w:rsidP="0051384E">
            <w:pPr>
              <w:ind w:firstLine="0"/>
              <w:jc w:val="center"/>
              <w:rPr>
                <w:highlight w:val="yellow"/>
              </w:rPr>
            </w:pPr>
            <w:r>
              <w:t>1.345.</w:t>
            </w:r>
            <w:r w:rsidR="00BF098D" w:rsidRPr="00BF098D">
              <w:t>853,76</w:t>
            </w:r>
          </w:p>
        </w:tc>
        <w:tc>
          <w:tcPr>
            <w:tcW w:w="988" w:type="pct"/>
            <w:tcBorders>
              <w:right w:val="single" w:sz="4" w:space="0" w:color="auto"/>
            </w:tcBorders>
          </w:tcPr>
          <w:p w:rsidR="00D53AAB" w:rsidRPr="00557569" w:rsidRDefault="00BF098D" w:rsidP="0051384E">
            <w:pPr>
              <w:ind w:firstLine="0"/>
              <w:jc w:val="center"/>
            </w:pPr>
            <w:r w:rsidRPr="00557569">
              <w:t>378</w:t>
            </w:r>
            <w:r w:rsidR="00DE02E3">
              <w:t>.</w:t>
            </w:r>
            <w:r w:rsidRPr="00557569">
              <w:t>006,34</w:t>
            </w:r>
          </w:p>
        </w:tc>
      </w:tr>
      <w:tr w:rsidR="00D53AAB" w:rsidRPr="00372C5D" w:rsidTr="00F35C84">
        <w:tc>
          <w:tcPr>
            <w:tcW w:w="3012" w:type="pct"/>
          </w:tcPr>
          <w:p w:rsidR="00D53AAB" w:rsidRPr="00BF098D" w:rsidRDefault="00D53AAB" w:rsidP="0051384E">
            <w:pPr>
              <w:ind w:firstLine="0"/>
              <w:jc w:val="center"/>
            </w:pPr>
            <w:r w:rsidRPr="00BF098D">
              <w:t>Wydatki bieżące ogółem</w:t>
            </w:r>
          </w:p>
        </w:tc>
        <w:tc>
          <w:tcPr>
            <w:tcW w:w="1000" w:type="pct"/>
            <w:vAlign w:val="center"/>
          </w:tcPr>
          <w:p w:rsidR="00D53AAB" w:rsidRPr="00372C5D" w:rsidRDefault="00BF098D" w:rsidP="0051384E">
            <w:pPr>
              <w:ind w:firstLine="0"/>
              <w:jc w:val="center"/>
              <w:rPr>
                <w:highlight w:val="yellow"/>
              </w:rPr>
            </w:pPr>
            <w:r w:rsidRPr="00BF098D">
              <w:t>275</w:t>
            </w:r>
            <w:r w:rsidR="00DE02E3">
              <w:t>.</w:t>
            </w:r>
            <w:r w:rsidRPr="00BF098D">
              <w:t>008,47</w:t>
            </w:r>
          </w:p>
        </w:tc>
        <w:tc>
          <w:tcPr>
            <w:tcW w:w="988" w:type="pct"/>
            <w:tcBorders>
              <w:right w:val="single" w:sz="4" w:space="0" w:color="auto"/>
            </w:tcBorders>
          </w:tcPr>
          <w:p w:rsidR="00D53AAB" w:rsidRPr="00557569" w:rsidRDefault="00BF098D" w:rsidP="0051384E">
            <w:pPr>
              <w:ind w:firstLine="0"/>
              <w:jc w:val="center"/>
            </w:pPr>
            <w:r w:rsidRPr="00557569">
              <w:t>320</w:t>
            </w:r>
            <w:r w:rsidR="00DE02E3">
              <w:t>.</w:t>
            </w:r>
            <w:r w:rsidRPr="00557569">
              <w:t>920,01</w:t>
            </w:r>
          </w:p>
        </w:tc>
      </w:tr>
      <w:tr w:rsidR="00557569" w:rsidRPr="00372C5D" w:rsidTr="00F35C84">
        <w:tc>
          <w:tcPr>
            <w:tcW w:w="3012" w:type="pct"/>
          </w:tcPr>
          <w:p w:rsidR="00557569" w:rsidRPr="00BF098D" w:rsidRDefault="00557569" w:rsidP="0051384E">
            <w:pPr>
              <w:ind w:firstLine="0"/>
              <w:jc w:val="center"/>
            </w:pPr>
            <w:r>
              <w:t>Wydatki bieżące na wynagrodzenia</w:t>
            </w:r>
          </w:p>
        </w:tc>
        <w:tc>
          <w:tcPr>
            <w:tcW w:w="1000" w:type="pct"/>
            <w:vAlign w:val="center"/>
          </w:tcPr>
          <w:p w:rsidR="00557569" w:rsidRPr="00BF098D" w:rsidRDefault="00557569" w:rsidP="0051384E">
            <w:pPr>
              <w:ind w:firstLine="0"/>
              <w:jc w:val="center"/>
            </w:pPr>
            <w:r>
              <w:t>0</w:t>
            </w:r>
          </w:p>
        </w:tc>
        <w:tc>
          <w:tcPr>
            <w:tcW w:w="988" w:type="pct"/>
            <w:tcBorders>
              <w:right w:val="single" w:sz="4" w:space="0" w:color="auto"/>
            </w:tcBorders>
          </w:tcPr>
          <w:p w:rsidR="00557569" w:rsidRPr="00557569" w:rsidRDefault="00557569" w:rsidP="0051384E">
            <w:pPr>
              <w:ind w:firstLine="0"/>
              <w:jc w:val="center"/>
            </w:pPr>
            <w:r w:rsidRPr="00557569">
              <w:t>4</w:t>
            </w:r>
            <w:r w:rsidR="00DE02E3">
              <w:t>.</w:t>
            </w:r>
            <w:r w:rsidRPr="00557569">
              <w:t>100,00</w:t>
            </w:r>
          </w:p>
        </w:tc>
      </w:tr>
      <w:tr w:rsidR="00557569" w:rsidRPr="00372C5D" w:rsidTr="00F35C84">
        <w:tc>
          <w:tcPr>
            <w:tcW w:w="3012" w:type="pct"/>
          </w:tcPr>
          <w:p w:rsidR="00557569" w:rsidRDefault="00557569" w:rsidP="0027122E">
            <w:pPr>
              <w:ind w:firstLine="0"/>
              <w:jc w:val="center"/>
            </w:pPr>
            <w:r>
              <w:t>Wydatki bieżące na pochodne od wynagrodzeń</w:t>
            </w:r>
          </w:p>
        </w:tc>
        <w:tc>
          <w:tcPr>
            <w:tcW w:w="1000" w:type="pct"/>
            <w:vAlign w:val="center"/>
          </w:tcPr>
          <w:p w:rsidR="00557569" w:rsidRDefault="00557569" w:rsidP="0027122E">
            <w:pPr>
              <w:ind w:firstLine="0"/>
              <w:jc w:val="center"/>
            </w:pPr>
            <w:r>
              <w:t>0</w:t>
            </w:r>
          </w:p>
        </w:tc>
        <w:tc>
          <w:tcPr>
            <w:tcW w:w="988" w:type="pct"/>
            <w:tcBorders>
              <w:right w:val="single" w:sz="4" w:space="0" w:color="auto"/>
            </w:tcBorders>
          </w:tcPr>
          <w:p w:rsidR="00557569" w:rsidRPr="00557569" w:rsidRDefault="00557569" w:rsidP="0027122E">
            <w:pPr>
              <w:ind w:firstLine="0"/>
              <w:jc w:val="center"/>
            </w:pPr>
            <w:r w:rsidRPr="00557569">
              <w:t>701,10</w:t>
            </w:r>
          </w:p>
        </w:tc>
      </w:tr>
      <w:tr w:rsidR="00557569" w:rsidRPr="00372C5D" w:rsidTr="00F35C84">
        <w:tc>
          <w:tcPr>
            <w:tcW w:w="3012" w:type="pct"/>
          </w:tcPr>
          <w:p w:rsidR="00557569" w:rsidRPr="00BF098D" w:rsidRDefault="00557569" w:rsidP="0051384E">
            <w:pPr>
              <w:ind w:firstLine="0"/>
              <w:jc w:val="center"/>
            </w:pPr>
            <w:r>
              <w:t>Wydatki bieżące na zakup materiałów i usług</w:t>
            </w:r>
          </w:p>
        </w:tc>
        <w:tc>
          <w:tcPr>
            <w:tcW w:w="1000" w:type="pct"/>
            <w:vAlign w:val="center"/>
          </w:tcPr>
          <w:p w:rsidR="00557569" w:rsidRPr="00BF098D" w:rsidRDefault="00DE02E3" w:rsidP="0051384E">
            <w:pPr>
              <w:ind w:firstLine="0"/>
              <w:jc w:val="center"/>
            </w:pPr>
            <w:r>
              <w:t>270.</w:t>
            </w:r>
            <w:r w:rsidR="00557569">
              <w:t>412,47</w:t>
            </w:r>
          </w:p>
        </w:tc>
        <w:tc>
          <w:tcPr>
            <w:tcW w:w="988" w:type="pct"/>
            <w:tcBorders>
              <w:right w:val="single" w:sz="4" w:space="0" w:color="auto"/>
            </w:tcBorders>
          </w:tcPr>
          <w:p w:rsidR="00557569" w:rsidRPr="00557569" w:rsidRDefault="00557569" w:rsidP="0051384E">
            <w:pPr>
              <w:ind w:firstLine="0"/>
              <w:jc w:val="center"/>
            </w:pPr>
            <w:r w:rsidRPr="00557569">
              <w:t>311</w:t>
            </w:r>
            <w:r w:rsidR="00DE02E3">
              <w:t>.</w:t>
            </w:r>
            <w:r w:rsidRPr="00557569">
              <w:t>546,91</w:t>
            </w:r>
          </w:p>
        </w:tc>
      </w:tr>
      <w:tr w:rsidR="00557569" w:rsidRPr="00372C5D" w:rsidTr="00F35C84">
        <w:tc>
          <w:tcPr>
            <w:tcW w:w="3012" w:type="pct"/>
          </w:tcPr>
          <w:p w:rsidR="00557569" w:rsidRPr="00BF098D" w:rsidRDefault="00557569" w:rsidP="0027122E">
            <w:pPr>
              <w:ind w:firstLine="0"/>
              <w:jc w:val="center"/>
            </w:pPr>
            <w:r>
              <w:t>Wydatki bieżące jednostek budżetowych ogółem</w:t>
            </w:r>
          </w:p>
        </w:tc>
        <w:tc>
          <w:tcPr>
            <w:tcW w:w="1000" w:type="pct"/>
            <w:vAlign w:val="center"/>
          </w:tcPr>
          <w:p w:rsidR="00557569" w:rsidRPr="00BF098D" w:rsidRDefault="00557569" w:rsidP="0027122E">
            <w:pPr>
              <w:ind w:firstLine="0"/>
              <w:jc w:val="center"/>
            </w:pPr>
            <w:r w:rsidRPr="00BF098D">
              <w:t>270</w:t>
            </w:r>
            <w:r w:rsidR="00DE02E3">
              <w:t>.</w:t>
            </w:r>
            <w:r w:rsidRPr="00BF098D">
              <w:t>412,47</w:t>
            </w:r>
          </w:p>
        </w:tc>
        <w:tc>
          <w:tcPr>
            <w:tcW w:w="988" w:type="pct"/>
            <w:tcBorders>
              <w:right w:val="single" w:sz="4" w:space="0" w:color="auto"/>
            </w:tcBorders>
          </w:tcPr>
          <w:p w:rsidR="00557569" w:rsidRPr="00557569" w:rsidRDefault="00557569" w:rsidP="0027122E">
            <w:pPr>
              <w:ind w:firstLine="0"/>
              <w:jc w:val="center"/>
            </w:pPr>
            <w:r w:rsidRPr="00557569">
              <w:t>316</w:t>
            </w:r>
            <w:r w:rsidR="00DE02E3">
              <w:t>.</w:t>
            </w:r>
            <w:r w:rsidRPr="00557569">
              <w:t>348,01</w:t>
            </w:r>
          </w:p>
        </w:tc>
      </w:tr>
      <w:tr w:rsidR="00557569" w:rsidRPr="00372C5D" w:rsidTr="00BF098D">
        <w:tc>
          <w:tcPr>
            <w:tcW w:w="3012" w:type="pct"/>
          </w:tcPr>
          <w:p w:rsidR="00557569" w:rsidRPr="00BF098D" w:rsidRDefault="00557569" w:rsidP="0051384E">
            <w:pPr>
              <w:ind w:firstLine="0"/>
              <w:jc w:val="center"/>
            </w:pPr>
            <w:r w:rsidRPr="00BF098D">
              <w:t>Wydatki majątkowe ogółem</w:t>
            </w:r>
          </w:p>
        </w:tc>
        <w:tc>
          <w:tcPr>
            <w:tcW w:w="1000" w:type="pct"/>
            <w:shd w:val="clear" w:color="auto" w:fill="auto"/>
            <w:vAlign w:val="center"/>
          </w:tcPr>
          <w:p w:rsidR="00557569" w:rsidRPr="00BF098D" w:rsidRDefault="00557569" w:rsidP="0051384E">
            <w:pPr>
              <w:ind w:firstLine="0"/>
              <w:jc w:val="center"/>
            </w:pPr>
            <w:r w:rsidRPr="00BF098D">
              <w:t>1</w:t>
            </w:r>
            <w:r w:rsidR="00DE02E3">
              <w:t>.</w:t>
            </w:r>
            <w:r w:rsidRPr="00BF098D">
              <w:t>070</w:t>
            </w:r>
            <w:r w:rsidR="00DE02E3">
              <w:t>.</w:t>
            </w:r>
            <w:r w:rsidRPr="00BF098D">
              <w:t>845,29</w:t>
            </w:r>
          </w:p>
        </w:tc>
        <w:tc>
          <w:tcPr>
            <w:tcW w:w="988" w:type="pct"/>
            <w:tcBorders>
              <w:right w:val="single" w:sz="4" w:space="0" w:color="auto"/>
            </w:tcBorders>
          </w:tcPr>
          <w:p w:rsidR="00557569" w:rsidRPr="00557569" w:rsidRDefault="00557569" w:rsidP="0051384E">
            <w:pPr>
              <w:ind w:firstLine="0"/>
              <w:jc w:val="center"/>
            </w:pPr>
            <w:r w:rsidRPr="00557569">
              <w:t>57</w:t>
            </w:r>
            <w:r w:rsidR="00DE02E3">
              <w:t>.</w:t>
            </w:r>
            <w:r w:rsidRPr="00557569">
              <w:t>086,33</w:t>
            </w:r>
          </w:p>
        </w:tc>
      </w:tr>
      <w:tr w:rsidR="00557569" w:rsidRPr="00372C5D" w:rsidTr="00BF098D">
        <w:tc>
          <w:tcPr>
            <w:tcW w:w="3012" w:type="pct"/>
          </w:tcPr>
          <w:p w:rsidR="00557569" w:rsidRPr="00BF098D" w:rsidRDefault="00557569" w:rsidP="0051384E">
            <w:pPr>
              <w:ind w:firstLine="0"/>
              <w:jc w:val="center"/>
            </w:pPr>
            <w:r w:rsidRPr="00BF098D">
              <w:t>Wydatki majątkowe inwestycyjne</w:t>
            </w:r>
          </w:p>
        </w:tc>
        <w:tc>
          <w:tcPr>
            <w:tcW w:w="1000" w:type="pct"/>
            <w:shd w:val="clear" w:color="auto" w:fill="auto"/>
            <w:vAlign w:val="center"/>
          </w:tcPr>
          <w:p w:rsidR="00557569" w:rsidRPr="00BF098D" w:rsidRDefault="00557569" w:rsidP="0051384E">
            <w:pPr>
              <w:ind w:firstLine="0"/>
              <w:jc w:val="center"/>
            </w:pPr>
            <w:r w:rsidRPr="00BF098D">
              <w:t>105</w:t>
            </w:r>
            <w:r w:rsidR="00DE02E3">
              <w:t>.</w:t>
            </w:r>
            <w:r w:rsidRPr="00BF098D">
              <w:t>845,29</w:t>
            </w:r>
          </w:p>
        </w:tc>
        <w:tc>
          <w:tcPr>
            <w:tcW w:w="988" w:type="pct"/>
            <w:tcBorders>
              <w:right w:val="single" w:sz="4" w:space="0" w:color="auto"/>
            </w:tcBorders>
          </w:tcPr>
          <w:p w:rsidR="00557569" w:rsidRPr="00557569" w:rsidRDefault="00557569" w:rsidP="0051384E">
            <w:pPr>
              <w:ind w:firstLine="0"/>
              <w:jc w:val="center"/>
            </w:pPr>
            <w:r w:rsidRPr="00557569">
              <w:t>57</w:t>
            </w:r>
            <w:r w:rsidR="00DE02E3">
              <w:t>.</w:t>
            </w:r>
            <w:r w:rsidRPr="00557569">
              <w:t>086,33</w:t>
            </w:r>
          </w:p>
        </w:tc>
      </w:tr>
      <w:tr w:rsidR="00557569" w:rsidRPr="00372C5D" w:rsidTr="00F35C84">
        <w:tc>
          <w:tcPr>
            <w:tcW w:w="3012" w:type="pct"/>
          </w:tcPr>
          <w:p w:rsidR="00557569" w:rsidRPr="00BF098D" w:rsidRDefault="00557569" w:rsidP="0051384E">
            <w:pPr>
              <w:ind w:firstLine="0"/>
              <w:jc w:val="center"/>
            </w:pPr>
            <w:r>
              <w:t>Oczyszczanie miast i wsi</w:t>
            </w:r>
          </w:p>
        </w:tc>
        <w:tc>
          <w:tcPr>
            <w:tcW w:w="1000" w:type="pct"/>
            <w:vAlign w:val="center"/>
          </w:tcPr>
          <w:p w:rsidR="00557569" w:rsidRPr="00BF098D" w:rsidRDefault="00557569" w:rsidP="0051384E">
            <w:pPr>
              <w:ind w:firstLine="0"/>
              <w:jc w:val="center"/>
            </w:pPr>
            <w:r w:rsidRPr="00BF098D">
              <w:t>14</w:t>
            </w:r>
            <w:r w:rsidR="00DE02E3">
              <w:t>.</w:t>
            </w:r>
            <w:r w:rsidRPr="00BF098D">
              <w:t>201,02</w:t>
            </w:r>
          </w:p>
        </w:tc>
        <w:tc>
          <w:tcPr>
            <w:tcW w:w="988" w:type="pct"/>
            <w:tcBorders>
              <w:right w:val="single" w:sz="4" w:space="0" w:color="auto"/>
            </w:tcBorders>
          </w:tcPr>
          <w:p w:rsidR="00557569" w:rsidRPr="00557569" w:rsidRDefault="00557569" w:rsidP="0051384E">
            <w:pPr>
              <w:ind w:firstLine="0"/>
              <w:jc w:val="center"/>
            </w:pPr>
            <w:r w:rsidRPr="00557569">
              <w:t>9</w:t>
            </w:r>
            <w:r w:rsidR="00DE02E3">
              <w:t>.</w:t>
            </w:r>
            <w:r w:rsidRPr="00557569">
              <w:t>942,22</w:t>
            </w:r>
          </w:p>
        </w:tc>
      </w:tr>
      <w:tr w:rsidR="00557569" w:rsidRPr="00372C5D" w:rsidTr="00F35C84">
        <w:tc>
          <w:tcPr>
            <w:tcW w:w="3012" w:type="pct"/>
          </w:tcPr>
          <w:p w:rsidR="00557569" w:rsidRPr="00BF098D" w:rsidRDefault="00557569" w:rsidP="0051384E">
            <w:pPr>
              <w:ind w:firstLine="0"/>
              <w:jc w:val="center"/>
            </w:pPr>
            <w:r w:rsidRPr="00BF098D">
              <w:t>Oświetlenie ulic, placów i dróg</w:t>
            </w:r>
          </w:p>
        </w:tc>
        <w:tc>
          <w:tcPr>
            <w:tcW w:w="1000" w:type="pct"/>
            <w:vAlign w:val="center"/>
          </w:tcPr>
          <w:p w:rsidR="00557569" w:rsidRPr="00BF098D" w:rsidRDefault="00557569" w:rsidP="0051384E">
            <w:pPr>
              <w:ind w:firstLine="0"/>
              <w:jc w:val="center"/>
            </w:pPr>
            <w:r w:rsidRPr="00BF098D">
              <w:t>271</w:t>
            </w:r>
            <w:r w:rsidR="00DE02E3">
              <w:t>.</w:t>
            </w:r>
            <w:r w:rsidRPr="00BF098D">
              <w:t>900,09</w:t>
            </w:r>
          </w:p>
        </w:tc>
        <w:tc>
          <w:tcPr>
            <w:tcW w:w="988" w:type="pct"/>
            <w:tcBorders>
              <w:right w:val="single" w:sz="4" w:space="0" w:color="auto"/>
            </w:tcBorders>
          </w:tcPr>
          <w:p w:rsidR="00557569" w:rsidRPr="00557569" w:rsidRDefault="00557569" w:rsidP="0051384E">
            <w:pPr>
              <w:ind w:firstLine="0"/>
              <w:jc w:val="center"/>
            </w:pPr>
            <w:r w:rsidRPr="00557569">
              <w:t>195</w:t>
            </w:r>
            <w:r w:rsidR="00DE02E3">
              <w:t>.</w:t>
            </w:r>
            <w:r w:rsidRPr="00557569">
              <w:t>238,49</w:t>
            </w:r>
          </w:p>
        </w:tc>
      </w:tr>
      <w:tr w:rsidR="00557569" w:rsidRPr="00372C5D" w:rsidTr="00F35C84">
        <w:tc>
          <w:tcPr>
            <w:tcW w:w="3012" w:type="pct"/>
          </w:tcPr>
          <w:p w:rsidR="00557569" w:rsidRPr="00BF098D" w:rsidRDefault="00557569" w:rsidP="0051384E">
            <w:pPr>
              <w:ind w:firstLine="0"/>
              <w:jc w:val="center"/>
            </w:pPr>
            <w:r w:rsidRPr="00BF098D">
              <w:t>Gospodarka ściekowa i ochrona wód</w:t>
            </w:r>
          </w:p>
        </w:tc>
        <w:tc>
          <w:tcPr>
            <w:tcW w:w="1000" w:type="pct"/>
            <w:vAlign w:val="center"/>
          </w:tcPr>
          <w:p w:rsidR="00557569" w:rsidRPr="00BF098D" w:rsidRDefault="00557569" w:rsidP="0051384E">
            <w:pPr>
              <w:ind w:firstLine="0"/>
              <w:jc w:val="center"/>
            </w:pPr>
            <w:r w:rsidRPr="00BF098D">
              <w:t>965</w:t>
            </w:r>
            <w:r w:rsidR="00DE02E3">
              <w:t>.</w:t>
            </w:r>
            <w:r w:rsidRPr="00BF098D">
              <w:t>000,00</w:t>
            </w:r>
          </w:p>
        </w:tc>
        <w:tc>
          <w:tcPr>
            <w:tcW w:w="988" w:type="pct"/>
            <w:tcBorders>
              <w:right w:val="single" w:sz="4" w:space="0" w:color="auto"/>
            </w:tcBorders>
          </w:tcPr>
          <w:p w:rsidR="00557569" w:rsidRPr="00557569" w:rsidRDefault="00557569" w:rsidP="0051384E">
            <w:pPr>
              <w:ind w:firstLine="0"/>
              <w:jc w:val="center"/>
            </w:pPr>
            <w:r w:rsidRPr="00557569">
              <w:t>3</w:t>
            </w:r>
            <w:r w:rsidR="00DE02E3">
              <w:t>.</w:t>
            </w:r>
            <w:r w:rsidRPr="00557569">
              <w:t>396,75</w:t>
            </w:r>
          </w:p>
        </w:tc>
      </w:tr>
      <w:tr w:rsidR="00557569" w:rsidRPr="00372C5D" w:rsidTr="00F35C84">
        <w:tc>
          <w:tcPr>
            <w:tcW w:w="3012" w:type="pct"/>
          </w:tcPr>
          <w:p w:rsidR="00557569" w:rsidRPr="00BF098D" w:rsidRDefault="00557569" w:rsidP="0051384E">
            <w:pPr>
              <w:ind w:firstLine="0"/>
              <w:jc w:val="center"/>
            </w:pPr>
            <w:r w:rsidRPr="00BF098D">
              <w:t>Gospodarka odpadami</w:t>
            </w:r>
          </w:p>
        </w:tc>
        <w:tc>
          <w:tcPr>
            <w:tcW w:w="1000" w:type="pct"/>
            <w:vAlign w:val="center"/>
          </w:tcPr>
          <w:p w:rsidR="00557569" w:rsidRPr="00BF098D" w:rsidRDefault="00557569" w:rsidP="0051384E">
            <w:pPr>
              <w:ind w:firstLine="0"/>
              <w:jc w:val="center"/>
            </w:pPr>
            <w:r w:rsidRPr="00BF098D">
              <w:t>7</w:t>
            </w:r>
            <w:r w:rsidR="00DE02E3">
              <w:t>.</w:t>
            </w:r>
            <w:r w:rsidRPr="00BF098D">
              <w:t>377,50</w:t>
            </w:r>
          </w:p>
        </w:tc>
        <w:tc>
          <w:tcPr>
            <w:tcW w:w="988" w:type="pct"/>
            <w:tcBorders>
              <w:right w:val="single" w:sz="4" w:space="0" w:color="auto"/>
            </w:tcBorders>
          </w:tcPr>
          <w:p w:rsidR="00557569" w:rsidRPr="00557569" w:rsidRDefault="00557569" w:rsidP="0051384E">
            <w:pPr>
              <w:ind w:firstLine="0"/>
              <w:jc w:val="center"/>
            </w:pPr>
            <w:r w:rsidRPr="00557569">
              <w:t>5</w:t>
            </w:r>
            <w:r w:rsidR="00DE02E3">
              <w:t>.</w:t>
            </w:r>
            <w:r w:rsidRPr="00557569">
              <w:t>322,06</w:t>
            </w:r>
          </w:p>
        </w:tc>
      </w:tr>
    </w:tbl>
    <w:p w:rsidR="00533840" w:rsidRPr="00BF098D" w:rsidRDefault="00533840" w:rsidP="00533840">
      <w:pPr>
        <w:rPr>
          <w:sz w:val="22"/>
          <w:szCs w:val="22"/>
        </w:rPr>
      </w:pPr>
      <w:r w:rsidRPr="00BF098D">
        <w:rPr>
          <w:sz w:val="22"/>
          <w:szCs w:val="22"/>
        </w:rPr>
        <w:t>Źródło: Bank Danych Regionalnych, Główny Urząd Statystyczny, 2011,2012</w:t>
      </w:r>
    </w:p>
    <w:p w:rsidR="00A05B67" w:rsidRPr="00372C5D" w:rsidRDefault="00A05B67" w:rsidP="008F5FFD">
      <w:pPr>
        <w:rPr>
          <w:sz w:val="22"/>
          <w:szCs w:val="22"/>
          <w:highlight w:val="yellow"/>
        </w:rPr>
      </w:pPr>
    </w:p>
    <w:p w:rsidR="0097276D" w:rsidRPr="00557569" w:rsidRDefault="00557569" w:rsidP="008F5FFD">
      <w:r w:rsidRPr="00557569">
        <w:t>Wydatki gminy Skarżysko Kościelne</w:t>
      </w:r>
      <w:r w:rsidR="00F44F35" w:rsidRPr="00557569">
        <w:t xml:space="preserve"> na inwestycje </w:t>
      </w:r>
      <w:r w:rsidRPr="00557569">
        <w:t>w latach 2011-</w:t>
      </w:r>
      <w:r w:rsidR="00C11349">
        <w:t>2013</w:t>
      </w:r>
      <w:r w:rsidR="0097276D" w:rsidRPr="00557569">
        <w:t xml:space="preserve"> </w:t>
      </w:r>
      <w:r w:rsidR="00622069" w:rsidRPr="00557569">
        <w:t xml:space="preserve">w </w:t>
      </w:r>
      <w:r w:rsidR="0097276D" w:rsidRPr="00557569">
        <w:t xml:space="preserve">podziale na </w:t>
      </w:r>
      <w:r w:rsidR="00CE1DE9">
        <w:t>poszczególne programy</w:t>
      </w:r>
      <w:r w:rsidRPr="00557569">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9"/>
        <w:gridCol w:w="1626"/>
        <w:gridCol w:w="1572"/>
        <w:gridCol w:w="1492"/>
        <w:gridCol w:w="1647"/>
      </w:tblGrid>
      <w:tr w:rsidR="00557569" w:rsidRPr="00372C5D" w:rsidTr="00B039F6">
        <w:tc>
          <w:tcPr>
            <w:tcW w:w="2949" w:type="dxa"/>
            <w:vMerge w:val="restart"/>
            <w:shd w:val="clear" w:color="auto" w:fill="D9D9D9"/>
          </w:tcPr>
          <w:p w:rsidR="00557569" w:rsidRPr="00372C5D" w:rsidRDefault="00557569" w:rsidP="00D055E2">
            <w:pPr>
              <w:ind w:firstLine="0"/>
              <w:jc w:val="center"/>
              <w:rPr>
                <w:highlight w:val="yellow"/>
              </w:rPr>
            </w:pPr>
            <w:r w:rsidRPr="00CE1DE9">
              <w:rPr>
                <w:b/>
                <w:i/>
              </w:rPr>
              <w:t>Programy</w:t>
            </w:r>
          </w:p>
        </w:tc>
        <w:tc>
          <w:tcPr>
            <w:tcW w:w="4690" w:type="dxa"/>
            <w:gridSpan w:val="3"/>
            <w:shd w:val="clear" w:color="auto" w:fill="D9D9D9"/>
          </w:tcPr>
          <w:p w:rsidR="00557569" w:rsidRPr="008B62BE" w:rsidRDefault="00557569" w:rsidP="00D055E2">
            <w:pPr>
              <w:ind w:firstLine="0"/>
              <w:jc w:val="center"/>
              <w:rPr>
                <w:b/>
                <w:i/>
              </w:rPr>
            </w:pPr>
            <w:bookmarkStart w:id="85" w:name="_Toc371659370"/>
            <w:r w:rsidRPr="008B62BE">
              <w:rPr>
                <w:b/>
                <w:i/>
              </w:rPr>
              <w:t>Wydatkowane środki (zł)</w:t>
            </w:r>
            <w:bookmarkEnd w:id="85"/>
          </w:p>
        </w:tc>
        <w:tc>
          <w:tcPr>
            <w:tcW w:w="1647" w:type="dxa"/>
            <w:vMerge w:val="restart"/>
            <w:shd w:val="clear" w:color="auto" w:fill="D9D9D9"/>
          </w:tcPr>
          <w:p w:rsidR="00557569" w:rsidRPr="00CE1DE9" w:rsidRDefault="00557569" w:rsidP="00D055E2">
            <w:pPr>
              <w:ind w:firstLine="0"/>
              <w:jc w:val="center"/>
              <w:rPr>
                <w:b/>
                <w:i/>
              </w:rPr>
            </w:pPr>
            <w:r w:rsidRPr="00CE1DE9">
              <w:rPr>
                <w:b/>
                <w:i/>
              </w:rPr>
              <w:t>Razem wydatkowane w latach</w:t>
            </w:r>
          </w:p>
          <w:p w:rsidR="00557569" w:rsidRPr="00372C5D" w:rsidRDefault="00557569" w:rsidP="00D055E2">
            <w:pPr>
              <w:ind w:firstLine="0"/>
              <w:jc w:val="center"/>
              <w:rPr>
                <w:b/>
                <w:i/>
                <w:highlight w:val="yellow"/>
              </w:rPr>
            </w:pPr>
            <w:r w:rsidRPr="00CE1DE9">
              <w:rPr>
                <w:b/>
                <w:i/>
              </w:rPr>
              <w:t>2011-201</w:t>
            </w:r>
            <w:r w:rsidR="00CE1DE9">
              <w:rPr>
                <w:b/>
                <w:i/>
              </w:rPr>
              <w:t>3 (zł)</w:t>
            </w:r>
          </w:p>
        </w:tc>
      </w:tr>
      <w:tr w:rsidR="00557569" w:rsidRPr="00372C5D" w:rsidTr="00B039F6">
        <w:tc>
          <w:tcPr>
            <w:tcW w:w="2949" w:type="dxa"/>
            <w:vMerge/>
            <w:shd w:val="clear" w:color="auto" w:fill="D9D9D9"/>
          </w:tcPr>
          <w:p w:rsidR="00557569" w:rsidRPr="00372C5D" w:rsidRDefault="00557569" w:rsidP="00D055E2">
            <w:pPr>
              <w:ind w:firstLine="0"/>
              <w:jc w:val="center"/>
              <w:rPr>
                <w:highlight w:val="yellow"/>
              </w:rPr>
            </w:pPr>
          </w:p>
        </w:tc>
        <w:tc>
          <w:tcPr>
            <w:tcW w:w="1626" w:type="dxa"/>
            <w:shd w:val="clear" w:color="auto" w:fill="D9D9D9"/>
          </w:tcPr>
          <w:p w:rsidR="00557569" w:rsidRPr="00CE1DE9" w:rsidRDefault="00557569" w:rsidP="00D055E2">
            <w:pPr>
              <w:tabs>
                <w:tab w:val="center" w:pos="4536"/>
                <w:tab w:val="right" w:pos="9072"/>
              </w:tabs>
              <w:ind w:firstLine="0"/>
              <w:jc w:val="center"/>
              <w:rPr>
                <w:b/>
                <w:i/>
              </w:rPr>
            </w:pPr>
            <w:r w:rsidRPr="00CE1DE9">
              <w:rPr>
                <w:b/>
                <w:i/>
              </w:rPr>
              <w:t>2011</w:t>
            </w:r>
          </w:p>
        </w:tc>
        <w:tc>
          <w:tcPr>
            <w:tcW w:w="1572" w:type="dxa"/>
            <w:shd w:val="clear" w:color="auto" w:fill="D9D9D9"/>
          </w:tcPr>
          <w:p w:rsidR="00557569" w:rsidRPr="00CE1DE9" w:rsidRDefault="00557569" w:rsidP="00D055E2">
            <w:pPr>
              <w:tabs>
                <w:tab w:val="center" w:pos="4536"/>
                <w:tab w:val="right" w:pos="9072"/>
              </w:tabs>
              <w:ind w:firstLine="0"/>
              <w:jc w:val="center"/>
              <w:rPr>
                <w:b/>
                <w:i/>
              </w:rPr>
            </w:pPr>
            <w:r w:rsidRPr="00CE1DE9">
              <w:rPr>
                <w:b/>
                <w:i/>
              </w:rPr>
              <w:t>2012</w:t>
            </w:r>
          </w:p>
        </w:tc>
        <w:tc>
          <w:tcPr>
            <w:tcW w:w="1492" w:type="dxa"/>
            <w:shd w:val="clear" w:color="auto" w:fill="D9D9D9"/>
          </w:tcPr>
          <w:p w:rsidR="00557569" w:rsidRPr="00CE1DE9" w:rsidRDefault="00557569" w:rsidP="00D055E2">
            <w:pPr>
              <w:ind w:firstLine="0"/>
              <w:jc w:val="center"/>
              <w:rPr>
                <w:b/>
                <w:i/>
              </w:rPr>
            </w:pPr>
            <w:r w:rsidRPr="00CE1DE9">
              <w:rPr>
                <w:b/>
                <w:i/>
              </w:rPr>
              <w:t>2013</w:t>
            </w:r>
          </w:p>
        </w:tc>
        <w:tc>
          <w:tcPr>
            <w:tcW w:w="1647" w:type="dxa"/>
            <w:vMerge/>
            <w:shd w:val="clear" w:color="auto" w:fill="D9D9D9"/>
          </w:tcPr>
          <w:p w:rsidR="00557569" w:rsidRPr="00372C5D" w:rsidRDefault="00557569" w:rsidP="00D055E2">
            <w:pPr>
              <w:ind w:firstLine="0"/>
              <w:jc w:val="center"/>
              <w:rPr>
                <w:highlight w:val="yellow"/>
              </w:rPr>
            </w:pPr>
          </w:p>
        </w:tc>
      </w:tr>
      <w:tr w:rsidR="00557569" w:rsidRPr="00372C5D" w:rsidTr="00B039F6">
        <w:tc>
          <w:tcPr>
            <w:tcW w:w="2949" w:type="dxa"/>
          </w:tcPr>
          <w:p w:rsidR="00557569" w:rsidRPr="00372C5D" w:rsidRDefault="00CE1DE9" w:rsidP="00D055E2">
            <w:pPr>
              <w:ind w:firstLine="0"/>
              <w:jc w:val="center"/>
              <w:rPr>
                <w:highlight w:val="yellow"/>
              </w:rPr>
            </w:pPr>
            <w:r w:rsidRPr="00CE1DE9">
              <w:t>Ochrona powietrza atmosferycznego</w:t>
            </w:r>
          </w:p>
        </w:tc>
        <w:tc>
          <w:tcPr>
            <w:tcW w:w="1626" w:type="dxa"/>
          </w:tcPr>
          <w:p w:rsidR="00557569" w:rsidRPr="00CE1DE9" w:rsidRDefault="00CE1DE9" w:rsidP="00D055E2">
            <w:pPr>
              <w:ind w:firstLine="0"/>
              <w:jc w:val="center"/>
            </w:pPr>
            <w:r w:rsidRPr="00CE1DE9">
              <w:t>280.260</w:t>
            </w:r>
            <w:r>
              <w:t>,00</w:t>
            </w:r>
          </w:p>
        </w:tc>
        <w:tc>
          <w:tcPr>
            <w:tcW w:w="1572" w:type="dxa"/>
          </w:tcPr>
          <w:p w:rsidR="00557569" w:rsidRPr="00CE1DE9" w:rsidRDefault="00CE1DE9" w:rsidP="00D055E2">
            <w:pPr>
              <w:ind w:firstLine="0"/>
              <w:jc w:val="center"/>
            </w:pPr>
            <w:r>
              <w:t>---</w:t>
            </w:r>
          </w:p>
        </w:tc>
        <w:tc>
          <w:tcPr>
            <w:tcW w:w="1492" w:type="dxa"/>
          </w:tcPr>
          <w:p w:rsidR="00557569" w:rsidRPr="00CE1DE9" w:rsidRDefault="00CE1DE9" w:rsidP="00D055E2">
            <w:pPr>
              <w:ind w:firstLine="0"/>
              <w:jc w:val="center"/>
            </w:pPr>
            <w:r>
              <w:t>---</w:t>
            </w:r>
          </w:p>
        </w:tc>
        <w:tc>
          <w:tcPr>
            <w:tcW w:w="1647" w:type="dxa"/>
          </w:tcPr>
          <w:p w:rsidR="00557569" w:rsidRPr="00CE1DE9" w:rsidRDefault="00CE1DE9" w:rsidP="00D055E2">
            <w:pPr>
              <w:ind w:firstLine="0"/>
              <w:jc w:val="center"/>
            </w:pPr>
            <w:r>
              <w:t>280.260,00</w:t>
            </w:r>
          </w:p>
        </w:tc>
      </w:tr>
      <w:tr w:rsidR="00557569" w:rsidRPr="00372C5D" w:rsidTr="00B039F6">
        <w:tc>
          <w:tcPr>
            <w:tcW w:w="2949" w:type="dxa"/>
          </w:tcPr>
          <w:p w:rsidR="00557569" w:rsidRPr="00372C5D" w:rsidRDefault="00CE1DE9" w:rsidP="00D055E2">
            <w:pPr>
              <w:ind w:firstLine="0"/>
              <w:jc w:val="center"/>
              <w:rPr>
                <w:highlight w:val="yellow"/>
              </w:rPr>
            </w:pPr>
            <w:r w:rsidRPr="00CE1DE9">
              <w:t>Ochrona przed hałasem</w:t>
            </w:r>
          </w:p>
        </w:tc>
        <w:tc>
          <w:tcPr>
            <w:tcW w:w="1626" w:type="dxa"/>
          </w:tcPr>
          <w:p w:rsidR="00557569" w:rsidRPr="00CE1DE9" w:rsidRDefault="00CE1DE9" w:rsidP="00D055E2">
            <w:pPr>
              <w:ind w:firstLine="0"/>
              <w:jc w:val="center"/>
            </w:pPr>
            <w:r w:rsidRPr="00CE1DE9">
              <w:t>83.320</w:t>
            </w:r>
            <w:r>
              <w:t>,00</w:t>
            </w:r>
          </w:p>
        </w:tc>
        <w:tc>
          <w:tcPr>
            <w:tcW w:w="1572" w:type="dxa"/>
          </w:tcPr>
          <w:p w:rsidR="00557569" w:rsidRPr="00CE1DE9" w:rsidRDefault="00CE1DE9" w:rsidP="00D055E2">
            <w:pPr>
              <w:ind w:firstLine="0"/>
              <w:jc w:val="center"/>
            </w:pPr>
            <w:r>
              <w:t>27.387,00</w:t>
            </w:r>
          </w:p>
        </w:tc>
        <w:tc>
          <w:tcPr>
            <w:tcW w:w="1492" w:type="dxa"/>
          </w:tcPr>
          <w:p w:rsidR="00557569" w:rsidRPr="00CE1DE9" w:rsidRDefault="00CE1DE9" w:rsidP="00D055E2">
            <w:pPr>
              <w:ind w:firstLine="0"/>
              <w:jc w:val="center"/>
            </w:pPr>
            <w:r>
              <w:t>888.290,19</w:t>
            </w:r>
          </w:p>
        </w:tc>
        <w:tc>
          <w:tcPr>
            <w:tcW w:w="1647" w:type="dxa"/>
          </w:tcPr>
          <w:p w:rsidR="00557569" w:rsidRPr="00CE1DE9" w:rsidRDefault="00CE1DE9" w:rsidP="00D055E2">
            <w:pPr>
              <w:ind w:firstLine="0"/>
              <w:jc w:val="center"/>
            </w:pPr>
            <w:r>
              <w:t>998.997,19</w:t>
            </w:r>
          </w:p>
        </w:tc>
      </w:tr>
      <w:tr w:rsidR="00557569" w:rsidRPr="00372C5D" w:rsidTr="00B039F6">
        <w:tc>
          <w:tcPr>
            <w:tcW w:w="2949" w:type="dxa"/>
          </w:tcPr>
          <w:p w:rsidR="00557569" w:rsidRPr="00372C5D" w:rsidRDefault="00CE1DE9" w:rsidP="00D055E2">
            <w:pPr>
              <w:ind w:firstLine="0"/>
              <w:jc w:val="center"/>
              <w:rPr>
                <w:highlight w:val="yellow"/>
              </w:rPr>
            </w:pPr>
            <w:r w:rsidRPr="00CE1DE9">
              <w:t>Ochrona wód powierzchniowych i podziemnych</w:t>
            </w:r>
          </w:p>
        </w:tc>
        <w:tc>
          <w:tcPr>
            <w:tcW w:w="1626" w:type="dxa"/>
          </w:tcPr>
          <w:p w:rsidR="00557569" w:rsidRPr="00CE1DE9" w:rsidRDefault="00CE1DE9" w:rsidP="00D055E2">
            <w:pPr>
              <w:ind w:firstLine="0"/>
              <w:jc w:val="center"/>
            </w:pPr>
            <w:r w:rsidRPr="00CE1DE9">
              <w:t>4.340.600,00</w:t>
            </w:r>
          </w:p>
        </w:tc>
        <w:tc>
          <w:tcPr>
            <w:tcW w:w="1572" w:type="dxa"/>
          </w:tcPr>
          <w:p w:rsidR="00557569" w:rsidRPr="00CE1DE9" w:rsidRDefault="00CE1DE9" w:rsidP="00D055E2">
            <w:pPr>
              <w:ind w:firstLine="0"/>
              <w:jc w:val="center"/>
            </w:pPr>
            <w:r w:rsidRPr="00CE1DE9">
              <w:t>6.532.300,00</w:t>
            </w:r>
          </w:p>
        </w:tc>
        <w:tc>
          <w:tcPr>
            <w:tcW w:w="1492" w:type="dxa"/>
          </w:tcPr>
          <w:p w:rsidR="00557569" w:rsidRPr="00CE1DE9" w:rsidRDefault="00CE1DE9" w:rsidP="00D055E2">
            <w:pPr>
              <w:ind w:firstLine="0"/>
              <w:jc w:val="center"/>
            </w:pPr>
            <w:r w:rsidRPr="00CE1DE9">
              <w:t>4.887.700,00</w:t>
            </w:r>
          </w:p>
        </w:tc>
        <w:tc>
          <w:tcPr>
            <w:tcW w:w="1647" w:type="dxa"/>
          </w:tcPr>
          <w:p w:rsidR="00557569" w:rsidRPr="00372C5D" w:rsidRDefault="00CE1DE9" w:rsidP="00D055E2">
            <w:pPr>
              <w:ind w:firstLine="0"/>
              <w:jc w:val="center"/>
              <w:rPr>
                <w:highlight w:val="yellow"/>
              </w:rPr>
            </w:pPr>
            <w:r w:rsidRPr="00CE1DE9">
              <w:t>15.760.600,00</w:t>
            </w:r>
          </w:p>
        </w:tc>
      </w:tr>
      <w:tr w:rsidR="006279D6" w:rsidRPr="00372C5D" w:rsidTr="00B039F6">
        <w:tc>
          <w:tcPr>
            <w:tcW w:w="2949" w:type="dxa"/>
          </w:tcPr>
          <w:p w:rsidR="006279D6" w:rsidRPr="00CE1DE9" w:rsidRDefault="000D6556" w:rsidP="00D055E2">
            <w:pPr>
              <w:ind w:firstLine="0"/>
              <w:jc w:val="center"/>
            </w:pPr>
            <w:r>
              <w:t>Ochrona gleb i powierzchni ziemi</w:t>
            </w:r>
          </w:p>
        </w:tc>
        <w:tc>
          <w:tcPr>
            <w:tcW w:w="1626" w:type="dxa"/>
          </w:tcPr>
          <w:p w:rsidR="006279D6" w:rsidRPr="00CE1DE9" w:rsidRDefault="00B039F6" w:rsidP="00D055E2">
            <w:pPr>
              <w:ind w:firstLine="0"/>
              <w:jc w:val="center"/>
            </w:pPr>
            <w:r>
              <w:t>---</w:t>
            </w:r>
          </w:p>
        </w:tc>
        <w:tc>
          <w:tcPr>
            <w:tcW w:w="1572" w:type="dxa"/>
          </w:tcPr>
          <w:p w:rsidR="006279D6" w:rsidRPr="00CE1DE9" w:rsidRDefault="00B039F6" w:rsidP="00D055E2">
            <w:pPr>
              <w:ind w:firstLine="0"/>
              <w:jc w:val="center"/>
            </w:pPr>
            <w:r>
              <w:t>---</w:t>
            </w:r>
          </w:p>
        </w:tc>
        <w:tc>
          <w:tcPr>
            <w:tcW w:w="1492" w:type="dxa"/>
          </w:tcPr>
          <w:p w:rsidR="006279D6" w:rsidRPr="00CE1DE9" w:rsidRDefault="00B039F6" w:rsidP="00D055E2">
            <w:pPr>
              <w:ind w:firstLine="0"/>
              <w:jc w:val="center"/>
            </w:pPr>
            <w:r>
              <w:t>---</w:t>
            </w:r>
          </w:p>
        </w:tc>
        <w:tc>
          <w:tcPr>
            <w:tcW w:w="1647" w:type="dxa"/>
          </w:tcPr>
          <w:p w:rsidR="006279D6" w:rsidRPr="00CE1DE9" w:rsidRDefault="00B039F6" w:rsidP="00D055E2">
            <w:pPr>
              <w:ind w:firstLine="0"/>
              <w:jc w:val="center"/>
            </w:pPr>
            <w:r>
              <w:t>---</w:t>
            </w:r>
          </w:p>
        </w:tc>
      </w:tr>
      <w:tr w:rsidR="006279D6" w:rsidRPr="00372C5D" w:rsidTr="00B039F6">
        <w:tc>
          <w:tcPr>
            <w:tcW w:w="2949" w:type="dxa"/>
          </w:tcPr>
          <w:p w:rsidR="006279D6" w:rsidRPr="00CE1DE9" w:rsidRDefault="000D6556" w:rsidP="00D055E2">
            <w:pPr>
              <w:ind w:firstLine="0"/>
              <w:jc w:val="center"/>
            </w:pPr>
            <w:r>
              <w:t>Ochrona przed promieniowaniem elektroma</w:t>
            </w:r>
            <w:r w:rsidR="00B039F6">
              <w:t>g</w:t>
            </w:r>
            <w:r>
              <w:t>nety</w:t>
            </w:r>
            <w:r w:rsidR="00B039F6">
              <w:t>cznym</w:t>
            </w:r>
          </w:p>
        </w:tc>
        <w:tc>
          <w:tcPr>
            <w:tcW w:w="1626" w:type="dxa"/>
          </w:tcPr>
          <w:p w:rsidR="006279D6" w:rsidRPr="00CE1DE9" w:rsidRDefault="00B039F6" w:rsidP="00D055E2">
            <w:pPr>
              <w:ind w:firstLine="0"/>
              <w:jc w:val="center"/>
            </w:pPr>
            <w:r>
              <w:t>---</w:t>
            </w:r>
          </w:p>
        </w:tc>
        <w:tc>
          <w:tcPr>
            <w:tcW w:w="1572" w:type="dxa"/>
          </w:tcPr>
          <w:p w:rsidR="006279D6" w:rsidRPr="00CE1DE9" w:rsidRDefault="00B039F6" w:rsidP="00D055E2">
            <w:pPr>
              <w:ind w:firstLine="0"/>
              <w:jc w:val="center"/>
            </w:pPr>
            <w:r>
              <w:t>---</w:t>
            </w:r>
          </w:p>
        </w:tc>
        <w:tc>
          <w:tcPr>
            <w:tcW w:w="1492" w:type="dxa"/>
          </w:tcPr>
          <w:p w:rsidR="006279D6" w:rsidRPr="00CE1DE9" w:rsidRDefault="00B039F6" w:rsidP="00D055E2">
            <w:pPr>
              <w:ind w:firstLine="0"/>
              <w:jc w:val="center"/>
            </w:pPr>
            <w:r>
              <w:t>---</w:t>
            </w:r>
          </w:p>
        </w:tc>
        <w:tc>
          <w:tcPr>
            <w:tcW w:w="1647" w:type="dxa"/>
          </w:tcPr>
          <w:p w:rsidR="006279D6" w:rsidRPr="00CE1DE9" w:rsidRDefault="00B039F6" w:rsidP="00D055E2">
            <w:pPr>
              <w:ind w:firstLine="0"/>
              <w:jc w:val="center"/>
            </w:pPr>
            <w:r>
              <w:t>---</w:t>
            </w:r>
          </w:p>
        </w:tc>
      </w:tr>
      <w:tr w:rsidR="006279D6" w:rsidRPr="00372C5D" w:rsidTr="00B039F6">
        <w:tc>
          <w:tcPr>
            <w:tcW w:w="2949" w:type="dxa"/>
          </w:tcPr>
          <w:p w:rsidR="006279D6" w:rsidRPr="00CE1DE9" w:rsidRDefault="00B039F6" w:rsidP="00D055E2">
            <w:pPr>
              <w:ind w:firstLine="0"/>
              <w:jc w:val="center"/>
            </w:pPr>
            <w:r>
              <w:t>Ochrona środowiska przyrodniczego</w:t>
            </w:r>
          </w:p>
        </w:tc>
        <w:tc>
          <w:tcPr>
            <w:tcW w:w="1626" w:type="dxa"/>
          </w:tcPr>
          <w:p w:rsidR="006279D6" w:rsidRPr="00CE1DE9" w:rsidRDefault="00B039F6" w:rsidP="00D055E2">
            <w:pPr>
              <w:ind w:firstLine="0"/>
              <w:jc w:val="center"/>
            </w:pPr>
            <w:r>
              <w:t>---</w:t>
            </w:r>
          </w:p>
        </w:tc>
        <w:tc>
          <w:tcPr>
            <w:tcW w:w="1572" w:type="dxa"/>
          </w:tcPr>
          <w:p w:rsidR="006279D6" w:rsidRPr="00CE1DE9" w:rsidRDefault="00B039F6" w:rsidP="00D055E2">
            <w:pPr>
              <w:ind w:firstLine="0"/>
              <w:jc w:val="center"/>
            </w:pPr>
            <w:r>
              <w:t>---</w:t>
            </w:r>
          </w:p>
        </w:tc>
        <w:tc>
          <w:tcPr>
            <w:tcW w:w="1492" w:type="dxa"/>
          </w:tcPr>
          <w:p w:rsidR="006279D6" w:rsidRPr="00CE1DE9" w:rsidRDefault="00B039F6" w:rsidP="00D055E2">
            <w:pPr>
              <w:ind w:firstLine="0"/>
              <w:jc w:val="center"/>
            </w:pPr>
            <w:r>
              <w:t>---</w:t>
            </w:r>
          </w:p>
        </w:tc>
        <w:tc>
          <w:tcPr>
            <w:tcW w:w="1647" w:type="dxa"/>
          </w:tcPr>
          <w:p w:rsidR="006279D6" w:rsidRPr="00CE1DE9" w:rsidRDefault="00B039F6" w:rsidP="00D055E2">
            <w:pPr>
              <w:ind w:firstLine="0"/>
              <w:jc w:val="center"/>
            </w:pPr>
            <w:r>
              <w:t>---</w:t>
            </w:r>
          </w:p>
        </w:tc>
      </w:tr>
      <w:tr w:rsidR="006279D6" w:rsidRPr="00372C5D" w:rsidTr="00B039F6">
        <w:tc>
          <w:tcPr>
            <w:tcW w:w="2949" w:type="dxa"/>
          </w:tcPr>
          <w:p w:rsidR="006279D6" w:rsidRPr="00CE1DE9" w:rsidRDefault="00B039F6" w:rsidP="00D055E2">
            <w:pPr>
              <w:ind w:firstLine="0"/>
              <w:jc w:val="center"/>
            </w:pPr>
            <w:r>
              <w:t>Przyjazny środowisku naturalnemu rozwój gospodarczy</w:t>
            </w:r>
          </w:p>
        </w:tc>
        <w:tc>
          <w:tcPr>
            <w:tcW w:w="1626" w:type="dxa"/>
          </w:tcPr>
          <w:p w:rsidR="006279D6" w:rsidRPr="00CE1DE9" w:rsidRDefault="00B039F6" w:rsidP="00D055E2">
            <w:pPr>
              <w:ind w:firstLine="0"/>
              <w:jc w:val="center"/>
            </w:pPr>
            <w:r>
              <w:t>---</w:t>
            </w:r>
          </w:p>
        </w:tc>
        <w:tc>
          <w:tcPr>
            <w:tcW w:w="1572" w:type="dxa"/>
          </w:tcPr>
          <w:p w:rsidR="006279D6" w:rsidRPr="00CE1DE9" w:rsidRDefault="00B039F6" w:rsidP="00D055E2">
            <w:pPr>
              <w:ind w:firstLine="0"/>
              <w:jc w:val="center"/>
            </w:pPr>
            <w:r>
              <w:t>---</w:t>
            </w:r>
          </w:p>
        </w:tc>
        <w:tc>
          <w:tcPr>
            <w:tcW w:w="1492" w:type="dxa"/>
          </w:tcPr>
          <w:p w:rsidR="006279D6" w:rsidRPr="00CE1DE9" w:rsidRDefault="00B039F6" w:rsidP="00D055E2">
            <w:pPr>
              <w:ind w:firstLine="0"/>
              <w:jc w:val="center"/>
            </w:pPr>
            <w:r>
              <w:t>---</w:t>
            </w:r>
          </w:p>
        </w:tc>
        <w:tc>
          <w:tcPr>
            <w:tcW w:w="1647" w:type="dxa"/>
          </w:tcPr>
          <w:p w:rsidR="006279D6" w:rsidRPr="00CE1DE9" w:rsidRDefault="00B039F6" w:rsidP="00D055E2">
            <w:pPr>
              <w:ind w:firstLine="0"/>
              <w:jc w:val="center"/>
            </w:pPr>
            <w:r>
              <w:t>---</w:t>
            </w:r>
          </w:p>
        </w:tc>
      </w:tr>
      <w:tr w:rsidR="00B039F6" w:rsidRPr="00372C5D" w:rsidTr="00B039F6">
        <w:tc>
          <w:tcPr>
            <w:tcW w:w="2949" w:type="dxa"/>
          </w:tcPr>
          <w:p w:rsidR="00B039F6" w:rsidRPr="00CE1DE9" w:rsidRDefault="00B039F6" w:rsidP="00D055E2">
            <w:pPr>
              <w:ind w:firstLine="0"/>
              <w:jc w:val="center"/>
            </w:pPr>
            <w:r>
              <w:t>Minimalizacja zagrożeń dla środowiska</w:t>
            </w:r>
          </w:p>
        </w:tc>
        <w:tc>
          <w:tcPr>
            <w:tcW w:w="1626" w:type="dxa"/>
          </w:tcPr>
          <w:p w:rsidR="00B039F6" w:rsidRPr="00CE1DE9" w:rsidRDefault="00B039F6" w:rsidP="00D055E2">
            <w:pPr>
              <w:ind w:firstLine="0"/>
              <w:jc w:val="center"/>
            </w:pPr>
            <w:r>
              <w:t>---</w:t>
            </w:r>
          </w:p>
        </w:tc>
        <w:tc>
          <w:tcPr>
            <w:tcW w:w="1572" w:type="dxa"/>
          </w:tcPr>
          <w:p w:rsidR="00B039F6" w:rsidRPr="00CE1DE9" w:rsidRDefault="00B039F6" w:rsidP="00D055E2">
            <w:pPr>
              <w:ind w:firstLine="0"/>
              <w:jc w:val="center"/>
            </w:pPr>
            <w:r>
              <w:t>60.000,00</w:t>
            </w:r>
          </w:p>
        </w:tc>
        <w:tc>
          <w:tcPr>
            <w:tcW w:w="1492" w:type="dxa"/>
          </w:tcPr>
          <w:p w:rsidR="00B039F6" w:rsidRPr="00CE1DE9" w:rsidRDefault="00B039F6" w:rsidP="00D055E2">
            <w:pPr>
              <w:ind w:firstLine="0"/>
              <w:jc w:val="center"/>
            </w:pPr>
            <w:r>
              <w:t>---</w:t>
            </w:r>
          </w:p>
        </w:tc>
        <w:tc>
          <w:tcPr>
            <w:tcW w:w="1647" w:type="dxa"/>
          </w:tcPr>
          <w:p w:rsidR="00B039F6" w:rsidRPr="00CE1DE9" w:rsidRDefault="00B039F6" w:rsidP="00D055E2">
            <w:pPr>
              <w:ind w:firstLine="0"/>
              <w:jc w:val="center"/>
            </w:pPr>
            <w:r>
              <w:t>60.000,00</w:t>
            </w:r>
          </w:p>
        </w:tc>
      </w:tr>
      <w:tr w:rsidR="00B039F6" w:rsidRPr="00372C5D" w:rsidTr="00B039F6">
        <w:tc>
          <w:tcPr>
            <w:tcW w:w="2949" w:type="dxa"/>
          </w:tcPr>
          <w:p w:rsidR="00B039F6" w:rsidRPr="00CE1DE9" w:rsidRDefault="00B039F6" w:rsidP="00D055E2">
            <w:pPr>
              <w:ind w:firstLine="0"/>
              <w:jc w:val="center"/>
            </w:pPr>
            <w:r>
              <w:t>Edukacja ekologiczna</w:t>
            </w:r>
          </w:p>
        </w:tc>
        <w:tc>
          <w:tcPr>
            <w:tcW w:w="1626" w:type="dxa"/>
          </w:tcPr>
          <w:p w:rsidR="00B039F6" w:rsidRPr="00CE1DE9" w:rsidRDefault="00B039F6" w:rsidP="00D055E2">
            <w:pPr>
              <w:ind w:firstLine="0"/>
              <w:jc w:val="center"/>
            </w:pPr>
            <w:r>
              <w:t>---</w:t>
            </w:r>
          </w:p>
        </w:tc>
        <w:tc>
          <w:tcPr>
            <w:tcW w:w="1572" w:type="dxa"/>
          </w:tcPr>
          <w:p w:rsidR="00B039F6" w:rsidRPr="00CE1DE9" w:rsidRDefault="00B039F6" w:rsidP="00D055E2">
            <w:pPr>
              <w:ind w:firstLine="0"/>
              <w:jc w:val="center"/>
            </w:pPr>
            <w:r>
              <w:t>---</w:t>
            </w:r>
          </w:p>
        </w:tc>
        <w:tc>
          <w:tcPr>
            <w:tcW w:w="1492" w:type="dxa"/>
          </w:tcPr>
          <w:p w:rsidR="00B039F6" w:rsidRPr="00CE1DE9" w:rsidRDefault="00B039F6" w:rsidP="00D055E2">
            <w:pPr>
              <w:ind w:firstLine="0"/>
              <w:jc w:val="center"/>
            </w:pPr>
            <w:r>
              <w:t>---</w:t>
            </w:r>
          </w:p>
        </w:tc>
        <w:tc>
          <w:tcPr>
            <w:tcW w:w="1647" w:type="dxa"/>
          </w:tcPr>
          <w:p w:rsidR="00B039F6" w:rsidRPr="00CE1DE9" w:rsidRDefault="00B039F6" w:rsidP="00D055E2">
            <w:pPr>
              <w:ind w:firstLine="0"/>
              <w:jc w:val="center"/>
            </w:pPr>
            <w:r>
              <w:t>---</w:t>
            </w:r>
          </w:p>
        </w:tc>
      </w:tr>
    </w:tbl>
    <w:p w:rsidR="00F44F35" w:rsidRPr="00372C5D" w:rsidRDefault="00F44F35" w:rsidP="008F5FFD">
      <w:pPr>
        <w:rPr>
          <w:highlight w:val="yellow"/>
        </w:rPr>
      </w:pPr>
    </w:p>
    <w:p w:rsidR="0097276D" w:rsidRPr="00457ACD" w:rsidRDefault="003941B9" w:rsidP="008F5FFD">
      <w:r w:rsidRPr="00457ACD">
        <w:t>W powyższej tabeli przedstawiono tylko koszty pon</w:t>
      </w:r>
      <w:r w:rsidR="00B039F6" w:rsidRPr="00457ACD">
        <w:t>iesione przez Gminę Skarżysko Kościelne</w:t>
      </w:r>
      <w:r w:rsidRPr="00457ACD">
        <w:t xml:space="preserve"> na realizację inwestycji w ramach poszczególnych programów, nie wykazano kosztów innych podmiotów. </w:t>
      </w:r>
    </w:p>
    <w:p w:rsidR="00315425" w:rsidRPr="00372C5D" w:rsidRDefault="00315425" w:rsidP="00457ACD">
      <w:pPr>
        <w:ind w:firstLine="0"/>
        <w:rPr>
          <w:highlight w:val="yellow"/>
        </w:rPr>
      </w:pPr>
    </w:p>
    <w:p w:rsidR="00F873BA" w:rsidRPr="00372C5D" w:rsidRDefault="00F873BA" w:rsidP="008F5FFD">
      <w:pPr>
        <w:rPr>
          <w:highlight w:val="yellow"/>
        </w:rPr>
      </w:pPr>
    </w:p>
    <w:p w:rsidR="001225B6" w:rsidRPr="00372C5D" w:rsidRDefault="00915E0F" w:rsidP="00B919FF">
      <w:pPr>
        <w:rPr>
          <w:sz w:val="22"/>
          <w:szCs w:val="22"/>
          <w:highlight w:val="yellow"/>
        </w:rPr>
      </w:pPr>
      <w:r w:rsidRPr="00372C5D">
        <w:rPr>
          <w:highlight w:val="yellow"/>
        </w:rPr>
        <w:br w:type="page"/>
      </w:r>
    </w:p>
    <w:p w:rsidR="00744387" w:rsidRPr="008E54FE" w:rsidRDefault="00CA19AF" w:rsidP="00E471C8">
      <w:pPr>
        <w:pStyle w:val="Nagwek1"/>
      </w:pPr>
      <w:bookmarkStart w:id="86" w:name="_Toc384030262"/>
      <w:r w:rsidRPr="008E54FE">
        <w:lastRenderedPageBreak/>
        <w:t>8</w:t>
      </w:r>
      <w:r w:rsidR="00744387" w:rsidRPr="008E54FE">
        <w:t>. Podsumowanie</w:t>
      </w:r>
      <w:bookmarkEnd w:id="86"/>
    </w:p>
    <w:p w:rsidR="007027C5" w:rsidRPr="008E54FE" w:rsidRDefault="007027C5" w:rsidP="007027C5">
      <w:r w:rsidRPr="008E54FE">
        <w:t>Niniejsz</w:t>
      </w:r>
      <w:r w:rsidR="00046428" w:rsidRPr="008E54FE">
        <w:t>e</w:t>
      </w:r>
      <w:r w:rsidRPr="008E54FE">
        <w:t xml:space="preserve"> „</w:t>
      </w:r>
      <w:r w:rsidR="00685B6E" w:rsidRPr="008E54FE">
        <w:t xml:space="preserve">Sprawozdanie </w:t>
      </w:r>
      <w:r w:rsidRPr="008E54FE">
        <w:t>…” opracowan</w:t>
      </w:r>
      <w:r w:rsidR="002105D2" w:rsidRPr="008E54FE">
        <w:t>e</w:t>
      </w:r>
      <w:r w:rsidRPr="008E54FE">
        <w:t xml:space="preserve"> został</w:t>
      </w:r>
      <w:r w:rsidR="002105D2" w:rsidRPr="008E54FE">
        <w:t>o</w:t>
      </w:r>
      <w:r w:rsidRPr="008E54FE">
        <w:t xml:space="preserve"> jako realizacja wymogu wynikającego z art. 18 ustawy z dnia 27 kwietnia 2001r. Pra</w:t>
      </w:r>
      <w:r w:rsidR="00086A5A" w:rsidRPr="008E54FE">
        <w:t xml:space="preserve">wo ochrony środowiska </w:t>
      </w:r>
      <w:r w:rsidR="008E54FE" w:rsidRPr="008E54FE">
        <w:br/>
      </w:r>
      <w:r w:rsidR="00086A5A" w:rsidRPr="008E54FE">
        <w:t>(</w:t>
      </w:r>
      <w:proofErr w:type="spellStart"/>
      <w:r w:rsidR="008E54FE" w:rsidRPr="008E54FE">
        <w:t>t.j</w:t>
      </w:r>
      <w:proofErr w:type="spellEnd"/>
      <w:r w:rsidR="008E54FE" w:rsidRPr="008E54FE">
        <w:t xml:space="preserve">. </w:t>
      </w:r>
      <w:r w:rsidR="00086A5A" w:rsidRPr="008E54FE">
        <w:t>Dz. U. z </w:t>
      </w:r>
      <w:r w:rsidR="008E54FE" w:rsidRPr="008E54FE">
        <w:t>2013 poz. 1232</w:t>
      </w:r>
      <w:r w:rsidRPr="008E54FE">
        <w:t xml:space="preserve">), nakładającego obowiązek sporządzania co 2 lata </w:t>
      </w:r>
      <w:r w:rsidR="002105D2" w:rsidRPr="008E54FE">
        <w:t xml:space="preserve">sprawozdania </w:t>
      </w:r>
      <w:r w:rsidRPr="008E54FE">
        <w:t>z wykonania programów ochrony środowiska przez organ wykonawczy gminy, któ</w:t>
      </w:r>
      <w:r w:rsidR="002105D2" w:rsidRPr="008E54FE">
        <w:t xml:space="preserve">re </w:t>
      </w:r>
      <w:r w:rsidR="008E54FE" w:rsidRPr="008E54FE">
        <w:t>przedstawia się Radzie Gminy</w:t>
      </w:r>
      <w:r w:rsidRPr="008E54FE">
        <w:t xml:space="preserve">. </w:t>
      </w:r>
    </w:p>
    <w:p w:rsidR="007027C5" w:rsidRPr="008E54FE" w:rsidRDefault="002105D2" w:rsidP="007027C5">
      <w:r w:rsidRPr="008E54FE">
        <w:t>Sprawozdanie</w:t>
      </w:r>
      <w:r w:rsidR="007027C5" w:rsidRPr="008E54FE">
        <w:t xml:space="preserve"> z </w:t>
      </w:r>
      <w:r w:rsidR="00086A5A" w:rsidRPr="008E54FE">
        <w:t>wykonania</w:t>
      </w:r>
      <w:r w:rsidR="008E54FE" w:rsidRPr="008E54FE">
        <w:t xml:space="preserve"> </w:t>
      </w:r>
      <w:r w:rsidR="007027C5" w:rsidRPr="008E54FE">
        <w:t>Program</w:t>
      </w:r>
      <w:r w:rsidR="008E54FE" w:rsidRPr="008E54FE">
        <w:t>u Ochrony Środowiska dla Gminy Skarżysko Kościelne</w:t>
      </w:r>
      <w:r w:rsidRPr="008E54FE">
        <w:t xml:space="preserve"> </w:t>
      </w:r>
      <w:r w:rsidR="007027C5" w:rsidRPr="008E54FE">
        <w:t>został</w:t>
      </w:r>
      <w:r w:rsidR="005529AA" w:rsidRPr="008E54FE">
        <w:t>o wykonane za okres od 01.01.2011</w:t>
      </w:r>
      <w:r w:rsidR="008E54FE" w:rsidRPr="008E54FE">
        <w:t>r. do dnia 31.12.2013</w:t>
      </w:r>
      <w:r w:rsidR="007027C5" w:rsidRPr="008E54FE">
        <w:t>r. zgodnie z obowiązującymi przepisami.</w:t>
      </w:r>
    </w:p>
    <w:p w:rsidR="007027C5" w:rsidRPr="008E54FE" w:rsidRDefault="004B62BE" w:rsidP="007027C5">
      <w:r w:rsidRPr="008E54FE">
        <w:t>Zdefiniowane w „Sprawozdaniu</w:t>
      </w:r>
      <w:r w:rsidR="00533840" w:rsidRPr="008E54FE">
        <w:t>…” cele i kierunki działa</w:t>
      </w:r>
      <w:r w:rsidR="009563AB" w:rsidRPr="008E54FE">
        <w:t>ń</w:t>
      </w:r>
      <w:r w:rsidR="007027C5" w:rsidRPr="008E54FE">
        <w:t xml:space="preserve"> zgodne są z aktualnie obowiązującymi przepisami odnoszącymi się do ochrony środowiska, z celami i kierunkami działań określonymi w polityce ekologicznej państwa oraz Programie Ochrony Środowiska dla Województwa Świętokrzyskiego i Powiatu </w:t>
      </w:r>
      <w:r w:rsidR="008E54FE" w:rsidRPr="008E54FE">
        <w:t>Skarżyskiego</w:t>
      </w:r>
      <w:r w:rsidRPr="008E54FE">
        <w:t xml:space="preserve">. </w:t>
      </w:r>
    </w:p>
    <w:p w:rsidR="007027C5" w:rsidRPr="00372C5D" w:rsidRDefault="007027C5" w:rsidP="007027C5">
      <w:pPr>
        <w:rPr>
          <w:highlight w:val="yellow"/>
        </w:rPr>
      </w:pPr>
      <w:r w:rsidRPr="001852EE">
        <w:t xml:space="preserve">Z diagnozy stanu środowiska na terenie gminy </w:t>
      </w:r>
      <w:r w:rsidR="001852EE" w:rsidRPr="001852EE">
        <w:t>Skarżysko Kościelne</w:t>
      </w:r>
      <w:r w:rsidR="0092666C" w:rsidRPr="001852EE">
        <w:t xml:space="preserve"> </w:t>
      </w:r>
      <w:r w:rsidRPr="001852EE">
        <w:t>wynika, iż stan czystoś</w:t>
      </w:r>
      <w:r w:rsidR="001852EE" w:rsidRPr="001852EE">
        <w:t>ci środowiska w latach 2011-2013</w:t>
      </w:r>
      <w:r w:rsidRPr="001852EE">
        <w:t xml:space="preserve"> jest dobry, nie ulega zasadniczym zmianom. Stan środowiska przedstawiono w oparciu </w:t>
      </w:r>
      <w:r w:rsidR="001852EE" w:rsidRPr="001852EE">
        <w:t>o dane Urzędu Gminy Skarżysko Kościelne</w:t>
      </w:r>
      <w:r w:rsidR="00B150C0" w:rsidRPr="001852EE">
        <w:t xml:space="preserve">, </w:t>
      </w:r>
      <w:r w:rsidRPr="001852EE">
        <w:t>W</w:t>
      </w:r>
      <w:r w:rsidR="00B150C0" w:rsidRPr="001852EE">
        <w:t xml:space="preserve">ojewódzkiego </w:t>
      </w:r>
      <w:r w:rsidRPr="001852EE">
        <w:t>I</w:t>
      </w:r>
      <w:r w:rsidR="00B150C0" w:rsidRPr="001852EE">
        <w:t xml:space="preserve">nspektoratu Ochrony Środowiska w </w:t>
      </w:r>
      <w:r w:rsidRPr="001852EE">
        <w:t>Kielcach, Regionalne</w:t>
      </w:r>
      <w:r w:rsidR="00B150C0" w:rsidRPr="001852EE">
        <w:t>j Dyrekcji Ochrony Środowiska w </w:t>
      </w:r>
      <w:r w:rsidRPr="001852EE">
        <w:t>Kielcach</w:t>
      </w:r>
      <w:r w:rsidR="00B150C0" w:rsidRPr="001852EE">
        <w:t xml:space="preserve"> </w:t>
      </w:r>
      <w:r w:rsidRPr="001852EE">
        <w:t>oraz Głównego Urzędu Statystycznego – Bank Danych Regionalnych. Wiele wskaźników jakości środowiska nie jest</w:t>
      </w:r>
      <w:r w:rsidR="005529AA" w:rsidRPr="001852EE">
        <w:t xml:space="preserve"> monitorowanych rok rocznie i z </w:t>
      </w:r>
      <w:r w:rsidRPr="001852EE">
        <w:t xml:space="preserve">tego powodu wynikała niemożność precyzyjnego określenia zmian. </w:t>
      </w:r>
    </w:p>
    <w:p w:rsidR="007027C5" w:rsidRPr="001852EE" w:rsidRDefault="007027C5" w:rsidP="007027C5">
      <w:r w:rsidRPr="001852EE">
        <w:t>Działania i przedsięwzięcia w zakresie ochrony środowiska stale zmierzają w kierunku poprawy stanu środowiska, racjonalnego gospodarowania zasobami, w tym ograniczenia materiałochłonności, wodochłonności, energochłonności i emisji zanieczyszczeń. Szczególnym celem polityki ekologicznej jest ograniczanie szkodliwych czynników wpływających na zdrowie i zapobieganie zagrożeniom zdrowia poprzez poprawę stanu powietrza atmosferycznego, ochronę przed chemicznym zanieczyszczeniem gleb i wód, właściwą gospodarkę odpadami, ochronę przed hałasem oraz zapobieganie nadzwyczajnym zagrożeniom środowiska.</w:t>
      </w:r>
    </w:p>
    <w:p w:rsidR="009563AB" w:rsidRPr="001852EE" w:rsidRDefault="009563AB" w:rsidP="009563AB">
      <w:r w:rsidRPr="001852EE">
        <w:t xml:space="preserve">Do najważniejszych zadań, które zostały zrealizowane na terenie Gminy </w:t>
      </w:r>
      <w:r w:rsidR="001852EE">
        <w:t>Skarżysko Kościelne</w:t>
      </w:r>
      <w:r w:rsidR="0092666C" w:rsidRPr="001852EE">
        <w:t xml:space="preserve"> </w:t>
      </w:r>
      <w:r w:rsidRPr="001852EE">
        <w:t>w okresie sprawozdawczym należą:</w:t>
      </w:r>
    </w:p>
    <w:p w:rsidR="001852EE" w:rsidRDefault="00133F47" w:rsidP="007027C5">
      <w:pPr>
        <w:pStyle w:val="Bezodstpw"/>
        <w:rPr>
          <w:bCs/>
        </w:rPr>
      </w:pPr>
      <w:r>
        <w:rPr>
          <w:bCs/>
        </w:rPr>
        <w:t>t</w:t>
      </w:r>
      <w:r w:rsidR="001852EE" w:rsidRPr="001852EE">
        <w:rPr>
          <w:bCs/>
        </w:rPr>
        <w:t>ermomodernizacja Szkoły Podstawowej w Majkowie,</w:t>
      </w:r>
    </w:p>
    <w:p w:rsidR="001852EE" w:rsidRDefault="001852EE" w:rsidP="007027C5">
      <w:pPr>
        <w:pStyle w:val="Bezodstpw"/>
        <w:rPr>
          <w:bCs/>
        </w:rPr>
      </w:pPr>
      <w:r>
        <w:rPr>
          <w:bCs/>
        </w:rPr>
        <w:t>przebudowa dróg gminnych: ul. Olszynki, ul. Spacerowa i ul. Leśna,</w:t>
      </w:r>
    </w:p>
    <w:p w:rsidR="001852EE" w:rsidRDefault="001852EE" w:rsidP="007027C5">
      <w:pPr>
        <w:pStyle w:val="Bezodstpw"/>
        <w:rPr>
          <w:bCs/>
        </w:rPr>
      </w:pPr>
      <w:r>
        <w:rPr>
          <w:bCs/>
        </w:rPr>
        <w:t>budowa chodnika  przy ul. Urzędniczej</w:t>
      </w:r>
      <w:r w:rsidR="00133F47">
        <w:rPr>
          <w:bCs/>
        </w:rPr>
        <w:t>,</w:t>
      </w:r>
    </w:p>
    <w:p w:rsidR="001852EE" w:rsidRDefault="001852EE" w:rsidP="007027C5">
      <w:pPr>
        <w:pStyle w:val="Bezodstpw"/>
        <w:rPr>
          <w:bCs/>
        </w:rPr>
      </w:pPr>
      <w:r>
        <w:rPr>
          <w:bCs/>
        </w:rPr>
        <w:t>modernizacja oświetlenia ulicznego w gminie</w:t>
      </w:r>
      <w:r w:rsidR="00133F47">
        <w:rPr>
          <w:bCs/>
        </w:rPr>
        <w:t>,</w:t>
      </w:r>
    </w:p>
    <w:p w:rsidR="001852EE" w:rsidRDefault="001852EE" w:rsidP="007027C5">
      <w:pPr>
        <w:pStyle w:val="Bezodstpw"/>
        <w:rPr>
          <w:bCs/>
        </w:rPr>
      </w:pPr>
      <w:r>
        <w:rPr>
          <w:bCs/>
        </w:rPr>
        <w:t>budowa kanalizacji w gminie,</w:t>
      </w:r>
    </w:p>
    <w:p w:rsidR="001852EE" w:rsidRPr="001852EE" w:rsidRDefault="001852EE" w:rsidP="007027C5">
      <w:pPr>
        <w:pStyle w:val="Bezodstpw"/>
        <w:rPr>
          <w:bCs/>
        </w:rPr>
      </w:pPr>
      <w:r>
        <w:rPr>
          <w:bCs/>
        </w:rPr>
        <w:t>zakup samochodu dla OSP Grzybowa Góra</w:t>
      </w:r>
      <w:r w:rsidR="00133F47">
        <w:rPr>
          <w:bCs/>
        </w:rPr>
        <w:t>.</w:t>
      </w:r>
    </w:p>
    <w:p w:rsidR="001852EE" w:rsidRPr="00E56B80" w:rsidRDefault="001852EE" w:rsidP="001852EE">
      <w:pPr>
        <w:spacing w:line="276" w:lineRule="auto"/>
        <w:ind w:firstLine="0"/>
        <w:rPr>
          <w:sz w:val="26"/>
          <w:szCs w:val="26"/>
          <w:highlight w:val="yellow"/>
        </w:rPr>
      </w:pPr>
    </w:p>
    <w:p w:rsidR="001852EE" w:rsidRPr="001852EE" w:rsidRDefault="001852EE" w:rsidP="001852EE">
      <w:pPr>
        <w:spacing w:line="276" w:lineRule="auto"/>
      </w:pPr>
      <w:r w:rsidRPr="001852EE">
        <w:t xml:space="preserve">Wszystkie wymienione wyżej zadania realizowane były w celu poprawy stanu ochrony środowiska na terenie gminy. Racjonalne gospodarowanie środowiskiem </w:t>
      </w:r>
      <w:r w:rsidRPr="001852EE">
        <w:br/>
        <w:t>i jego zasobami wymaga działań zwiększających świadomość ekologiczną mieszkańców. Wiele działań zapisanych w Programie Och</w:t>
      </w:r>
      <w:r w:rsidR="00133F47">
        <w:t>rony Środowiska dla Gminy Skarżysko Kościelne</w:t>
      </w:r>
      <w:r w:rsidRPr="001852EE">
        <w:t xml:space="preserve"> wymaga dużych nakładów finansowych, dlatego niezbędne jest pozyskiwanie dofinansowania ze środków zewnętrznych. Realizacja części zadań z powodu braku wystarczających środków została przesunięta na termin późniejszy. Niektóre zadania są w trakcie realizacji (zadania realizowane są etapami).</w:t>
      </w:r>
    </w:p>
    <w:p w:rsidR="00503958" w:rsidRPr="001852EE" w:rsidRDefault="001852EE" w:rsidP="001852EE">
      <w:pPr>
        <w:spacing w:line="276" w:lineRule="auto"/>
        <w:rPr>
          <w:highlight w:val="yellow"/>
        </w:rPr>
      </w:pPr>
      <w:r w:rsidRPr="001852EE">
        <w:lastRenderedPageBreak/>
        <w:t xml:space="preserve">Reasumując ogólną ocenę stanu realizacji programu ochrony środowiska w ujęciu rzeczowym i finansowym należy stwierdzić, iż stopień realizacji zadań zaplanowanych jest na poziomie zaawansowanym, większość zadań została wykonana. </w:t>
      </w:r>
    </w:p>
    <w:p w:rsidR="007027C5" w:rsidRPr="001852EE" w:rsidRDefault="007027C5" w:rsidP="007027C5">
      <w:r w:rsidRPr="001852EE">
        <w:t>Na wykonanie zadań wydatkowano środki budżetu gminy, jak również pozyskano znaczne środki finansowe z zewnątrz (m.in. środki unijne</w:t>
      </w:r>
      <w:r w:rsidR="00FD536B" w:rsidRPr="001852EE">
        <w:t xml:space="preserve"> – Regionalnego Programu Operacyjnego Województwa Świętokrzyskiego</w:t>
      </w:r>
      <w:r w:rsidRPr="001852EE">
        <w:t>, środki funduszy ochrony środowiska</w:t>
      </w:r>
      <w:r w:rsidR="00B150C0" w:rsidRPr="001852EE">
        <w:t xml:space="preserve"> -Narodowy Fundusz Ochrony Środowiska i Gospodarki Wodnej oraz Wojewódzki Fundusz Ochrony Środowiska i Gospodarki Wodnej</w:t>
      </w:r>
      <w:r w:rsidRPr="001852EE">
        <w:t xml:space="preserve">). </w:t>
      </w:r>
    </w:p>
    <w:p w:rsidR="005529AA" w:rsidRPr="00046428" w:rsidRDefault="007027C5" w:rsidP="007027C5">
      <w:pPr>
        <w:rPr>
          <w:bCs/>
        </w:rPr>
      </w:pPr>
      <w:r w:rsidRPr="001852EE">
        <w:t>Z danych zamieszczonych w niniejszym „</w:t>
      </w:r>
      <w:r w:rsidR="005529AA" w:rsidRPr="001852EE">
        <w:t xml:space="preserve">Sprawozdaniu </w:t>
      </w:r>
      <w:r w:rsidRPr="001852EE">
        <w:t xml:space="preserve">…” wynika, iż realizacja „Programu Ochrony Środowiska…” przebiega prawidłowo, jego założenia są zgodne z osiąganymi rezultatami. </w:t>
      </w:r>
      <w:r w:rsidR="00503958" w:rsidRPr="001852EE">
        <w:t>Aktualizację</w:t>
      </w:r>
      <w:r w:rsidR="005529AA" w:rsidRPr="001852EE">
        <w:t xml:space="preserve"> omawianego </w:t>
      </w:r>
      <w:r w:rsidR="00503958" w:rsidRPr="001852EE">
        <w:rPr>
          <w:bCs/>
        </w:rPr>
        <w:t>dokumentu</w:t>
      </w:r>
      <w:r w:rsidR="00503958" w:rsidRPr="001852EE">
        <w:t xml:space="preserve"> zaplanowano </w:t>
      </w:r>
      <w:r w:rsidR="00C35AD9" w:rsidRPr="001852EE">
        <w:rPr>
          <w:bCs/>
        </w:rPr>
        <w:t xml:space="preserve">w bieżącym roku. Będzie ona uwzględniała wnioski i założenia z niniejszego „Sprawozdania…” oraz weryfikowała lub uzupełniała zadania inwestycyjne i organizacyjne oraz wynikające z obowiązujących </w:t>
      </w:r>
      <w:r w:rsidR="00046428" w:rsidRPr="001852EE">
        <w:rPr>
          <w:bCs/>
        </w:rPr>
        <w:t>przepisów konieczne do wykonania</w:t>
      </w:r>
      <w:r w:rsidR="00C35AD9" w:rsidRPr="001852EE">
        <w:rPr>
          <w:bCs/>
        </w:rPr>
        <w:t xml:space="preserve"> w kolejnych latach.</w:t>
      </w:r>
      <w:r w:rsidR="00C35AD9" w:rsidRPr="00046428">
        <w:rPr>
          <w:bCs/>
        </w:rPr>
        <w:t xml:space="preserve"> </w:t>
      </w:r>
    </w:p>
    <w:p w:rsidR="007027C5" w:rsidRPr="00046428" w:rsidRDefault="007027C5" w:rsidP="005529AA">
      <w:pPr>
        <w:rPr>
          <w:bCs/>
        </w:rPr>
      </w:pPr>
    </w:p>
    <w:sectPr w:rsidR="007027C5" w:rsidRPr="00046428" w:rsidSect="003A7E81">
      <w:headerReference w:type="default" r:id="rId16"/>
      <w:footerReference w:type="default" r:id="rId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48D" w:rsidRDefault="0079048D">
      <w:r>
        <w:separator/>
      </w:r>
    </w:p>
  </w:endnote>
  <w:endnote w:type="continuationSeparator" w:id="0">
    <w:p w:rsidR="0079048D" w:rsidRDefault="0079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7" w:usb1="08070000" w:usb2="00000010" w:usb3="00000000" w:csb0="00020003"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9C2" w:rsidRDefault="0079048D">
    <w:pPr>
      <w:pStyle w:val="Stopka"/>
      <w:jc w:val="center"/>
    </w:pPr>
    <w:r>
      <w:fldChar w:fldCharType="begin"/>
    </w:r>
    <w:r>
      <w:instrText xml:space="preserve"> PAGE   \* MERGEFORMAT </w:instrText>
    </w:r>
    <w:r>
      <w:fldChar w:fldCharType="separate"/>
    </w:r>
    <w:r w:rsidR="00D81D1D">
      <w:rPr>
        <w:noProof/>
      </w:rPr>
      <w:t>2</w:t>
    </w:r>
    <w:r>
      <w:rPr>
        <w:noProof/>
      </w:rPr>
      <w:fldChar w:fldCharType="end"/>
    </w:r>
  </w:p>
  <w:p w:rsidR="00E809C2" w:rsidRDefault="00E809C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9C2" w:rsidRDefault="0079048D">
    <w:pPr>
      <w:pStyle w:val="Stopka"/>
      <w:jc w:val="center"/>
    </w:pPr>
    <w:r>
      <w:fldChar w:fldCharType="begin"/>
    </w:r>
    <w:r>
      <w:instrText xml:space="preserve"> PAGE   \* MERGEFORMAT </w:instrText>
    </w:r>
    <w:r>
      <w:fldChar w:fldCharType="separate"/>
    </w:r>
    <w:r w:rsidR="00D81D1D">
      <w:rPr>
        <w:noProof/>
      </w:rPr>
      <w:t>31</w:t>
    </w:r>
    <w:r>
      <w:rPr>
        <w:noProof/>
      </w:rPr>
      <w:fldChar w:fldCharType="end"/>
    </w:r>
  </w:p>
  <w:p w:rsidR="00E809C2" w:rsidRDefault="00E809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48D" w:rsidRDefault="0079048D">
      <w:r>
        <w:separator/>
      </w:r>
    </w:p>
  </w:footnote>
  <w:footnote w:type="continuationSeparator" w:id="0">
    <w:p w:rsidR="0079048D" w:rsidRDefault="00790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9C2" w:rsidRDefault="00E809C2" w:rsidP="00193E53">
    <w:pPr>
      <w:pStyle w:val="Nagwek"/>
      <w:jc w:val="center"/>
      <w:rPr>
        <w:i/>
        <w:sz w:val="22"/>
        <w:szCs w:val="22"/>
      </w:rPr>
    </w:pPr>
    <w:r>
      <w:rPr>
        <w:i/>
        <w:sz w:val="22"/>
        <w:szCs w:val="22"/>
      </w:rPr>
      <w:t xml:space="preserve">Sprawozdanie z wykonania </w:t>
    </w:r>
    <w:r w:rsidRPr="008F5FFD">
      <w:rPr>
        <w:i/>
        <w:sz w:val="22"/>
        <w:szCs w:val="22"/>
      </w:rPr>
      <w:t>Programu Ochrony</w:t>
    </w:r>
    <w:r>
      <w:rPr>
        <w:i/>
        <w:sz w:val="22"/>
        <w:szCs w:val="22"/>
      </w:rPr>
      <w:t xml:space="preserve"> Środowiska dla Gminy Skarżysko Kościelne</w:t>
    </w:r>
  </w:p>
  <w:p w:rsidR="00E809C2" w:rsidRPr="008F5FFD" w:rsidRDefault="00E809C2" w:rsidP="00193E53">
    <w:pPr>
      <w:pStyle w:val="Nagwek"/>
      <w:jc w:val="center"/>
      <w:rPr>
        <w:i/>
        <w:sz w:val="22"/>
        <w:szCs w:val="22"/>
      </w:rPr>
    </w:pPr>
    <w:r>
      <w:rPr>
        <w:i/>
        <w:sz w:val="22"/>
        <w:szCs w:val="22"/>
      </w:rPr>
      <w:t>za lata 2011-2013</w:t>
    </w:r>
  </w:p>
  <w:p w:rsidR="00E809C2" w:rsidRPr="00193E53" w:rsidRDefault="00E809C2" w:rsidP="00193E53">
    <w:pPr>
      <w:pStyle w:val="Nagwek"/>
      <w:jc w:val="center"/>
      <w:rPr>
        <w:i/>
        <w:sz w:val="22"/>
        <w:szCs w:val="22"/>
      </w:rPr>
    </w:pPr>
    <w:r w:rsidRPr="008F5FFD">
      <w:rPr>
        <w:i/>
        <w:sz w:val="22"/>
        <w:szCs w:val="22"/>
      </w:rPr>
      <w:t>___________________________________________</w:t>
    </w:r>
    <w:r>
      <w:rPr>
        <w:i/>
        <w:sz w:val="22"/>
        <w:szCs w:val="22"/>
      </w:rPr>
      <w:t>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9C2" w:rsidRDefault="00E809C2" w:rsidP="003A7E81">
    <w:pPr>
      <w:pStyle w:val="Nagwek"/>
      <w:jc w:val="center"/>
      <w:rPr>
        <w:i/>
        <w:sz w:val="22"/>
        <w:szCs w:val="22"/>
      </w:rPr>
    </w:pPr>
    <w:r>
      <w:rPr>
        <w:i/>
        <w:sz w:val="22"/>
        <w:szCs w:val="22"/>
      </w:rPr>
      <w:t xml:space="preserve">Sprawozdanie z wykonania </w:t>
    </w:r>
    <w:r w:rsidRPr="008F5FFD">
      <w:rPr>
        <w:i/>
        <w:sz w:val="22"/>
        <w:szCs w:val="22"/>
      </w:rPr>
      <w:t>Programu Ochrony</w:t>
    </w:r>
    <w:r>
      <w:rPr>
        <w:i/>
        <w:sz w:val="22"/>
        <w:szCs w:val="22"/>
      </w:rPr>
      <w:t xml:space="preserve"> Środowiska dla Gminy Skarżysko Kościelne</w:t>
    </w:r>
  </w:p>
  <w:p w:rsidR="00E809C2" w:rsidRPr="008F5FFD" w:rsidRDefault="00E809C2" w:rsidP="003A7E81">
    <w:pPr>
      <w:pStyle w:val="Nagwek"/>
      <w:jc w:val="center"/>
      <w:rPr>
        <w:i/>
        <w:sz w:val="22"/>
        <w:szCs w:val="22"/>
      </w:rPr>
    </w:pPr>
    <w:r>
      <w:rPr>
        <w:i/>
        <w:sz w:val="22"/>
        <w:szCs w:val="22"/>
      </w:rPr>
      <w:t>za lata 2011-2013</w:t>
    </w:r>
  </w:p>
  <w:p w:rsidR="00E809C2" w:rsidRPr="008F5FFD" w:rsidRDefault="00E809C2" w:rsidP="003A7E81">
    <w:pPr>
      <w:pStyle w:val="Nagwek"/>
      <w:jc w:val="center"/>
      <w:rPr>
        <w:i/>
        <w:sz w:val="22"/>
        <w:szCs w:val="22"/>
      </w:rPr>
    </w:pPr>
    <w:r w:rsidRPr="008F5FFD">
      <w:rPr>
        <w:i/>
        <w:sz w:val="22"/>
        <w:szCs w:val="22"/>
      </w:rPr>
      <w:t>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4226A5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9CDE796C"/>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E"/>
    <w:multiLevelType w:val="singleLevel"/>
    <w:tmpl w:val="0000000E"/>
    <w:name w:val="WW8Num16"/>
    <w:lvl w:ilvl="0">
      <w:numFmt w:val="bullet"/>
      <w:lvlText w:val="-"/>
      <w:lvlJc w:val="left"/>
      <w:pPr>
        <w:tabs>
          <w:tab w:val="num" w:pos="680"/>
        </w:tabs>
      </w:pPr>
      <w:rPr>
        <w:rFonts w:ascii="Times New Roman" w:hAnsi="Times New Roman" w:cs="Times New Roman"/>
      </w:rPr>
    </w:lvl>
  </w:abstractNum>
  <w:abstractNum w:abstractNumId="13">
    <w:nsid w:val="06C30AA5"/>
    <w:multiLevelType w:val="hybridMultilevel"/>
    <w:tmpl w:val="89DC3D6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
    <w:nsid w:val="07FF040F"/>
    <w:multiLevelType w:val="hybridMultilevel"/>
    <w:tmpl w:val="CE6A40A6"/>
    <w:lvl w:ilvl="0" w:tplc="023CF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7432C"/>
    <w:multiLevelType w:val="hybridMultilevel"/>
    <w:tmpl w:val="7EFAA9D0"/>
    <w:lvl w:ilvl="0" w:tplc="023CF03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0D800A70"/>
    <w:multiLevelType w:val="hybridMultilevel"/>
    <w:tmpl w:val="2830FD86"/>
    <w:lvl w:ilvl="0" w:tplc="A9A492FE">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0E237623"/>
    <w:multiLevelType w:val="hybridMultilevel"/>
    <w:tmpl w:val="DD302744"/>
    <w:lvl w:ilvl="0" w:tplc="4FEEF4F4">
      <w:start w:val="12"/>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E81928"/>
    <w:multiLevelType w:val="hybridMultilevel"/>
    <w:tmpl w:val="90268FFE"/>
    <w:lvl w:ilvl="0" w:tplc="16C25FC8">
      <w:start w:val="1"/>
      <w:numFmt w:val="bullet"/>
      <w:lvlText w:val="-"/>
      <w:lvlJc w:val="left"/>
      <w:pPr>
        <w:ind w:left="720" w:hanging="360"/>
      </w:pPr>
      <w:rPr>
        <w:rFonts w:ascii="ISOCPEUR"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3195C5A"/>
    <w:multiLevelType w:val="hybridMultilevel"/>
    <w:tmpl w:val="EB36225E"/>
    <w:lvl w:ilvl="0" w:tplc="B96628C2">
      <w:start w:val="1"/>
      <w:numFmt w:val="decimal"/>
      <w:lvlText w:val="%1."/>
      <w:lvlJc w:val="left"/>
      <w:pPr>
        <w:ind w:left="5039" w:hanging="360"/>
      </w:pPr>
      <w:rPr>
        <w:rFonts w:hint="default"/>
      </w:rPr>
    </w:lvl>
    <w:lvl w:ilvl="1" w:tplc="04150019" w:tentative="1">
      <w:start w:val="1"/>
      <w:numFmt w:val="lowerLetter"/>
      <w:lvlText w:val="%2."/>
      <w:lvlJc w:val="left"/>
      <w:pPr>
        <w:ind w:left="5900" w:hanging="360"/>
      </w:pPr>
    </w:lvl>
    <w:lvl w:ilvl="2" w:tplc="0415001B" w:tentative="1">
      <w:start w:val="1"/>
      <w:numFmt w:val="lowerRoman"/>
      <w:lvlText w:val="%3."/>
      <w:lvlJc w:val="right"/>
      <w:pPr>
        <w:ind w:left="6620" w:hanging="180"/>
      </w:pPr>
    </w:lvl>
    <w:lvl w:ilvl="3" w:tplc="0415000F" w:tentative="1">
      <w:start w:val="1"/>
      <w:numFmt w:val="decimal"/>
      <w:lvlText w:val="%4."/>
      <w:lvlJc w:val="left"/>
      <w:pPr>
        <w:ind w:left="7340" w:hanging="360"/>
      </w:pPr>
    </w:lvl>
    <w:lvl w:ilvl="4" w:tplc="04150019" w:tentative="1">
      <w:start w:val="1"/>
      <w:numFmt w:val="lowerLetter"/>
      <w:lvlText w:val="%5."/>
      <w:lvlJc w:val="left"/>
      <w:pPr>
        <w:ind w:left="8060" w:hanging="360"/>
      </w:pPr>
    </w:lvl>
    <w:lvl w:ilvl="5" w:tplc="0415001B" w:tentative="1">
      <w:start w:val="1"/>
      <w:numFmt w:val="lowerRoman"/>
      <w:lvlText w:val="%6."/>
      <w:lvlJc w:val="right"/>
      <w:pPr>
        <w:ind w:left="8780" w:hanging="180"/>
      </w:pPr>
    </w:lvl>
    <w:lvl w:ilvl="6" w:tplc="0415000F" w:tentative="1">
      <w:start w:val="1"/>
      <w:numFmt w:val="decimal"/>
      <w:lvlText w:val="%7."/>
      <w:lvlJc w:val="left"/>
      <w:pPr>
        <w:ind w:left="9500" w:hanging="360"/>
      </w:pPr>
    </w:lvl>
    <w:lvl w:ilvl="7" w:tplc="04150019" w:tentative="1">
      <w:start w:val="1"/>
      <w:numFmt w:val="lowerLetter"/>
      <w:lvlText w:val="%8."/>
      <w:lvlJc w:val="left"/>
      <w:pPr>
        <w:ind w:left="10220" w:hanging="360"/>
      </w:pPr>
    </w:lvl>
    <w:lvl w:ilvl="8" w:tplc="0415001B" w:tentative="1">
      <w:start w:val="1"/>
      <w:numFmt w:val="lowerRoman"/>
      <w:lvlText w:val="%9."/>
      <w:lvlJc w:val="right"/>
      <w:pPr>
        <w:ind w:left="10940" w:hanging="180"/>
      </w:pPr>
    </w:lvl>
  </w:abstractNum>
  <w:abstractNum w:abstractNumId="20">
    <w:nsid w:val="16377D45"/>
    <w:multiLevelType w:val="multilevel"/>
    <w:tmpl w:val="4BD49AF8"/>
    <w:lvl w:ilvl="0">
      <w:start w:val="1"/>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1">
    <w:nsid w:val="1A5D1CB3"/>
    <w:multiLevelType w:val="hybridMultilevel"/>
    <w:tmpl w:val="64B4DA6C"/>
    <w:lvl w:ilvl="0" w:tplc="1F567336">
      <w:start w:val="1"/>
      <w:numFmt w:val="decimal"/>
      <w:lvlText w:val="%1."/>
      <w:lvlJc w:val="left"/>
      <w:pPr>
        <w:ind w:left="1069" w:hanging="360"/>
      </w:pPr>
      <w:rPr>
        <w:rFonts w:hint="default"/>
        <w:b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246F7023"/>
    <w:multiLevelType w:val="hybridMultilevel"/>
    <w:tmpl w:val="8306E480"/>
    <w:lvl w:ilvl="0" w:tplc="91A629E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6914A5C"/>
    <w:multiLevelType w:val="hybridMultilevel"/>
    <w:tmpl w:val="02FAB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7F80885"/>
    <w:multiLevelType w:val="hybridMultilevel"/>
    <w:tmpl w:val="F4CA923C"/>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8B4343A"/>
    <w:multiLevelType w:val="hybridMultilevel"/>
    <w:tmpl w:val="7032AEA0"/>
    <w:lvl w:ilvl="0" w:tplc="023CF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BD30A71"/>
    <w:multiLevelType w:val="hybridMultilevel"/>
    <w:tmpl w:val="EB36225E"/>
    <w:lvl w:ilvl="0" w:tplc="B96628C2">
      <w:start w:val="1"/>
      <w:numFmt w:val="decimal"/>
      <w:lvlText w:val="%1."/>
      <w:lvlJc w:val="left"/>
      <w:pPr>
        <w:ind w:left="5039" w:hanging="360"/>
      </w:pPr>
      <w:rPr>
        <w:rFonts w:hint="default"/>
      </w:rPr>
    </w:lvl>
    <w:lvl w:ilvl="1" w:tplc="04150019" w:tentative="1">
      <w:start w:val="1"/>
      <w:numFmt w:val="lowerLetter"/>
      <w:lvlText w:val="%2."/>
      <w:lvlJc w:val="left"/>
      <w:pPr>
        <w:ind w:left="5900" w:hanging="360"/>
      </w:pPr>
    </w:lvl>
    <w:lvl w:ilvl="2" w:tplc="0415001B" w:tentative="1">
      <w:start w:val="1"/>
      <w:numFmt w:val="lowerRoman"/>
      <w:lvlText w:val="%3."/>
      <w:lvlJc w:val="right"/>
      <w:pPr>
        <w:ind w:left="6620" w:hanging="180"/>
      </w:pPr>
    </w:lvl>
    <w:lvl w:ilvl="3" w:tplc="0415000F" w:tentative="1">
      <w:start w:val="1"/>
      <w:numFmt w:val="decimal"/>
      <w:lvlText w:val="%4."/>
      <w:lvlJc w:val="left"/>
      <w:pPr>
        <w:ind w:left="7340" w:hanging="360"/>
      </w:pPr>
    </w:lvl>
    <w:lvl w:ilvl="4" w:tplc="04150019" w:tentative="1">
      <w:start w:val="1"/>
      <w:numFmt w:val="lowerLetter"/>
      <w:lvlText w:val="%5."/>
      <w:lvlJc w:val="left"/>
      <w:pPr>
        <w:ind w:left="8060" w:hanging="360"/>
      </w:pPr>
    </w:lvl>
    <w:lvl w:ilvl="5" w:tplc="0415001B" w:tentative="1">
      <w:start w:val="1"/>
      <w:numFmt w:val="lowerRoman"/>
      <w:lvlText w:val="%6."/>
      <w:lvlJc w:val="right"/>
      <w:pPr>
        <w:ind w:left="8780" w:hanging="180"/>
      </w:pPr>
    </w:lvl>
    <w:lvl w:ilvl="6" w:tplc="0415000F" w:tentative="1">
      <w:start w:val="1"/>
      <w:numFmt w:val="decimal"/>
      <w:lvlText w:val="%7."/>
      <w:lvlJc w:val="left"/>
      <w:pPr>
        <w:ind w:left="9500" w:hanging="360"/>
      </w:pPr>
    </w:lvl>
    <w:lvl w:ilvl="7" w:tplc="04150019" w:tentative="1">
      <w:start w:val="1"/>
      <w:numFmt w:val="lowerLetter"/>
      <w:lvlText w:val="%8."/>
      <w:lvlJc w:val="left"/>
      <w:pPr>
        <w:ind w:left="10220" w:hanging="360"/>
      </w:pPr>
    </w:lvl>
    <w:lvl w:ilvl="8" w:tplc="0415001B" w:tentative="1">
      <w:start w:val="1"/>
      <w:numFmt w:val="lowerRoman"/>
      <w:lvlText w:val="%9."/>
      <w:lvlJc w:val="right"/>
      <w:pPr>
        <w:ind w:left="10940" w:hanging="180"/>
      </w:pPr>
    </w:lvl>
  </w:abstractNum>
  <w:abstractNum w:abstractNumId="27">
    <w:nsid w:val="2F1A2461"/>
    <w:multiLevelType w:val="hybridMultilevel"/>
    <w:tmpl w:val="1D42B63A"/>
    <w:lvl w:ilvl="0" w:tplc="6B841AB6">
      <w:start w:val="1"/>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8">
    <w:nsid w:val="30351F54"/>
    <w:multiLevelType w:val="hybridMultilevel"/>
    <w:tmpl w:val="25848A5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
    <w:nsid w:val="3D8F5FEA"/>
    <w:multiLevelType w:val="multilevel"/>
    <w:tmpl w:val="4BD49AF8"/>
    <w:lvl w:ilvl="0">
      <w:start w:val="1"/>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0">
    <w:nsid w:val="4462300B"/>
    <w:multiLevelType w:val="hybridMultilevel"/>
    <w:tmpl w:val="25848A5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1">
    <w:nsid w:val="4AAD0829"/>
    <w:multiLevelType w:val="hybridMultilevel"/>
    <w:tmpl w:val="1D42B63A"/>
    <w:lvl w:ilvl="0" w:tplc="6B841AB6">
      <w:start w:val="1"/>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2">
    <w:nsid w:val="52F429FA"/>
    <w:multiLevelType w:val="hybridMultilevel"/>
    <w:tmpl w:val="64B4DA6C"/>
    <w:lvl w:ilvl="0" w:tplc="1F567336">
      <w:start w:val="1"/>
      <w:numFmt w:val="decimal"/>
      <w:lvlText w:val="%1."/>
      <w:lvlJc w:val="left"/>
      <w:pPr>
        <w:ind w:left="1069" w:hanging="360"/>
      </w:pPr>
      <w:rPr>
        <w:rFonts w:hint="default"/>
        <w:b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5327427D"/>
    <w:multiLevelType w:val="hybridMultilevel"/>
    <w:tmpl w:val="D8327F66"/>
    <w:lvl w:ilvl="0" w:tplc="023CF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765014C"/>
    <w:multiLevelType w:val="hybridMultilevel"/>
    <w:tmpl w:val="4984DE18"/>
    <w:lvl w:ilvl="0" w:tplc="1F56733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5EBE7CCD"/>
    <w:multiLevelType w:val="hybridMultilevel"/>
    <w:tmpl w:val="9D369FE4"/>
    <w:lvl w:ilvl="0" w:tplc="BF26B3F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nsid w:val="65A37CFC"/>
    <w:multiLevelType w:val="hybridMultilevel"/>
    <w:tmpl w:val="1AA8E2A4"/>
    <w:lvl w:ilvl="0" w:tplc="37BA2208">
      <w:start w:val="1"/>
      <w:numFmt w:val="bullet"/>
      <w:pStyle w:val="Spistreci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64A7468"/>
    <w:multiLevelType w:val="hybridMultilevel"/>
    <w:tmpl w:val="2578D526"/>
    <w:lvl w:ilvl="0" w:tplc="4FEEF4F4">
      <w:start w:val="12"/>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DE122BB"/>
    <w:multiLevelType w:val="hybridMultilevel"/>
    <w:tmpl w:val="3A4CCE60"/>
    <w:lvl w:ilvl="0" w:tplc="D00ACBDC">
      <w:start w:val="1"/>
      <w:numFmt w:val="bullet"/>
      <w:lvlText w:val="-"/>
      <w:lvlJc w:val="left"/>
      <w:pPr>
        <w:ind w:left="720" w:hanging="360"/>
      </w:pPr>
      <w:rPr>
        <w:rFonts w:ascii="Verdana" w:hAnsi="Verdana"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25A31F0"/>
    <w:multiLevelType w:val="hybridMultilevel"/>
    <w:tmpl w:val="0B1453E6"/>
    <w:lvl w:ilvl="0" w:tplc="4FEEF4F4">
      <w:start w:val="12"/>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5BA4401"/>
    <w:multiLevelType w:val="hybridMultilevel"/>
    <w:tmpl w:val="1AF46F5C"/>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1">
    <w:nsid w:val="75EE0D19"/>
    <w:multiLevelType w:val="hybridMultilevel"/>
    <w:tmpl w:val="C4C8A416"/>
    <w:lvl w:ilvl="0" w:tplc="04150001">
      <w:start w:val="12"/>
      <w:numFmt w:val="bullet"/>
      <w:pStyle w:val="Bezodstpw"/>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AEB5915"/>
    <w:multiLevelType w:val="hybridMultilevel"/>
    <w:tmpl w:val="89DC3D6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41"/>
  </w:num>
  <w:num w:numId="2">
    <w:abstractNumId w:val="1"/>
  </w:num>
  <w:num w:numId="3">
    <w:abstractNumId w:val="38"/>
  </w:num>
  <w:num w:numId="4">
    <w:abstractNumId w:val="0"/>
  </w:num>
  <w:num w:numId="5">
    <w:abstractNumId w:val="17"/>
  </w:num>
  <w:num w:numId="6">
    <w:abstractNumId w:val="16"/>
  </w:num>
  <w:num w:numId="7">
    <w:abstractNumId w:val="39"/>
  </w:num>
  <w:num w:numId="8">
    <w:abstractNumId w:val="37"/>
  </w:num>
  <w:num w:numId="9">
    <w:abstractNumId w:val="35"/>
  </w:num>
  <w:num w:numId="10">
    <w:abstractNumId w:val="34"/>
  </w:num>
  <w:num w:numId="11">
    <w:abstractNumId w:val="27"/>
  </w:num>
  <w:num w:numId="12">
    <w:abstractNumId w:val="19"/>
  </w:num>
  <w:num w:numId="13">
    <w:abstractNumId w:val="28"/>
  </w:num>
  <w:num w:numId="14">
    <w:abstractNumId w:val="42"/>
  </w:num>
  <w:num w:numId="15">
    <w:abstractNumId w:val="20"/>
  </w:num>
  <w:num w:numId="16">
    <w:abstractNumId w:val="32"/>
  </w:num>
  <w:num w:numId="17">
    <w:abstractNumId w:val="40"/>
  </w:num>
  <w:num w:numId="18">
    <w:abstractNumId w:val="31"/>
  </w:num>
  <w:num w:numId="19">
    <w:abstractNumId w:val="26"/>
  </w:num>
  <w:num w:numId="20">
    <w:abstractNumId w:val="30"/>
  </w:num>
  <w:num w:numId="21">
    <w:abstractNumId w:val="13"/>
  </w:num>
  <w:num w:numId="22">
    <w:abstractNumId w:val="29"/>
  </w:num>
  <w:num w:numId="23">
    <w:abstractNumId w:val="21"/>
  </w:num>
  <w:num w:numId="24">
    <w:abstractNumId w:val="22"/>
  </w:num>
  <w:num w:numId="25">
    <w:abstractNumId w:val="15"/>
  </w:num>
  <w:num w:numId="26">
    <w:abstractNumId w:val="14"/>
  </w:num>
  <w:num w:numId="27">
    <w:abstractNumId w:val="33"/>
  </w:num>
  <w:num w:numId="28">
    <w:abstractNumId w:val="25"/>
  </w:num>
  <w:num w:numId="29">
    <w:abstractNumId w:val="18"/>
  </w:num>
  <w:num w:numId="30">
    <w:abstractNumId w:val="24"/>
  </w:num>
  <w:num w:numId="31">
    <w:abstractNumId w:val="36"/>
  </w:num>
  <w:num w:numId="3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DB"/>
    <w:rsid w:val="00001375"/>
    <w:rsid w:val="000016E5"/>
    <w:rsid w:val="00001764"/>
    <w:rsid w:val="000043C7"/>
    <w:rsid w:val="00004BE2"/>
    <w:rsid w:val="000055E9"/>
    <w:rsid w:val="000072AD"/>
    <w:rsid w:val="000109A7"/>
    <w:rsid w:val="00012DF0"/>
    <w:rsid w:val="00014118"/>
    <w:rsid w:val="00014306"/>
    <w:rsid w:val="0001471B"/>
    <w:rsid w:val="00014ACE"/>
    <w:rsid w:val="00014BF4"/>
    <w:rsid w:val="00014D36"/>
    <w:rsid w:val="000150F6"/>
    <w:rsid w:val="000154A5"/>
    <w:rsid w:val="00015F0C"/>
    <w:rsid w:val="00016CBF"/>
    <w:rsid w:val="00024629"/>
    <w:rsid w:val="00024A30"/>
    <w:rsid w:val="000256A5"/>
    <w:rsid w:val="00026C6F"/>
    <w:rsid w:val="00027007"/>
    <w:rsid w:val="0003066B"/>
    <w:rsid w:val="00030719"/>
    <w:rsid w:val="00031F9D"/>
    <w:rsid w:val="000322C1"/>
    <w:rsid w:val="0003289C"/>
    <w:rsid w:val="00033137"/>
    <w:rsid w:val="000348DA"/>
    <w:rsid w:val="000358D8"/>
    <w:rsid w:val="00036423"/>
    <w:rsid w:val="00036EDC"/>
    <w:rsid w:val="00037C50"/>
    <w:rsid w:val="000404B1"/>
    <w:rsid w:val="00040B79"/>
    <w:rsid w:val="00044197"/>
    <w:rsid w:val="00046428"/>
    <w:rsid w:val="00051DA5"/>
    <w:rsid w:val="000532A0"/>
    <w:rsid w:val="00055403"/>
    <w:rsid w:val="000561E1"/>
    <w:rsid w:val="00056A2C"/>
    <w:rsid w:val="00061433"/>
    <w:rsid w:val="00061D83"/>
    <w:rsid w:val="000703F5"/>
    <w:rsid w:val="0007089E"/>
    <w:rsid w:val="00071BBB"/>
    <w:rsid w:val="0007256F"/>
    <w:rsid w:val="0007296B"/>
    <w:rsid w:val="000741EC"/>
    <w:rsid w:val="000748CB"/>
    <w:rsid w:val="0007541C"/>
    <w:rsid w:val="00080AE3"/>
    <w:rsid w:val="00081558"/>
    <w:rsid w:val="00083885"/>
    <w:rsid w:val="0008455C"/>
    <w:rsid w:val="00085208"/>
    <w:rsid w:val="00086132"/>
    <w:rsid w:val="000864E7"/>
    <w:rsid w:val="00086A5A"/>
    <w:rsid w:val="00090B11"/>
    <w:rsid w:val="00092A5B"/>
    <w:rsid w:val="00094D21"/>
    <w:rsid w:val="00095337"/>
    <w:rsid w:val="00096F7D"/>
    <w:rsid w:val="000A1E08"/>
    <w:rsid w:val="000A1F24"/>
    <w:rsid w:val="000A2017"/>
    <w:rsid w:val="000A2A74"/>
    <w:rsid w:val="000A3051"/>
    <w:rsid w:val="000A57B1"/>
    <w:rsid w:val="000A6666"/>
    <w:rsid w:val="000B2B93"/>
    <w:rsid w:val="000B4514"/>
    <w:rsid w:val="000B4BDB"/>
    <w:rsid w:val="000B57A0"/>
    <w:rsid w:val="000B6BB1"/>
    <w:rsid w:val="000C0C76"/>
    <w:rsid w:val="000C2A32"/>
    <w:rsid w:val="000C554D"/>
    <w:rsid w:val="000C70D8"/>
    <w:rsid w:val="000D00D1"/>
    <w:rsid w:val="000D19B7"/>
    <w:rsid w:val="000D2FE2"/>
    <w:rsid w:val="000D4B3D"/>
    <w:rsid w:val="000D6556"/>
    <w:rsid w:val="000E245B"/>
    <w:rsid w:val="000E4433"/>
    <w:rsid w:val="000E5BDB"/>
    <w:rsid w:val="000F2576"/>
    <w:rsid w:val="000F5C10"/>
    <w:rsid w:val="000F5C9C"/>
    <w:rsid w:val="000F64C9"/>
    <w:rsid w:val="00100858"/>
    <w:rsid w:val="001041F7"/>
    <w:rsid w:val="00106DC2"/>
    <w:rsid w:val="00107E95"/>
    <w:rsid w:val="001109C6"/>
    <w:rsid w:val="00112C42"/>
    <w:rsid w:val="0011358D"/>
    <w:rsid w:val="00113916"/>
    <w:rsid w:val="001146C1"/>
    <w:rsid w:val="00115C50"/>
    <w:rsid w:val="001225B6"/>
    <w:rsid w:val="00123518"/>
    <w:rsid w:val="00123865"/>
    <w:rsid w:val="001245AA"/>
    <w:rsid w:val="001247C6"/>
    <w:rsid w:val="00124DA8"/>
    <w:rsid w:val="00124E5B"/>
    <w:rsid w:val="00127141"/>
    <w:rsid w:val="00133A24"/>
    <w:rsid w:val="00133F47"/>
    <w:rsid w:val="00140814"/>
    <w:rsid w:val="001438E4"/>
    <w:rsid w:val="00143CC9"/>
    <w:rsid w:val="00143EFD"/>
    <w:rsid w:val="00145B6F"/>
    <w:rsid w:val="00152416"/>
    <w:rsid w:val="00152B3A"/>
    <w:rsid w:val="00152C42"/>
    <w:rsid w:val="00152E2E"/>
    <w:rsid w:val="00152EA9"/>
    <w:rsid w:val="00155158"/>
    <w:rsid w:val="00157951"/>
    <w:rsid w:val="001627D0"/>
    <w:rsid w:val="0016296F"/>
    <w:rsid w:val="00164EB3"/>
    <w:rsid w:val="0016559B"/>
    <w:rsid w:val="001721A0"/>
    <w:rsid w:val="00172B5B"/>
    <w:rsid w:val="00173097"/>
    <w:rsid w:val="001735FC"/>
    <w:rsid w:val="00173B84"/>
    <w:rsid w:val="00173DF5"/>
    <w:rsid w:val="00174155"/>
    <w:rsid w:val="001750CA"/>
    <w:rsid w:val="00176151"/>
    <w:rsid w:val="00177243"/>
    <w:rsid w:val="00183E9E"/>
    <w:rsid w:val="001852EE"/>
    <w:rsid w:val="00185EB7"/>
    <w:rsid w:val="001939CC"/>
    <w:rsid w:val="00193E53"/>
    <w:rsid w:val="001965CD"/>
    <w:rsid w:val="001A4D7D"/>
    <w:rsid w:val="001A5701"/>
    <w:rsid w:val="001A679A"/>
    <w:rsid w:val="001A6F20"/>
    <w:rsid w:val="001B4D51"/>
    <w:rsid w:val="001B7C2B"/>
    <w:rsid w:val="001C04A6"/>
    <w:rsid w:val="001C0F7E"/>
    <w:rsid w:val="001C44C8"/>
    <w:rsid w:val="001C56DC"/>
    <w:rsid w:val="001C69B9"/>
    <w:rsid w:val="001C7A69"/>
    <w:rsid w:val="001D2140"/>
    <w:rsid w:val="001D33EF"/>
    <w:rsid w:val="001D35CB"/>
    <w:rsid w:val="001D3740"/>
    <w:rsid w:val="001D3FD8"/>
    <w:rsid w:val="001D4BCB"/>
    <w:rsid w:val="001D66BC"/>
    <w:rsid w:val="001D77B1"/>
    <w:rsid w:val="001D7E6B"/>
    <w:rsid w:val="001E0C4A"/>
    <w:rsid w:val="001E0DC0"/>
    <w:rsid w:val="001E14BA"/>
    <w:rsid w:val="001E2601"/>
    <w:rsid w:val="001E4CD2"/>
    <w:rsid w:val="001E54B3"/>
    <w:rsid w:val="001E59A7"/>
    <w:rsid w:val="001F1D6E"/>
    <w:rsid w:val="001F31CB"/>
    <w:rsid w:val="001F5AE8"/>
    <w:rsid w:val="001F7B2F"/>
    <w:rsid w:val="002007E7"/>
    <w:rsid w:val="00200B25"/>
    <w:rsid w:val="002010CC"/>
    <w:rsid w:val="002011FD"/>
    <w:rsid w:val="00204324"/>
    <w:rsid w:val="00206496"/>
    <w:rsid w:val="00206F4F"/>
    <w:rsid w:val="00207785"/>
    <w:rsid w:val="00210062"/>
    <w:rsid w:val="002105D2"/>
    <w:rsid w:val="0021329A"/>
    <w:rsid w:val="002138C6"/>
    <w:rsid w:val="00216982"/>
    <w:rsid w:val="0021784C"/>
    <w:rsid w:val="00223E63"/>
    <w:rsid w:val="002242A8"/>
    <w:rsid w:val="00227111"/>
    <w:rsid w:val="002303E2"/>
    <w:rsid w:val="0023113C"/>
    <w:rsid w:val="00232794"/>
    <w:rsid w:val="0023381E"/>
    <w:rsid w:val="00235DDE"/>
    <w:rsid w:val="00236EFA"/>
    <w:rsid w:val="00240211"/>
    <w:rsid w:val="00241801"/>
    <w:rsid w:val="002426F1"/>
    <w:rsid w:val="002469B2"/>
    <w:rsid w:val="002472D7"/>
    <w:rsid w:val="00247B87"/>
    <w:rsid w:val="00251916"/>
    <w:rsid w:val="00252756"/>
    <w:rsid w:val="00252CAC"/>
    <w:rsid w:val="00253120"/>
    <w:rsid w:val="0025415E"/>
    <w:rsid w:val="00255376"/>
    <w:rsid w:val="002622CE"/>
    <w:rsid w:val="002629E2"/>
    <w:rsid w:val="00262FD2"/>
    <w:rsid w:val="00264F6F"/>
    <w:rsid w:val="0026600A"/>
    <w:rsid w:val="002660E9"/>
    <w:rsid w:val="0026655D"/>
    <w:rsid w:val="00266787"/>
    <w:rsid w:val="00266C1D"/>
    <w:rsid w:val="0026743F"/>
    <w:rsid w:val="002676E5"/>
    <w:rsid w:val="002678EE"/>
    <w:rsid w:val="0027122E"/>
    <w:rsid w:val="002715AA"/>
    <w:rsid w:val="00272339"/>
    <w:rsid w:val="00272583"/>
    <w:rsid w:val="00274B41"/>
    <w:rsid w:val="00277022"/>
    <w:rsid w:val="00280474"/>
    <w:rsid w:val="0028324F"/>
    <w:rsid w:val="002854A4"/>
    <w:rsid w:val="00287122"/>
    <w:rsid w:val="002902CE"/>
    <w:rsid w:val="00290EBB"/>
    <w:rsid w:val="00291867"/>
    <w:rsid w:val="002930B5"/>
    <w:rsid w:val="0029414C"/>
    <w:rsid w:val="00294F2E"/>
    <w:rsid w:val="002972C2"/>
    <w:rsid w:val="002A03BD"/>
    <w:rsid w:val="002A0A37"/>
    <w:rsid w:val="002A15FF"/>
    <w:rsid w:val="002A20F2"/>
    <w:rsid w:val="002A58E8"/>
    <w:rsid w:val="002A768E"/>
    <w:rsid w:val="002B1A32"/>
    <w:rsid w:val="002B1F48"/>
    <w:rsid w:val="002B6906"/>
    <w:rsid w:val="002B731D"/>
    <w:rsid w:val="002C1344"/>
    <w:rsid w:val="002C263C"/>
    <w:rsid w:val="002C3497"/>
    <w:rsid w:val="002C3F18"/>
    <w:rsid w:val="002C4E52"/>
    <w:rsid w:val="002C7EDE"/>
    <w:rsid w:val="002D1590"/>
    <w:rsid w:val="002D1CA7"/>
    <w:rsid w:val="002D2766"/>
    <w:rsid w:val="002D2D89"/>
    <w:rsid w:val="002D39C4"/>
    <w:rsid w:val="002D4042"/>
    <w:rsid w:val="002D47D8"/>
    <w:rsid w:val="002D5E51"/>
    <w:rsid w:val="002E0900"/>
    <w:rsid w:val="002E33E6"/>
    <w:rsid w:val="002E5934"/>
    <w:rsid w:val="002E6EFE"/>
    <w:rsid w:val="002E7461"/>
    <w:rsid w:val="002E77A3"/>
    <w:rsid w:val="002E7942"/>
    <w:rsid w:val="002F0835"/>
    <w:rsid w:val="002F2747"/>
    <w:rsid w:val="002F3CEB"/>
    <w:rsid w:val="002F4E03"/>
    <w:rsid w:val="002F6653"/>
    <w:rsid w:val="002F706E"/>
    <w:rsid w:val="00300755"/>
    <w:rsid w:val="00301A5B"/>
    <w:rsid w:val="0030206F"/>
    <w:rsid w:val="0030271A"/>
    <w:rsid w:val="00305435"/>
    <w:rsid w:val="00305750"/>
    <w:rsid w:val="00305E74"/>
    <w:rsid w:val="00306860"/>
    <w:rsid w:val="0031044A"/>
    <w:rsid w:val="00310F7E"/>
    <w:rsid w:val="0031179B"/>
    <w:rsid w:val="00313B38"/>
    <w:rsid w:val="0031453F"/>
    <w:rsid w:val="003147AB"/>
    <w:rsid w:val="003149C9"/>
    <w:rsid w:val="00315425"/>
    <w:rsid w:val="00316045"/>
    <w:rsid w:val="00324D47"/>
    <w:rsid w:val="00325FD4"/>
    <w:rsid w:val="00327A9F"/>
    <w:rsid w:val="00327B55"/>
    <w:rsid w:val="00333632"/>
    <w:rsid w:val="003362DC"/>
    <w:rsid w:val="00336826"/>
    <w:rsid w:val="00337879"/>
    <w:rsid w:val="003418CC"/>
    <w:rsid w:val="00341E8F"/>
    <w:rsid w:val="003443F2"/>
    <w:rsid w:val="0034470D"/>
    <w:rsid w:val="003458DC"/>
    <w:rsid w:val="00347326"/>
    <w:rsid w:val="00347811"/>
    <w:rsid w:val="003531E7"/>
    <w:rsid w:val="00353FE9"/>
    <w:rsid w:val="003556DD"/>
    <w:rsid w:val="00360225"/>
    <w:rsid w:val="00360D2C"/>
    <w:rsid w:val="0036163A"/>
    <w:rsid w:val="003619B9"/>
    <w:rsid w:val="0036214F"/>
    <w:rsid w:val="00362B82"/>
    <w:rsid w:val="0036324D"/>
    <w:rsid w:val="0036468E"/>
    <w:rsid w:val="003648C0"/>
    <w:rsid w:val="003655DD"/>
    <w:rsid w:val="00365DCB"/>
    <w:rsid w:val="00367635"/>
    <w:rsid w:val="00371141"/>
    <w:rsid w:val="00371A9F"/>
    <w:rsid w:val="00372C5D"/>
    <w:rsid w:val="00372C98"/>
    <w:rsid w:val="00372DF4"/>
    <w:rsid w:val="00373D45"/>
    <w:rsid w:val="0037496D"/>
    <w:rsid w:val="00375D63"/>
    <w:rsid w:val="003762AA"/>
    <w:rsid w:val="00377E8E"/>
    <w:rsid w:val="00380757"/>
    <w:rsid w:val="00385AC2"/>
    <w:rsid w:val="00392D98"/>
    <w:rsid w:val="00393117"/>
    <w:rsid w:val="0039388B"/>
    <w:rsid w:val="00393C5C"/>
    <w:rsid w:val="003941B9"/>
    <w:rsid w:val="00394E45"/>
    <w:rsid w:val="003955BE"/>
    <w:rsid w:val="003A1DAE"/>
    <w:rsid w:val="003A275C"/>
    <w:rsid w:val="003A2BC9"/>
    <w:rsid w:val="003A2C24"/>
    <w:rsid w:val="003A3698"/>
    <w:rsid w:val="003A4EA4"/>
    <w:rsid w:val="003A763D"/>
    <w:rsid w:val="003A7B1F"/>
    <w:rsid w:val="003A7E81"/>
    <w:rsid w:val="003B0672"/>
    <w:rsid w:val="003B3290"/>
    <w:rsid w:val="003B54BD"/>
    <w:rsid w:val="003B66C0"/>
    <w:rsid w:val="003B6A71"/>
    <w:rsid w:val="003C0DC5"/>
    <w:rsid w:val="003C43BF"/>
    <w:rsid w:val="003C59DC"/>
    <w:rsid w:val="003C637F"/>
    <w:rsid w:val="003C7F77"/>
    <w:rsid w:val="003D1B17"/>
    <w:rsid w:val="003D2973"/>
    <w:rsid w:val="003D2AE8"/>
    <w:rsid w:val="003D2BBB"/>
    <w:rsid w:val="003D2BCF"/>
    <w:rsid w:val="003D2D80"/>
    <w:rsid w:val="003D35F8"/>
    <w:rsid w:val="003D4BF9"/>
    <w:rsid w:val="003D547B"/>
    <w:rsid w:val="003D66E1"/>
    <w:rsid w:val="003D7397"/>
    <w:rsid w:val="003E09F2"/>
    <w:rsid w:val="003E0A3C"/>
    <w:rsid w:val="003E1A1E"/>
    <w:rsid w:val="003E6C94"/>
    <w:rsid w:val="003E7614"/>
    <w:rsid w:val="003E7AAF"/>
    <w:rsid w:val="003F0429"/>
    <w:rsid w:val="003F0BF4"/>
    <w:rsid w:val="003F1128"/>
    <w:rsid w:val="003F1BBC"/>
    <w:rsid w:val="003F3EE1"/>
    <w:rsid w:val="003F48E3"/>
    <w:rsid w:val="003F60EB"/>
    <w:rsid w:val="003F6800"/>
    <w:rsid w:val="003F6F88"/>
    <w:rsid w:val="00400B45"/>
    <w:rsid w:val="00401401"/>
    <w:rsid w:val="00402AE8"/>
    <w:rsid w:val="004054DE"/>
    <w:rsid w:val="00406149"/>
    <w:rsid w:val="00406881"/>
    <w:rsid w:val="00406DAF"/>
    <w:rsid w:val="004106A1"/>
    <w:rsid w:val="00410D10"/>
    <w:rsid w:val="0041151A"/>
    <w:rsid w:val="00412304"/>
    <w:rsid w:val="004128CC"/>
    <w:rsid w:val="00415354"/>
    <w:rsid w:val="00422186"/>
    <w:rsid w:val="0042297A"/>
    <w:rsid w:val="00422CEA"/>
    <w:rsid w:val="00422DF9"/>
    <w:rsid w:val="00423B81"/>
    <w:rsid w:val="0042678C"/>
    <w:rsid w:val="00431B44"/>
    <w:rsid w:val="00432D9F"/>
    <w:rsid w:val="00433A09"/>
    <w:rsid w:val="00435F0F"/>
    <w:rsid w:val="00440663"/>
    <w:rsid w:val="00441BCC"/>
    <w:rsid w:val="00443E86"/>
    <w:rsid w:val="00444777"/>
    <w:rsid w:val="004448F3"/>
    <w:rsid w:val="00444BDE"/>
    <w:rsid w:val="00445682"/>
    <w:rsid w:val="00450B17"/>
    <w:rsid w:val="00452B1C"/>
    <w:rsid w:val="00452E53"/>
    <w:rsid w:val="0045323D"/>
    <w:rsid w:val="00456B0B"/>
    <w:rsid w:val="0045788E"/>
    <w:rsid w:val="00457ACD"/>
    <w:rsid w:val="004611A7"/>
    <w:rsid w:val="00461FD9"/>
    <w:rsid w:val="004624C9"/>
    <w:rsid w:val="00464841"/>
    <w:rsid w:val="0046489B"/>
    <w:rsid w:val="00466615"/>
    <w:rsid w:val="004674C6"/>
    <w:rsid w:val="00467E55"/>
    <w:rsid w:val="00470147"/>
    <w:rsid w:val="0047129D"/>
    <w:rsid w:val="00472819"/>
    <w:rsid w:val="00472A46"/>
    <w:rsid w:val="004731B0"/>
    <w:rsid w:val="00473C09"/>
    <w:rsid w:val="004741AA"/>
    <w:rsid w:val="0047478D"/>
    <w:rsid w:val="00475596"/>
    <w:rsid w:val="0047658D"/>
    <w:rsid w:val="004775D7"/>
    <w:rsid w:val="0048103E"/>
    <w:rsid w:val="00481920"/>
    <w:rsid w:val="00482508"/>
    <w:rsid w:val="004826DF"/>
    <w:rsid w:val="00482880"/>
    <w:rsid w:val="00484386"/>
    <w:rsid w:val="004845F1"/>
    <w:rsid w:val="004858A7"/>
    <w:rsid w:val="004863E1"/>
    <w:rsid w:val="0048764F"/>
    <w:rsid w:val="004910FB"/>
    <w:rsid w:val="004916E2"/>
    <w:rsid w:val="00491B5B"/>
    <w:rsid w:val="004958FD"/>
    <w:rsid w:val="004A06C6"/>
    <w:rsid w:val="004A1017"/>
    <w:rsid w:val="004A125E"/>
    <w:rsid w:val="004A1C39"/>
    <w:rsid w:val="004A1F2C"/>
    <w:rsid w:val="004A2B2E"/>
    <w:rsid w:val="004A3991"/>
    <w:rsid w:val="004A3BDB"/>
    <w:rsid w:val="004A4045"/>
    <w:rsid w:val="004A4462"/>
    <w:rsid w:val="004A69B0"/>
    <w:rsid w:val="004A6EB8"/>
    <w:rsid w:val="004B13BB"/>
    <w:rsid w:val="004B1685"/>
    <w:rsid w:val="004B2F67"/>
    <w:rsid w:val="004B4FA4"/>
    <w:rsid w:val="004B530C"/>
    <w:rsid w:val="004B5DED"/>
    <w:rsid w:val="004B62BE"/>
    <w:rsid w:val="004C4B1E"/>
    <w:rsid w:val="004C4FD5"/>
    <w:rsid w:val="004C50C9"/>
    <w:rsid w:val="004C7299"/>
    <w:rsid w:val="004D02EE"/>
    <w:rsid w:val="004D0A8B"/>
    <w:rsid w:val="004D0C2D"/>
    <w:rsid w:val="004D251B"/>
    <w:rsid w:val="004D2532"/>
    <w:rsid w:val="004D2C46"/>
    <w:rsid w:val="004D51DF"/>
    <w:rsid w:val="004E00D5"/>
    <w:rsid w:val="004E294F"/>
    <w:rsid w:val="004E29C2"/>
    <w:rsid w:val="004E38A6"/>
    <w:rsid w:val="004E504A"/>
    <w:rsid w:val="004E6E8C"/>
    <w:rsid w:val="004E7F3E"/>
    <w:rsid w:val="004F1164"/>
    <w:rsid w:val="004F406D"/>
    <w:rsid w:val="004F600B"/>
    <w:rsid w:val="004F6A8F"/>
    <w:rsid w:val="00501783"/>
    <w:rsid w:val="00502E0D"/>
    <w:rsid w:val="00503958"/>
    <w:rsid w:val="00504E5C"/>
    <w:rsid w:val="00505B9E"/>
    <w:rsid w:val="0050652F"/>
    <w:rsid w:val="005076B3"/>
    <w:rsid w:val="005109D0"/>
    <w:rsid w:val="0051174E"/>
    <w:rsid w:val="0051384E"/>
    <w:rsid w:val="0051580B"/>
    <w:rsid w:val="0051716B"/>
    <w:rsid w:val="00517CBA"/>
    <w:rsid w:val="00520329"/>
    <w:rsid w:val="005203FD"/>
    <w:rsid w:val="00520A49"/>
    <w:rsid w:val="0052275A"/>
    <w:rsid w:val="005246A4"/>
    <w:rsid w:val="00524D6F"/>
    <w:rsid w:val="0052690B"/>
    <w:rsid w:val="00530512"/>
    <w:rsid w:val="00530EB3"/>
    <w:rsid w:val="00532211"/>
    <w:rsid w:val="00532A9C"/>
    <w:rsid w:val="00533840"/>
    <w:rsid w:val="005343E1"/>
    <w:rsid w:val="005361D4"/>
    <w:rsid w:val="00537FBA"/>
    <w:rsid w:val="0054000E"/>
    <w:rsid w:val="005401ED"/>
    <w:rsid w:val="00541AE6"/>
    <w:rsid w:val="0054469A"/>
    <w:rsid w:val="005472C5"/>
    <w:rsid w:val="005473D8"/>
    <w:rsid w:val="00550F82"/>
    <w:rsid w:val="005529AA"/>
    <w:rsid w:val="00552EA3"/>
    <w:rsid w:val="0055317A"/>
    <w:rsid w:val="00555918"/>
    <w:rsid w:val="00557569"/>
    <w:rsid w:val="005575E7"/>
    <w:rsid w:val="00560725"/>
    <w:rsid w:val="0056093F"/>
    <w:rsid w:val="00561546"/>
    <w:rsid w:val="0056156B"/>
    <w:rsid w:val="00563134"/>
    <w:rsid w:val="005644CE"/>
    <w:rsid w:val="005723AE"/>
    <w:rsid w:val="0057370B"/>
    <w:rsid w:val="00574221"/>
    <w:rsid w:val="00576918"/>
    <w:rsid w:val="00576D4C"/>
    <w:rsid w:val="00577366"/>
    <w:rsid w:val="00577EC8"/>
    <w:rsid w:val="00582986"/>
    <w:rsid w:val="00586A7F"/>
    <w:rsid w:val="0058720A"/>
    <w:rsid w:val="00587898"/>
    <w:rsid w:val="00590288"/>
    <w:rsid w:val="005923E4"/>
    <w:rsid w:val="00593E1C"/>
    <w:rsid w:val="0059484E"/>
    <w:rsid w:val="00595EB2"/>
    <w:rsid w:val="00597430"/>
    <w:rsid w:val="00597D93"/>
    <w:rsid w:val="005A14F3"/>
    <w:rsid w:val="005A1763"/>
    <w:rsid w:val="005A2126"/>
    <w:rsid w:val="005A29F7"/>
    <w:rsid w:val="005A6545"/>
    <w:rsid w:val="005B1979"/>
    <w:rsid w:val="005B2819"/>
    <w:rsid w:val="005B3289"/>
    <w:rsid w:val="005B6016"/>
    <w:rsid w:val="005B734B"/>
    <w:rsid w:val="005B7AFF"/>
    <w:rsid w:val="005C03FE"/>
    <w:rsid w:val="005C062E"/>
    <w:rsid w:val="005C1E20"/>
    <w:rsid w:val="005C3D4B"/>
    <w:rsid w:val="005C431C"/>
    <w:rsid w:val="005C5220"/>
    <w:rsid w:val="005C5F1F"/>
    <w:rsid w:val="005C6015"/>
    <w:rsid w:val="005C6488"/>
    <w:rsid w:val="005C7763"/>
    <w:rsid w:val="005C79A8"/>
    <w:rsid w:val="005D3749"/>
    <w:rsid w:val="005D47EA"/>
    <w:rsid w:val="005D6CE7"/>
    <w:rsid w:val="005E0892"/>
    <w:rsid w:val="005E154E"/>
    <w:rsid w:val="005E6437"/>
    <w:rsid w:val="005F42C2"/>
    <w:rsid w:val="005F55F7"/>
    <w:rsid w:val="005F7481"/>
    <w:rsid w:val="006009D2"/>
    <w:rsid w:val="00600A37"/>
    <w:rsid w:val="00600E64"/>
    <w:rsid w:val="00603945"/>
    <w:rsid w:val="0060700C"/>
    <w:rsid w:val="00610933"/>
    <w:rsid w:val="00611433"/>
    <w:rsid w:val="006132D6"/>
    <w:rsid w:val="0061517B"/>
    <w:rsid w:val="00616C0A"/>
    <w:rsid w:val="00622069"/>
    <w:rsid w:val="0062273D"/>
    <w:rsid w:val="0062317C"/>
    <w:rsid w:val="00624321"/>
    <w:rsid w:val="006245D6"/>
    <w:rsid w:val="00625DE6"/>
    <w:rsid w:val="0062606C"/>
    <w:rsid w:val="006279D6"/>
    <w:rsid w:val="00631C78"/>
    <w:rsid w:val="00633F1E"/>
    <w:rsid w:val="00634C05"/>
    <w:rsid w:val="006353BD"/>
    <w:rsid w:val="00635C40"/>
    <w:rsid w:val="00640DA2"/>
    <w:rsid w:val="006423AD"/>
    <w:rsid w:val="0064384C"/>
    <w:rsid w:val="00645602"/>
    <w:rsid w:val="006463DD"/>
    <w:rsid w:val="00646BA7"/>
    <w:rsid w:val="00647A01"/>
    <w:rsid w:val="00647BF0"/>
    <w:rsid w:val="0065173A"/>
    <w:rsid w:val="00651AC3"/>
    <w:rsid w:val="00652E3C"/>
    <w:rsid w:val="0065459A"/>
    <w:rsid w:val="00654C0B"/>
    <w:rsid w:val="00654C92"/>
    <w:rsid w:val="00656DBC"/>
    <w:rsid w:val="00657F10"/>
    <w:rsid w:val="006644FE"/>
    <w:rsid w:val="0066672F"/>
    <w:rsid w:val="00666981"/>
    <w:rsid w:val="006724F5"/>
    <w:rsid w:val="00674EC6"/>
    <w:rsid w:val="00684556"/>
    <w:rsid w:val="006849A1"/>
    <w:rsid w:val="00684D9E"/>
    <w:rsid w:val="006852C2"/>
    <w:rsid w:val="00685B6E"/>
    <w:rsid w:val="00693E0B"/>
    <w:rsid w:val="0069496A"/>
    <w:rsid w:val="006950B9"/>
    <w:rsid w:val="006956F6"/>
    <w:rsid w:val="006961BC"/>
    <w:rsid w:val="00696668"/>
    <w:rsid w:val="00696964"/>
    <w:rsid w:val="006A2E0B"/>
    <w:rsid w:val="006A39A6"/>
    <w:rsid w:val="006A3A69"/>
    <w:rsid w:val="006A6A34"/>
    <w:rsid w:val="006A7506"/>
    <w:rsid w:val="006A7EC9"/>
    <w:rsid w:val="006B1E27"/>
    <w:rsid w:val="006B28A7"/>
    <w:rsid w:val="006B29D8"/>
    <w:rsid w:val="006B2A19"/>
    <w:rsid w:val="006B3EB2"/>
    <w:rsid w:val="006B4A4A"/>
    <w:rsid w:val="006B5665"/>
    <w:rsid w:val="006B60BE"/>
    <w:rsid w:val="006B6E8E"/>
    <w:rsid w:val="006B7366"/>
    <w:rsid w:val="006C05B6"/>
    <w:rsid w:val="006C0817"/>
    <w:rsid w:val="006C1C9D"/>
    <w:rsid w:val="006C2BDC"/>
    <w:rsid w:val="006C2DDC"/>
    <w:rsid w:val="006C7C9F"/>
    <w:rsid w:val="006D08F2"/>
    <w:rsid w:val="006D137A"/>
    <w:rsid w:val="006D1576"/>
    <w:rsid w:val="006D257A"/>
    <w:rsid w:val="006D3579"/>
    <w:rsid w:val="006D3E3A"/>
    <w:rsid w:val="006D60AF"/>
    <w:rsid w:val="006D6B25"/>
    <w:rsid w:val="006E3B75"/>
    <w:rsid w:val="006E3CD5"/>
    <w:rsid w:val="006E4A2A"/>
    <w:rsid w:val="006E547C"/>
    <w:rsid w:val="006E685F"/>
    <w:rsid w:val="006E7BE7"/>
    <w:rsid w:val="006F0445"/>
    <w:rsid w:val="006F0BDF"/>
    <w:rsid w:val="006F1AFD"/>
    <w:rsid w:val="006F320D"/>
    <w:rsid w:val="006F4ECB"/>
    <w:rsid w:val="007011C8"/>
    <w:rsid w:val="007027C5"/>
    <w:rsid w:val="00707D16"/>
    <w:rsid w:val="00710C56"/>
    <w:rsid w:val="0071215D"/>
    <w:rsid w:val="00712AF7"/>
    <w:rsid w:val="00715C7D"/>
    <w:rsid w:val="007166E9"/>
    <w:rsid w:val="00717609"/>
    <w:rsid w:val="007212A9"/>
    <w:rsid w:val="0072138C"/>
    <w:rsid w:val="007220A3"/>
    <w:rsid w:val="00723EF8"/>
    <w:rsid w:val="00727669"/>
    <w:rsid w:val="007279BB"/>
    <w:rsid w:val="00730901"/>
    <w:rsid w:val="0073271E"/>
    <w:rsid w:val="00732C54"/>
    <w:rsid w:val="00732CA5"/>
    <w:rsid w:val="007419D3"/>
    <w:rsid w:val="00742C10"/>
    <w:rsid w:val="00744387"/>
    <w:rsid w:val="0074572B"/>
    <w:rsid w:val="00745A64"/>
    <w:rsid w:val="00745D4C"/>
    <w:rsid w:val="0074771C"/>
    <w:rsid w:val="00747E00"/>
    <w:rsid w:val="00751A7D"/>
    <w:rsid w:val="00752AA5"/>
    <w:rsid w:val="00761EDB"/>
    <w:rsid w:val="0076281D"/>
    <w:rsid w:val="00762BC8"/>
    <w:rsid w:val="00765DF6"/>
    <w:rsid w:val="0076701E"/>
    <w:rsid w:val="007718D4"/>
    <w:rsid w:val="00772412"/>
    <w:rsid w:val="0077666D"/>
    <w:rsid w:val="00776EBA"/>
    <w:rsid w:val="0077718D"/>
    <w:rsid w:val="00777BF6"/>
    <w:rsid w:val="00783B99"/>
    <w:rsid w:val="00784381"/>
    <w:rsid w:val="00784EC0"/>
    <w:rsid w:val="00786E0B"/>
    <w:rsid w:val="0079047C"/>
    <w:rsid w:val="0079048D"/>
    <w:rsid w:val="00790567"/>
    <w:rsid w:val="0079100B"/>
    <w:rsid w:val="0079345F"/>
    <w:rsid w:val="00795C44"/>
    <w:rsid w:val="00796B96"/>
    <w:rsid w:val="00797744"/>
    <w:rsid w:val="007A0A24"/>
    <w:rsid w:val="007A2BD4"/>
    <w:rsid w:val="007A2BDB"/>
    <w:rsid w:val="007A3D33"/>
    <w:rsid w:val="007A796B"/>
    <w:rsid w:val="007B0D49"/>
    <w:rsid w:val="007B257D"/>
    <w:rsid w:val="007B28B8"/>
    <w:rsid w:val="007B3E1D"/>
    <w:rsid w:val="007B7ABF"/>
    <w:rsid w:val="007C0F58"/>
    <w:rsid w:val="007C15E7"/>
    <w:rsid w:val="007C3EC7"/>
    <w:rsid w:val="007C47C3"/>
    <w:rsid w:val="007C5B82"/>
    <w:rsid w:val="007D2DB8"/>
    <w:rsid w:val="007D2F24"/>
    <w:rsid w:val="007D3C8A"/>
    <w:rsid w:val="007D5402"/>
    <w:rsid w:val="007D59AB"/>
    <w:rsid w:val="007D5CC1"/>
    <w:rsid w:val="007D614F"/>
    <w:rsid w:val="007D630F"/>
    <w:rsid w:val="007D632F"/>
    <w:rsid w:val="007D7186"/>
    <w:rsid w:val="007D789C"/>
    <w:rsid w:val="007D7E8C"/>
    <w:rsid w:val="007E1575"/>
    <w:rsid w:val="007E18D4"/>
    <w:rsid w:val="007E4D4B"/>
    <w:rsid w:val="007E747E"/>
    <w:rsid w:val="007E7991"/>
    <w:rsid w:val="007F0D77"/>
    <w:rsid w:val="007F1527"/>
    <w:rsid w:val="007F1CA0"/>
    <w:rsid w:val="007F2451"/>
    <w:rsid w:val="007F2C12"/>
    <w:rsid w:val="007F64C0"/>
    <w:rsid w:val="007F72F4"/>
    <w:rsid w:val="007F7BB6"/>
    <w:rsid w:val="00800A09"/>
    <w:rsid w:val="008010D1"/>
    <w:rsid w:val="00801782"/>
    <w:rsid w:val="00805B79"/>
    <w:rsid w:val="0080643F"/>
    <w:rsid w:val="00810424"/>
    <w:rsid w:val="00815D52"/>
    <w:rsid w:val="0081612C"/>
    <w:rsid w:val="00816B0F"/>
    <w:rsid w:val="00821B3C"/>
    <w:rsid w:val="00823B48"/>
    <w:rsid w:val="00830ABE"/>
    <w:rsid w:val="0083253A"/>
    <w:rsid w:val="008344A3"/>
    <w:rsid w:val="008348CD"/>
    <w:rsid w:val="00835069"/>
    <w:rsid w:val="00836181"/>
    <w:rsid w:val="00837306"/>
    <w:rsid w:val="00842514"/>
    <w:rsid w:val="008429AA"/>
    <w:rsid w:val="00844E5D"/>
    <w:rsid w:val="008460BC"/>
    <w:rsid w:val="00846283"/>
    <w:rsid w:val="008463FC"/>
    <w:rsid w:val="00846994"/>
    <w:rsid w:val="0084704D"/>
    <w:rsid w:val="008507A8"/>
    <w:rsid w:val="008519DE"/>
    <w:rsid w:val="00851C00"/>
    <w:rsid w:val="00851D35"/>
    <w:rsid w:val="00852501"/>
    <w:rsid w:val="008534E6"/>
    <w:rsid w:val="00853656"/>
    <w:rsid w:val="00856585"/>
    <w:rsid w:val="008572D3"/>
    <w:rsid w:val="008623B7"/>
    <w:rsid w:val="00862CD2"/>
    <w:rsid w:val="008646AF"/>
    <w:rsid w:val="008651A9"/>
    <w:rsid w:val="0086558A"/>
    <w:rsid w:val="00866ECA"/>
    <w:rsid w:val="00872C06"/>
    <w:rsid w:val="0087343F"/>
    <w:rsid w:val="0087469B"/>
    <w:rsid w:val="00874EE6"/>
    <w:rsid w:val="00877135"/>
    <w:rsid w:val="00882A11"/>
    <w:rsid w:val="0088324F"/>
    <w:rsid w:val="00885550"/>
    <w:rsid w:val="00885595"/>
    <w:rsid w:val="00885FE5"/>
    <w:rsid w:val="00887EB0"/>
    <w:rsid w:val="00890EA5"/>
    <w:rsid w:val="00892983"/>
    <w:rsid w:val="008933CE"/>
    <w:rsid w:val="008976BE"/>
    <w:rsid w:val="00897FA3"/>
    <w:rsid w:val="008A0ACB"/>
    <w:rsid w:val="008A392E"/>
    <w:rsid w:val="008A440A"/>
    <w:rsid w:val="008A46AD"/>
    <w:rsid w:val="008A512E"/>
    <w:rsid w:val="008A51BC"/>
    <w:rsid w:val="008A5A87"/>
    <w:rsid w:val="008A6758"/>
    <w:rsid w:val="008B23DD"/>
    <w:rsid w:val="008B2A37"/>
    <w:rsid w:val="008B4697"/>
    <w:rsid w:val="008B4AEF"/>
    <w:rsid w:val="008B5864"/>
    <w:rsid w:val="008B5E4E"/>
    <w:rsid w:val="008B62BE"/>
    <w:rsid w:val="008B6547"/>
    <w:rsid w:val="008B6732"/>
    <w:rsid w:val="008B753A"/>
    <w:rsid w:val="008B7BB1"/>
    <w:rsid w:val="008B7FDB"/>
    <w:rsid w:val="008C1866"/>
    <w:rsid w:val="008D165B"/>
    <w:rsid w:val="008D1C04"/>
    <w:rsid w:val="008D316C"/>
    <w:rsid w:val="008D5BA9"/>
    <w:rsid w:val="008E0B3E"/>
    <w:rsid w:val="008E12FC"/>
    <w:rsid w:val="008E18AD"/>
    <w:rsid w:val="008E54FE"/>
    <w:rsid w:val="008E6F97"/>
    <w:rsid w:val="008F0C8F"/>
    <w:rsid w:val="008F10CB"/>
    <w:rsid w:val="008F1B35"/>
    <w:rsid w:val="008F2F96"/>
    <w:rsid w:val="008F5FFD"/>
    <w:rsid w:val="008F6485"/>
    <w:rsid w:val="008F7367"/>
    <w:rsid w:val="00900D82"/>
    <w:rsid w:val="0090235A"/>
    <w:rsid w:val="00905298"/>
    <w:rsid w:val="0090799E"/>
    <w:rsid w:val="00910EA7"/>
    <w:rsid w:val="0091453B"/>
    <w:rsid w:val="00915E0F"/>
    <w:rsid w:val="0091651F"/>
    <w:rsid w:val="009166F8"/>
    <w:rsid w:val="009168E9"/>
    <w:rsid w:val="00920542"/>
    <w:rsid w:val="009205B3"/>
    <w:rsid w:val="0092128B"/>
    <w:rsid w:val="00922C2A"/>
    <w:rsid w:val="009233A4"/>
    <w:rsid w:val="00925F00"/>
    <w:rsid w:val="0092666C"/>
    <w:rsid w:val="0092732C"/>
    <w:rsid w:val="00927830"/>
    <w:rsid w:val="00930D2C"/>
    <w:rsid w:val="0093185F"/>
    <w:rsid w:val="00932043"/>
    <w:rsid w:val="009328A1"/>
    <w:rsid w:val="0093298C"/>
    <w:rsid w:val="00933964"/>
    <w:rsid w:val="00936F3E"/>
    <w:rsid w:val="009378B3"/>
    <w:rsid w:val="00940D79"/>
    <w:rsid w:val="00941A69"/>
    <w:rsid w:val="00941D3D"/>
    <w:rsid w:val="00942D20"/>
    <w:rsid w:val="00943B42"/>
    <w:rsid w:val="00944156"/>
    <w:rsid w:val="00944C4C"/>
    <w:rsid w:val="009450CA"/>
    <w:rsid w:val="009465DC"/>
    <w:rsid w:val="0094677F"/>
    <w:rsid w:val="0094694D"/>
    <w:rsid w:val="009514A4"/>
    <w:rsid w:val="00952023"/>
    <w:rsid w:val="00952B45"/>
    <w:rsid w:val="0095411A"/>
    <w:rsid w:val="009563AB"/>
    <w:rsid w:val="00956B98"/>
    <w:rsid w:val="00963358"/>
    <w:rsid w:val="00966A2A"/>
    <w:rsid w:val="00967372"/>
    <w:rsid w:val="0097100E"/>
    <w:rsid w:val="009715A6"/>
    <w:rsid w:val="009719F9"/>
    <w:rsid w:val="0097276D"/>
    <w:rsid w:val="00974120"/>
    <w:rsid w:val="00976311"/>
    <w:rsid w:val="00976AD8"/>
    <w:rsid w:val="00981FD1"/>
    <w:rsid w:val="0098343E"/>
    <w:rsid w:val="00984A35"/>
    <w:rsid w:val="00985589"/>
    <w:rsid w:val="00985B0C"/>
    <w:rsid w:val="009872BA"/>
    <w:rsid w:val="009914FC"/>
    <w:rsid w:val="00995B77"/>
    <w:rsid w:val="0099613C"/>
    <w:rsid w:val="00997957"/>
    <w:rsid w:val="009A2B0F"/>
    <w:rsid w:val="009A2BE2"/>
    <w:rsid w:val="009A2D15"/>
    <w:rsid w:val="009A3577"/>
    <w:rsid w:val="009A43C1"/>
    <w:rsid w:val="009A447C"/>
    <w:rsid w:val="009A6D90"/>
    <w:rsid w:val="009B1142"/>
    <w:rsid w:val="009B1E32"/>
    <w:rsid w:val="009B356B"/>
    <w:rsid w:val="009B600F"/>
    <w:rsid w:val="009B660F"/>
    <w:rsid w:val="009C121F"/>
    <w:rsid w:val="009C21B3"/>
    <w:rsid w:val="009C50F2"/>
    <w:rsid w:val="009C5D08"/>
    <w:rsid w:val="009C7C8A"/>
    <w:rsid w:val="009C7E10"/>
    <w:rsid w:val="009D07ED"/>
    <w:rsid w:val="009D1B21"/>
    <w:rsid w:val="009D27C6"/>
    <w:rsid w:val="009E0686"/>
    <w:rsid w:val="009E093B"/>
    <w:rsid w:val="009E0EDF"/>
    <w:rsid w:val="009E1975"/>
    <w:rsid w:val="009E22CD"/>
    <w:rsid w:val="009E598F"/>
    <w:rsid w:val="009E7322"/>
    <w:rsid w:val="009F2C34"/>
    <w:rsid w:val="009F4A86"/>
    <w:rsid w:val="009F4B3D"/>
    <w:rsid w:val="00A004D6"/>
    <w:rsid w:val="00A01EFE"/>
    <w:rsid w:val="00A03424"/>
    <w:rsid w:val="00A03CD8"/>
    <w:rsid w:val="00A03D32"/>
    <w:rsid w:val="00A05B67"/>
    <w:rsid w:val="00A0643B"/>
    <w:rsid w:val="00A06BF1"/>
    <w:rsid w:val="00A12945"/>
    <w:rsid w:val="00A14E00"/>
    <w:rsid w:val="00A153D6"/>
    <w:rsid w:val="00A251DB"/>
    <w:rsid w:val="00A30BD9"/>
    <w:rsid w:val="00A313D8"/>
    <w:rsid w:val="00A31B62"/>
    <w:rsid w:val="00A336C0"/>
    <w:rsid w:val="00A340D7"/>
    <w:rsid w:val="00A352DC"/>
    <w:rsid w:val="00A35BEC"/>
    <w:rsid w:val="00A35E6D"/>
    <w:rsid w:val="00A36019"/>
    <w:rsid w:val="00A364B0"/>
    <w:rsid w:val="00A36D72"/>
    <w:rsid w:val="00A40D5A"/>
    <w:rsid w:val="00A416F6"/>
    <w:rsid w:val="00A42A7C"/>
    <w:rsid w:val="00A43584"/>
    <w:rsid w:val="00A43D7A"/>
    <w:rsid w:val="00A50903"/>
    <w:rsid w:val="00A51682"/>
    <w:rsid w:val="00A53338"/>
    <w:rsid w:val="00A5566E"/>
    <w:rsid w:val="00A60BAD"/>
    <w:rsid w:val="00A60CF3"/>
    <w:rsid w:val="00A616AC"/>
    <w:rsid w:val="00A63BF9"/>
    <w:rsid w:val="00A64234"/>
    <w:rsid w:val="00A700C3"/>
    <w:rsid w:val="00A708BB"/>
    <w:rsid w:val="00A71C0D"/>
    <w:rsid w:val="00A72143"/>
    <w:rsid w:val="00A724AA"/>
    <w:rsid w:val="00A72CB7"/>
    <w:rsid w:val="00A732F2"/>
    <w:rsid w:val="00A73BD3"/>
    <w:rsid w:val="00A7640E"/>
    <w:rsid w:val="00A76F22"/>
    <w:rsid w:val="00A7765D"/>
    <w:rsid w:val="00A81157"/>
    <w:rsid w:val="00A8371E"/>
    <w:rsid w:val="00A85A00"/>
    <w:rsid w:val="00A9196C"/>
    <w:rsid w:val="00A927E3"/>
    <w:rsid w:val="00A93378"/>
    <w:rsid w:val="00A9711A"/>
    <w:rsid w:val="00A973DF"/>
    <w:rsid w:val="00AA2A01"/>
    <w:rsid w:val="00AA32EE"/>
    <w:rsid w:val="00AA3C91"/>
    <w:rsid w:val="00AA4ABE"/>
    <w:rsid w:val="00AA58BF"/>
    <w:rsid w:val="00AA63FB"/>
    <w:rsid w:val="00AB2B93"/>
    <w:rsid w:val="00AB40F9"/>
    <w:rsid w:val="00AB430A"/>
    <w:rsid w:val="00AB54A1"/>
    <w:rsid w:val="00AC0B77"/>
    <w:rsid w:val="00AC1BC9"/>
    <w:rsid w:val="00AC26DF"/>
    <w:rsid w:val="00AC30BB"/>
    <w:rsid w:val="00AC4865"/>
    <w:rsid w:val="00AC5158"/>
    <w:rsid w:val="00AD0FA8"/>
    <w:rsid w:val="00AD212D"/>
    <w:rsid w:val="00AD2504"/>
    <w:rsid w:val="00AD4C63"/>
    <w:rsid w:val="00AD4F01"/>
    <w:rsid w:val="00AD6405"/>
    <w:rsid w:val="00AE0666"/>
    <w:rsid w:val="00AE2FEF"/>
    <w:rsid w:val="00AE4C09"/>
    <w:rsid w:val="00AE4EEC"/>
    <w:rsid w:val="00AE7070"/>
    <w:rsid w:val="00AE7317"/>
    <w:rsid w:val="00AF0F46"/>
    <w:rsid w:val="00AF2F12"/>
    <w:rsid w:val="00AF4403"/>
    <w:rsid w:val="00AF5769"/>
    <w:rsid w:val="00AF6BCE"/>
    <w:rsid w:val="00AF70EE"/>
    <w:rsid w:val="00B00161"/>
    <w:rsid w:val="00B012AD"/>
    <w:rsid w:val="00B01B35"/>
    <w:rsid w:val="00B037AD"/>
    <w:rsid w:val="00B039F6"/>
    <w:rsid w:val="00B12708"/>
    <w:rsid w:val="00B128C2"/>
    <w:rsid w:val="00B1469D"/>
    <w:rsid w:val="00B14901"/>
    <w:rsid w:val="00B150C0"/>
    <w:rsid w:val="00B15898"/>
    <w:rsid w:val="00B158F2"/>
    <w:rsid w:val="00B206D9"/>
    <w:rsid w:val="00B209CA"/>
    <w:rsid w:val="00B21FEC"/>
    <w:rsid w:val="00B22A50"/>
    <w:rsid w:val="00B25A50"/>
    <w:rsid w:val="00B27F00"/>
    <w:rsid w:val="00B34380"/>
    <w:rsid w:val="00B34EB8"/>
    <w:rsid w:val="00B37923"/>
    <w:rsid w:val="00B37C21"/>
    <w:rsid w:val="00B40111"/>
    <w:rsid w:val="00B4092D"/>
    <w:rsid w:val="00B40E20"/>
    <w:rsid w:val="00B4267F"/>
    <w:rsid w:val="00B44831"/>
    <w:rsid w:val="00B45CA6"/>
    <w:rsid w:val="00B45D59"/>
    <w:rsid w:val="00B45F35"/>
    <w:rsid w:val="00B51937"/>
    <w:rsid w:val="00B51F48"/>
    <w:rsid w:val="00B53155"/>
    <w:rsid w:val="00B53187"/>
    <w:rsid w:val="00B543B5"/>
    <w:rsid w:val="00B56262"/>
    <w:rsid w:val="00B57972"/>
    <w:rsid w:val="00B6018D"/>
    <w:rsid w:val="00B60B28"/>
    <w:rsid w:val="00B651D4"/>
    <w:rsid w:val="00B66083"/>
    <w:rsid w:val="00B66782"/>
    <w:rsid w:val="00B7245D"/>
    <w:rsid w:val="00B75730"/>
    <w:rsid w:val="00B75C7F"/>
    <w:rsid w:val="00B777FE"/>
    <w:rsid w:val="00B8033D"/>
    <w:rsid w:val="00B81C95"/>
    <w:rsid w:val="00B835CB"/>
    <w:rsid w:val="00B85A4D"/>
    <w:rsid w:val="00B86DBF"/>
    <w:rsid w:val="00B871DF"/>
    <w:rsid w:val="00B87ABC"/>
    <w:rsid w:val="00B90329"/>
    <w:rsid w:val="00B90731"/>
    <w:rsid w:val="00B919FF"/>
    <w:rsid w:val="00B92158"/>
    <w:rsid w:val="00BA1EB0"/>
    <w:rsid w:val="00BA27D4"/>
    <w:rsid w:val="00BA2E6F"/>
    <w:rsid w:val="00BA4527"/>
    <w:rsid w:val="00BA6716"/>
    <w:rsid w:val="00BA68F9"/>
    <w:rsid w:val="00BB0B2F"/>
    <w:rsid w:val="00BB171C"/>
    <w:rsid w:val="00BB1CC7"/>
    <w:rsid w:val="00BB34E3"/>
    <w:rsid w:val="00BB4CE4"/>
    <w:rsid w:val="00BC193B"/>
    <w:rsid w:val="00BC4DF6"/>
    <w:rsid w:val="00BC587B"/>
    <w:rsid w:val="00BC69E1"/>
    <w:rsid w:val="00BC6ED9"/>
    <w:rsid w:val="00BD29E1"/>
    <w:rsid w:val="00BD70AB"/>
    <w:rsid w:val="00BD7AE5"/>
    <w:rsid w:val="00BE0B3B"/>
    <w:rsid w:val="00BE0EE6"/>
    <w:rsid w:val="00BE3058"/>
    <w:rsid w:val="00BF098D"/>
    <w:rsid w:val="00BF0DBD"/>
    <w:rsid w:val="00BF1D28"/>
    <w:rsid w:val="00BF327F"/>
    <w:rsid w:val="00BF4196"/>
    <w:rsid w:val="00C02226"/>
    <w:rsid w:val="00C02357"/>
    <w:rsid w:val="00C02793"/>
    <w:rsid w:val="00C045BD"/>
    <w:rsid w:val="00C04B27"/>
    <w:rsid w:val="00C04FDE"/>
    <w:rsid w:val="00C0665D"/>
    <w:rsid w:val="00C068E8"/>
    <w:rsid w:val="00C06DB7"/>
    <w:rsid w:val="00C11349"/>
    <w:rsid w:val="00C11477"/>
    <w:rsid w:val="00C123BE"/>
    <w:rsid w:val="00C12A0E"/>
    <w:rsid w:val="00C13721"/>
    <w:rsid w:val="00C137A1"/>
    <w:rsid w:val="00C14BB1"/>
    <w:rsid w:val="00C17829"/>
    <w:rsid w:val="00C2032F"/>
    <w:rsid w:val="00C20C2E"/>
    <w:rsid w:val="00C2114D"/>
    <w:rsid w:val="00C2315C"/>
    <w:rsid w:val="00C23C91"/>
    <w:rsid w:val="00C27DFE"/>
    <w:rsid w:val="00C31BFE"/>
    <w:rsid w:val="00C3237A"/>
    <w:rsid w:val="00C3333D"/>
    <w:rsid w:val="00C3390F"/>
    <w:rsid w:val="00C35AD9"/>
    <w:rsid w:val="00C36120"/>
    <w:rsid w:val="00C37655"/>
    <w:rsid w:val="00C44FC6"/>
    <w:rsid w:val="00C464DC"/>
    <w:rsid w:val="00C47E1F"/>
    <w:rsid w:val="00C5010D"/>
    <w:rsid w:val="00C516FE"/>
    <w:rsid w:val="00C51AE2"/>
    <w:rsid w:val="00C5207F"/>
    <w:rsid w:val="00C53758"/>
    <w:rsid w:val="00C57939"/>
    <w:rsid w:val="00C6048A"/>
    <w:rsid w:val="00C60895"/>
    <w:rsid w:val="00C60FB7"/>
    <w:rsid w:val="00C61DEC"/>
    <w:rsid w:val="00C6286A"/>
    <w:rsid w:val="00C62E30"/>
    <w:rsid w:val="00C64941"/>
    <w:rsid w:val="00C64D1F"/>
    <w:rsid w:val="00C664FD"/>
    <w:rsid w:val="00C67EAC"/>
    <w:rsid w:val="00C7068D"/>
    <w:rsid w:val="00C70716"/>
    <w:rsid w:val="00C72484"/>
    <w:rsid w:val="00C727C1"/>
    <w:rsid w:val="00C729A2"/>
    <w:rsid w:val="00C73122"/>
    <w:rsid w:val="00C76560"/>
    <w:rsid w:val="00C7683C"/>
    <w:rsid w:val="00C776DC"/>
    <w:rsid w:val="00C80274"/>
    <w:rsid w:val="00C80DC7"/>
    <w:rsid w:val="00C81FA8"/>
    <w:rsid w:val="00C8333A"/>
    <w:rsid w:val="00C83B2B"/>
    <w:rsid w:val="00C84BDC"/>
    <w:rsid w:val="00C872E8"/>
    <w:rsid w:val="00C8746A"/>
    <w:rsid w:val="00C87B89"/>
    <w:rsid w:val="00C91215"/>
    <w:rsid w:val="00C91D80"/>
    <w:rsid w:val="00C93E1E"/>
    <w:rsid w:val="00C93F13"/>
    <w:rsid w:val="00CA19AF"/>
    <w:rsid w:val="00CA250B"/>
    <w:rsid w:val="00CA4BB3"/>
    <w:rsid w:val="00CA7054"/>
    <w:rsid w:val="00CB15D1"/>
    <w:rsid w:val="00CB1D24"/>
    <w:rsid w:val="00CB6735"/>
    <w:rsid w:val="00CC13D3"/>
    <w:rsid w:val="00CC2BE8"/>
    <w:rsid w:val="00CC4BE2"/>
    <w:rsid w:val="00CC5767"/>
    <w:rsid w:val="00CD0098"/>
    <w:rsid w:val="00CD1D4C"/>
    <w:rsid w:val="00CD33B9"/>
    <w:rsid w:val="00CD3C73"/>
    <w:rsid w:val="00CD45CC"/>
    <w:rsid w:val="00CD51E1"/>
    <w:rsid w:val="00CE0DD0"/>
    <w:rsid w:val="00CE1444"/>
    <w:rsid w:val="00CE17FD"/>
    <w:rsid w:val="00CE1DE9"/>
    <w:rsid w:val="00CE1FDA"/>
    <w:rsid w:val="00CE276E"/>
    <w:rsid w:val="00CE3529"/>
    <w:rsid w:val="00CE4BFA"/>
    <w:rsid w:val="00CE5F3C"/>
    <w:rsid w:val="00CE5FEC"/>
    <w:rsid w:val="00CE6AA7"/>
    <w:rsid w:val="00CE76F3"/>
    <w:rsid w:val="00CF292A"/>
    <w:rsid w:val="00CF4061"/>
    <w:rsid w:val="00CF487B"/>
    <w:rsid w:val="00CF5325"/>
    <w:rsid w:val="00CF60F9"/>
    <w:rsid w:val="00CF6231"/>
    <w:rsid w:val="00D012E5"/>
    <w:rsid w:val="00D020FA"/>
    <w:rsid w:val="00D03DFD"/>
    <w:rsid w:val="00D04850"/>
    <w:rsid w:val="00D055E2"/>
    <w:rsid w:val="00D058BF"/>
    <w:rsid w:val="00D10DFC"/>
    <w:rsid w:val="00D16E33"/>
    <w:rsid w:val="00D16FAE"/>
    <w:rsid w:val="00D20B29"/>
    <w:rsid w:val="00D22CE1"/>
    <w:rsid w:val="00D233C2"/>
    <w:rsid w:val="00D24AC4"/>
    <w:rsid w:val="00D24DB2"/>
    <w:rsid w:val="00D2673C"/>
    <w:rsid w:val="00D26916"/>
    <w:rsid w:val="00D26DEF"/>
    <w:rsid w:val="00D31ACF"/>
    <w:rsid w:val="00D32763"/>
    <w:rsid w:val="00D33373"/>
    <w:rsid w:val="00D335B1"/>
    <w:rsid w:val="00D33BF5"/>
    <w:rsid w:val="00D3625C"/>
    <w:rsid w:val="00D3642D"/>
    <w:rsid w:val="00D40019"/>
    <w:rsid w:val="00D419D3"/>
    <w:rsid w:val="00D4665C"/>
    <w:rsid w:val="00D474F3"/>
    <w:rsid w:val="00D475AE"/>
    <w:rsid w:val="00D51B10"/>
    <w:rsid w:val="00D525B6"/>
    <w:rsid w:val="00D5324D"/>
    <w:rsid w:val="00D53AAB"/>
    <w:rsid w:val="00D55338"/>
    <w:rsid w:val="00D569D9"/>
    <w:rsid w:val="00D57059"/>
    <w:rsid w:val="00D570F3"/>
    <w:rsid w:val="00D573A8"/>
    <w:rsid w:val="00D5751A"/>
    <w:rsid w:val="00D60D91"/>
    <w:rsid w:val="00D60E88"/>
    <w:rsid w:val="00D63CC8"/>
    <w:rsid w:val="00D65AF7"/>
    <w:rsid w:val="00D65D52"/>
    <w:rsid w:val="00D664CC"/>
    <w:rsid w:val="00D6752B"/>
    <w:rsid w:val="00D7164A"/>
    <w:rsid w:val="00D7363E"/>
    <w:rsid w:val="00D7602C"/>
    <w:rsid w:val="00D8179F"/>
    <w:rsid w:val="00D81D1D"/>
    <w:rsid w:val="00D8467E"/>
    <w:rsid w:val="00D8626C"/>
    <w:rsid w:val="00D87C61"/>
    <w:rsid w:val="00D87E42"/>
    <w:rsid w:val="00D919AF"/>
    <w:rsid w:val="00D93B32"/>
    <w:rsid w:val="00DA0F31"/>
    <w:rsid w:val="00DA2F68"/>
    <w:rsid w:val="00DA39FA"/>
    <w:rsid w:val="00DA42BE"/>
    <w:rsid w:val="00DA5235"/>
    <w:rsid w:val="00DA5350"/>
    <w:rsid w:val="00DA6786"/>
    <w:rsid w:val="00DB13D7"/>
    <w:rsid w:val="00DB216F"/>
    <w:rsid w:val="00DB351A"/>
    <w:rsid w:val="00DB35DF"/>
    <w:rsid w:val="00DB3917"/>
    <w:rsid w:val="00DB74B6"/>
    <w:rsid w:val="00DB7EC7"/>
    <w:rsid w:val="00DC056E"/>
    <w:rsid w:val="00DC1532"/>
    <w:rsid w:val="00DC15CF"/>
    <w:rsid w:val="00DC2D9F"/>
    <w:rsid w:val="00DC3B53"/>
    <w:rsid w:val="00DC4A2C"/>
    <w:rsid w:val="00DC61F2"/>
    <w:rsid w:val="00DC7E42"/>
    <w:rsid w:val="00DD0B51"/>
    <w:rsid w:val="00DD0DB2"/>
    <w:rsid w:val="00DD25F2"/>
    <w:rsid w:val="00DD303F"/>
    <w:rsid w:val="00DD42A8"/>
    <w:rsid w:val="00DD4383"/>
    <w:rsid w:val="00DD6AEF"/>
    <w:rsid w:val="00DE02D6"/>
    <w:rsid w:val="00DE02E3"/>
    <w:rsid w:val="00DE4B6E"/>
    <w:rsid w:val="00DE50AC"/>
    <w:rsid w:val="00DF0247"/>
    <w:rsid w:val="00DF42D4"/>
    <w:rsid w:val="00DF4C0F"/>
    <w:rsid w:val="00DF5C04"/>
    <w:rsid w:val="00DF5F61"/>
    <w:rsid w:val="00E00178"/>
    <w:rsid w:val="00E00F03"/>
    <w:rsid w:val="00E01C52"/>
    <w:rsid w:val="00E01ED4"/>
    <w:rsid w:val="00E0226B"/>
    <w:rsid w:val="00E023CE"/>
    <w:rsid w:val="00E03057"/>
    <w:rsid w:val="00E05EBF"/>
    <w:rsid w:val="00E06A78"/>
    <w:rsid w:val="00E12A74"/>
    <w:rsid w:val="00E13D14"/>
    <w:rsid w:val="00E140BC"/>
    <w:rsid w:val="00E14579"/>
    <w:rsid w:val="00E148F8"/>
    <w:rsid w:val="00E14A2D"/>
    <w:rsid w:val="00E22C2A"/>
    <w:rsid w:val="00E22CA5"/>
    <w:rsid w:val="00E2488D"/>
    <w:rsid w:val="00E256B7"/>
    <w:rsid w:val="00E30E95"/>
    <w:rsid w:val="00E31DED"/>
    <w:rsid w:val="00E33A14"/>
    <w:rsid w:val="00E33E58"/>
    <w:rsid w:val="00E3429E"/>
    <w:rsid w:val="00E34450"/>
    <w:rsid w:val="00E36448"/>
    <w:rsid w:val="00E404DA"/>
    <w:rsid w:val="00E41AAE"/>
    <w:rsid w:val="00E423A6"/>
    <w:rsid w:val="00E4241C"/>
    <w:rsid w:val="00E44457"/>
    <w:rsid w:val="00E45540"/>
    <w:rsid w:val="00E45F59"/>
    <w:rsid w:val="00E46ADF"/>
    <w:rsid w:val="00E46E94"/>
    <w:rsid w:val="00E471C8"/>
    <w:rsid w:val="00E475AA"/>
    <w:rsid w:val="00E50E72"/>
    <w:rsid w:val="00E520D8"/>
    <w:rsid w:val="00E5433A"/>
    <w:rsid w:val="00E54ECF"/>
    <w:rsid w:val="00E55F5B"/>
    <w:rsid w:val="00E56B80"/>
    <w:rsid w:val="00E60D17"/>
    <w:rsid w:val="00E619E3"/>
    <w:rsid w:val="00E645AD"/>
    <w:rsid w:val="00E64FCB"/>
    <w:rsid w:val="00E65EA4"/>
    <w:rsid w:val="00E66243"/>
    <w:rsid w:val="00E67F94"/>
    <w:rsid w:val="00E702EA"/>
    <w:rsid w:val="00E714B0"/>
    <w:rsid w:val="00E7191F"/>
    <w:rsid w:val="00E71CEA"/>
    <w:rsid w:val="00E71D07"/>
    <w:rsid w:val="00E74DB8"/>
    <w:rsid w:val="00E7501E"/>
    <w:rsid w:val="00E804F2"/>
    <w:rsid w:val="00E809C2"/>
    <w:rsid w:val="00E84014"/>
    <w:rsid w:val="00E85039"/>
    <w:rsid w:val="00E85F55"/>
    <w:rsid w:val="00E8693B"/>
    <w:rsid w:val="00E8734E"/>
    <w:rsid w:val="00E87698"/>
    <w:rsid w:val="00E87903"/>
    <w:rsid w:val="00E902B3"/>
    <w:rsid w:val="00E93FEC"/>
    <w:rsid w:val="00E950A2"/>
    <w:rsid w:val="00E9779A"/>
    <w:rsid w:val="00EA1940"/>
    <w:rsid w:val="00EA3B5F"/>
    <w:rsid w:val="00EA54D2"/>
    <w:rsid w:val="00EA5EE8"/>
    <w:rsid w:val="00EA7C77"/>
    <w:rsid w:val="00EB03F2"/>
    <w:rsid w:val="00EB30B0"/>
    <w:rsid w:val="00EB4A3B"/>
    <w:rsid w:val="00EB551D"/>
    <w:rsid w:val="00EC15BE"/>
    <w:rsid w:val="00EC165F"/>
    <w:rsid w:val="00EC1D39"/>
    <w:rsid w:val="00EC2E75"/>
    <w:rsid w:val="00EC794A"/>
    <w:rsid w:val="00EC79FB"/>
    <w:rsid w:val="00ED05EA"/>
    <w:rsid w:val="00ED384B"/>
    <w:rsid w:val="00ED53FF"/>
    <w:rsid w:val="00ED57F4"/>
    <w:rsid w:val="00ED6DB6"/>
    <w:rsid w:val="00ED7405"/>
    <w:rsid w:val="00EE0477"/>
    <w:rsid w:val="00EE05F2"/>
    <w:rsid w:val="00EE2B21"/>
    <w:rsid w:val="00EE3BBB"/>
    <w:rsid w:val="00EE501A"/>
    <w:rsid w:val="00EE5E20"/>
    <w:rsid w:val="00EE6A69"/>
    <w:rsid w:val="00EE6B6F"/>
    <w:rsid w:val="00EE6BF7"/>
    <w:rsid w:val="00EF0527"/>
    <w:rsid w:val="00EF07FC"/>
    <w:rsid w:val="00EF10D7"/>
    <w:rsid w:val="00EF2A89"/>
    <w:rsid w:val="00EF4D2E"/>
    <w:rsid w:val="00EF6481"/>
    <w:rsid w:val="00F005A9"/>
    <w:rsid w:val="00F0178C"/>
    <w:rsid w:val="00F060B9"/>
    <w:rsid w:val="00F07784"/>
    <w:rsid w:val="00F105E9"/>
    <w:rsid w:val="00F110FE"/>
    <w:rsid w:val="00F15402"/>
    <w:rsid w:val="00F202FE"/>
    <w:rsid w:val="00F21043"/>
    <w:rsid w:val="00F23095"/>
    <w:rsid w:val="00F230C6"/>
    <w:rsid w:val="00F24BE9"/>
    <w:rsid w:val="00F269D7"/>
    <w:rsid w:val="00F273CA"/>
    <w:rsid w:val="00F330F1"/>
    <w:rsid w:val="00F341C2"/>
    <w:rsid w:val="00F34352"/>
    <w:rsid w:val="00F35C84"/>
    <w:rsid w:val="00F36E64"/>
    <w:rsid w:val="00F37E79"/>
    <w:rsid w:val="00F40E14"/>
    <w:rsid w:val="00F42313"/>
    <w:rsid w:val="00F423B5"/>
    <w:rsid w:val="00F44456"/>
    <w:rsid w:val="00F44E01"/>
    <w:rsid w:val="00F44F35"/>
    <w:rsid w:val="00F45D86"/>
    <w:rsid w:val="00F4661A"/>
    <w:rsid w:val="00F47E36"/>
    <w:rsid w:val="00F514A9"/>
    <w:rsid w:val="00F52C54"/>
    <w:rsid w:val="00F558E5"/>
    <w:rsid w:val="00F57643"/>
    <w:rsid w:val="00F57E3F"/>
    <w:rsid w:val="00F60787"/>
    <w:rsid w:val="00F609BD"/>
    <w:rsid w:val="00F61D65"/>
    <w:rsid w:val="00F631F8"/>
    <w:rsid w:val="00F6743F"/>
    <w:rsid w:val="00F70F82"/>
    <w:rsid w:val="00F71217"/>
    <w:rsid w:val="00F72690"/>
    <w:rsid w:val="00F72ED4"/>
    <w:rsid w:val="00F73C9F"/>
    <w:rsid w:val="00F7511B"/>
    <w:rsid w:val="00F7561E"/>
    <w:rsid w:val="00F7584B"/>
    <w:rsid w:val="00F77C77"/>
    <w:rsid w:val="00F8112C"/>
    <w:rsid w:val="00F83343"/>
    <w:rsid w:val="00F83D23"/>
    <w:rsid w:val="00F84013"/>
    <w:rsid w:val="00F85241"/>
    <w:rsid w:val="00F85C5C"/>
    <w:rsid w:val="00F870D3"/>
    <w:rsid w:val="00F873BA"/>
    <w:rsid w:val="00F911CF"/>
    <w:rsid w:val="00F9239F"/>
    <w:rsid w:val="00F92873"/>
    <w:rsid w:val="00F9394C"/>
    <w:rsid w:val="00F939D8"/>
    <w:rsid w:val="00F97A8A"/>
    <w:rsid w:val="00F97C7C"/>
    <w:rsid w:val="00FA0D7C"/>
    <w:rsid w:val="00FA4B10"/>
    <w:rsid w:val="00FA500A"/>
    <w:rsid w:val="00FA7398"/>
    <w:rsid w:val="00FA757F"/>
    <w:rsid w:val="00FA767E"/>
    <w:rsid w:val="00FB03B8"/>
    <w:rsid w:val="00FB333A"/>
    <w:rsid w:val="00FB3B43"/>
    <w:rsid w:val="00FB3F95"/>
    <w:rsid w:val="00FB5000"/>
    <w:rsid w:val="00FC1C94"/>
    <w:rsid w:val="00FC2073"/>
    <w:rsid w:val="00FC23B0"/>
    <w:rsid w:val="00FC3423"/>
    <w:rsid w:val="00FC3D6D"/>
    <w:rsid w:val="00FC52A7"/>
    <w:rsid w:val="00FC6FB8"/>
    <w:rsid w:val="00FD1006"/>
    <w:rsid w:val="00FD1F82"/>
    <w:rsid w:val="00FD3268"/>
    <w:rsid w:val="00FD3A31"/>
    <w:rsid w:val="00FD536B"/>
    <w:rsid w:val="00FD5406"/>
    <w:rsid w:val="00FD6F19"/>
    <w:rsid w:val="00FE01F7"/>
    <w:rsid w:val="00FE37EB"/>
    <w:rsid w:val="00FF07F3"/>
    <w:rsid w:val="00FF123F"/>
    <w:rsid w:val="00FF1520"/>
    <w:rsid w:val="00FF18A4"/>
    <w:rsid w:val="00FF328C"/>
    <w:rsid w:val="00FF333A"/>
    <w:rsid w:val="00FF3849"/>
    <w:rsid w:val="00FF3BC5"/>
    <w:rsid w:val="00FF4FEC"/>
    <w:rsid w:val="00FF51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2" w:uiPriority="99"/>
    <w:lsdException w:name="List Bullet 2" w:uiPriority="99"/>
    <w:lsdException w:name="List Bullet 3"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66ECA"/>
    <w:pPr>
      <w:ind w:firstLine="709"/>
      <w:jc w:val="both"/>
    </w:pPr>
    <w:rPr>
      <w:rFonts w:ascii="Calibri" w:hAnsi="Calibri"/>
      <w:sz w:val="24"/>
      <w:szCs w:val="24"/>
    </w:rPr>
  </w:style>
  <w:style w:type="paragraph" w:styleId="Nagwek1">
    <w:name w:val="heading 1"/>
    <w:basedOn w:val="Normalny"/>
    <w:next w:val="Normalny"/>
    <w:qFormat/>
    <w:rsid w:val="00431B44"/>
    <w:pPr>
      <w:keepNext/>
      <w:spacing w:before="360" w:after="240"/>
      <w:outlineLvl w:val="0"/>
    </w:pPr>
    <w:rPr>
      <w:b/>
      <w:sz w:val="28"/>
      <w:szCs w:val="20"/>
    </w:rPr>
  </w:style>
  <w:style w:type="paragraph" w:styleId="Nagwek2">
    <w:name w:val="heading 2"/>
    <w:basedOn w:val="Normalny"/>
    <w:next w:val="Normalny"/>
    <w:qFormat/>
    <w:rsid w:val="00E46E94"/>
    <w:pPr>
      <w:keepNext/>
      <w:spacing w:before="240" w:after="120"/>
      <w:outlineLvl w:val="1"/>
    </w:pPr>
    <w:rPr>
      <w:b/>
      <w:sz w:val="26"/>
      <w:szCs w:val="20"/>
    </w:rPr>
  </w:style>
  <w:style w:type="paragraph" w:styleId="Nagwek3">
    <w:name w:val="heading 3"/>
    <w:basedOn w:val="Normalny"/>
    <w:next w:val="Normalny"/>
    <w:rsid w:val="002854A4"/>
    <w:pPr>
      <w:keepNext/>
      <w:outlineLvl w:val="2"/>
    </w:pPr>
    <w:rPr>
      <w:b/>
      <w:sz w:val="26"/>
      <w:szCs w:val="20"/>
    </w:rPr>
  </w:style>
  <w:style w:type="paragraph" w:styleId="Nagwek4">
    <w:name w:val="heading 4"/>
    <w:basedOn w:val="Normalny"/>
    <w:next w:val="Normalny"/>
    <w:rsid w:val="004E7F3E"/>
    <w:pPr>
      <w:keepNext/>
      <w:outlineLvl w:val="3"/>
    </w:pPr>
    <w:rPr>
      <w:b/>
      <w:sz w:val="26"/>
      <w:szCs w:val="20"/>
    </w:rPr>
  </w:style>
  <w:style w:type="paragraph" w:styleId="Nagwek5">
    <w:name w:val="heading 5"/>
    <w:basedOn w:val="Normalny"/>
    <w:next w:val="Normalny"/>
    <w:rsid w:val="00106DC2"/>
    <w:pPr>
      <w:keepNext/>
      <w:spacing w:line="360" w:lineRule="auto"/>
      <w:outlineLvl w:val="4"/>
    </w:pPr>
    <w:rPr>
      <w:color w:val="000000"/>
      <w:sz w:val="28"/>
      <w:szCs w:val="20"/>
    </w:rPr>
  </w:style>
  <w:style w:type="paragraph" w:styleId="Nagwek6">
    <w:name w:val="heading 6"/>
    <w:basedOn w:val="Normalny"/>
    <w:next w:val="Normalny"/>
    <w:rsid w:val="00106DC2"/>
    <w:pPr>
      <w:keepNext/>
      <w:spacing w:line="360" w:lineRule="auto"/>
      <w:outlineLvl w:val="5"/>
    </w:pPr>
    <w:rPr>
      <w:b/>
      <w:bCs/>
      <w:sz w:val="32"/>
    </w:rPr>
  </w:style>
  <w:style w:type="paragraph" w:styleId="Nagwek7">
    <w:name w:val="heading 7"/>
    <w:basedOn w:val="Normalny"/>
    <w:next w:val="Normalny"/>
    <w:rsid w:val="00106DC2"/>
    <w:pPr>
      <w:keepNext/>
      <w:outlineLvl w:val="6"/>
    </w:pPr>
    <w:rPr>
      <w:b/>
      <w:bCs/>
      <w:color w:val="000000"/>
      <w:spacing w:val="8"/>
      <w:sz w:val="26"/>
      <w:szCs w:val="27"/>
    </w:rPr>
  </w:style>
  <w:style w:type="paragraph" w:styleId="Nagwek8">
    <w:name w:val="heading 8"/>
    <w:basedOn w:val="Normalny"/>
    <w:next w:val="Normalny"/>
    <w:rsid w:val="00106DC2"/>
    <w:pPr>
      <w:keepNext/>
      <w:spacing w:line="360" w:lineRule="auto"/>
      <w:jc w:val="right"/>
      <w:outlineLvl w:val="7"/>
    </w:pPr>
    <w:rPr>
      <w:szCs w:val="20"/>
    </w:rPr>
  </w:style>
  <w:style w:type="paragraph" w:styleId="Nagwek9">
    <w:name w:val="heading 9"/>
    <w:basedOn w:val="Normalny"/>
    <w:next w:val="Normalny"/>
    <w:rsid w:val="00106DC2"/>
    <w:pPr>
      <w:keepNext/>
      <w:jc w:val="center"/>
      <w:outlineLvl w:val="8"/>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106DC2"/>
    <w:pPr>
      <w:tabs>
        <w:tab w:val="center" w:pos="4536"/>
        <w:tab w:val="right" w:pos="9072"/>
      </w:tabs>
    </w:pPr>
  </w:style>
  <w:style w:type="paragraph" w:customStyle="1" w:styleId="xl30">
    <w:name w:val="xl30"/>
    <w:basedOn w:val="Normalny"/>
    <w:rsid w:val="00106DC2"/>
    <w:pPr>
      <w:pBdr>
        <w:bottom w:val="single" w:sz="4" w:space="0" w:color="auto"/>
        <w:right w:val="single" w:sz="4" w:space="0" w:color="auto"/>
      </w:pBdr>
      <w:spacing w:before="100" w:beforeAutospacing="1" w:after="100" w:afterAutospacing="1"/>
      <w:jc w:val="center"/>
      <w:textAlignment w:val="top"/>
    </w:pPr>
  </w:style>
  <w:style w:type="paragraph" w:styleId="Stopka">
    <w:name w:val="footer"/>
    <w:basedOn w:val="Normalny"/>
    <w:link w:val="StopkaZnak"/>
    <w:uiPriority w:val="99"/>
    <w:rsid w:val="00106DC2"/>
    <w:pPr>
      <w:tabs>
        <w:tab w:val="center" w:pos="4536"/>
        <w:tab w:val="right" w:pos="9072"/>
      </w:tabs>
    </w:pPr>
  </w:style>
  <w:style w:type="character" w:styleId="Numerstrony">
    <w:name w:val="page number"/>
    <w:basedOn w:val="Domylnaczcionkaakapitu"/>
    <w:rsid w:val="00106DC2"/>
  </w:style>
  <w:style w:type="paragraph" w:customStyle="1" w:styleId="xl33">
    <w:name w:val="xl33"/>
    <w:basedOn w:val="Normalny"/>
    <w:rsid w:val="00106DC2"/>
    <w:pPr>
      <w:spacing w:before="100" w:beforeAutospacing="1" w:after="100" w:afterAutospacing="1"/>
    </w:pPr>
    <w:rPr>
      <w:sz w:val="28"/>
      <w:szCs w:val="28"/>
    </w:rPr>
  </w:style>
  <w:style w:type="paragraph" w:styleId="Tekstpodstawowy3">
    <w:name w:val="Body Text 3"/>
    <w:aliases w:val=" Znak"/>
    <w:basedOn w:val="Normalny"/>
    <w:rsid w:val="00106DC2"/>
    <w:pPr>
      <w:spacing w:line="360" w:lineRule="auto"/>
    </w:pPr>
    <w:rPr>
      <w:sz w:val="28"/>
      <w:szCs w:val="20"/>
    </w:rPr>
  </w:style>
  <w:style w:type="paragraph" w:customStyle="1" w:styleId="p3">
    <w:name w:val="p3"/>
    <w:basedOn w:val="Normalny"/>
    <w:qFormat/>
    <w:rsid w:val="00106DC2"/>
    <w:pPr>
      <w:spacing w:before="100" w:beforeAutospacing="1" w:after="100" w:afterAutospacing="1"/>
    </w:pPr>
  </w:style>
  <w:style w:type="paragraph" w:styleId="Tekstpodstawowy">
    <w:name w:val="Body Text"/>
    <w:aliases w:val="anita1,Brødtekst Tegn Tegn"/>
    <w:basedOn w:val="Normalny"/>
    <w:rsid w:val="00106DC2"/>
    <w:pPr>
      <w:spacing w:before="140" w:line="360" w:lineRule="auto"/>
    </w:pPr>
    <w:rPr>
      <w:color w:val="000000"/>
      <w:sz w:val="28"/>
      <w:szCs w:val="20"/>
    </w:rPr>
  </w:style>
  <w:style w:type="paragraph" w:customStyle="1" w:styleId="Tekstpodstawowy21">
    <w:name w:val="Tekst podstawowy 21"/>
    <w:basedOn w:val="Normalny"/>
    <w:rsid w:val="00106DC2"/>
    <w:rPr>
      <w:szCs w:val="20"/>
    </w:rPr>
  </w:style>
  <w:style w:type="paragraph" w:styleId="Tekstpodstawowywcity">
    <w:name w:val="Body Text Indent"/>
    <w:basedOn w:val="Normalny"/>
    <w:rsid w:val="00106DC2"/>
    <w:pPr>
      <w:ind w:left="720"/>
    </w:pPr>
    <w:rPr>
      <w:sz w:val="28"/>
    </w:rPr>
  </w:style>
  <w:style w:type="paragraph" w:customStyle="1" w:styleId="xl36">
    <w:name w:val="xl36"/>
    <w:basedOn w:val="Normalny"/>
    <w:rsid w:val="00106DC2"/>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styleId="Tekstpodstawowy2">
    <w:name w:val="Body Text 2"/>
    <w:basedOn w:val="Normalny"/>
    <w:rsid w:val="00106DC2"/>
    <w:pPr>
      <w:spacing w:line="360" w:lineRule="auto"/>
    </w:pPr>
    <w:rPr>
      <w:sz w:val="28"/>
      <w:szCs w:val="20"/>
    </w:rPr>
  </w:style>
  <w:style w:type="character" w:customStyle="1" w:styleId="txt">
    <w:name w:val="txt"/>
    <w:basedOn w:val="Domylnaczcionkaakapitu"/>
    <w:rsid w:val="00106DC2"/>
  </w:style>
  <w:style w:type="paragraph" w:styleId="HTML-wstpniesformatowany">
    <w:name w:val="HTML Preformatted"/>
    <w:basedOn w:val="Normalny"/>
    <w:rsid w:val="00106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Tekstprzypisudolnego">
    <w:name w:val="footnote text"/>
    <w:basedOn w:val="Normalny"/>
    <w:semiHidden/>
    <w:rsid w:val="00106DC2"/>
    <w:rPr>
      <w:sz w:val="20"/>
      <w:szCs w:val="20"/>
    </w:rPr>
  </w:style>
  <w:style w:type="paragraph" w:styleId="Tekstpodstawowywcity2">
    <w:name w:val="Body Text Indent 2"/>
    <w:basedOn w:val="Normalny"/>
    <w:rsid w:val="00106DC2"/>
    <w:pPr>
      <w:ind w:left="360"/>
    </w:pPr>
    <w:rPr>
      <w:spacing w:val="8"/>
      <w:sz w:val="28"/>
    </w:rPr>
  </w:style>
  <w:style w:type="paragraph" w:styleId="NormalnyWeb">
    <w:name w:val="Normal (Web)"/>
    <w:basedOn w:val="Normalny"/>
    <w:rsid w:val="00106DC2"/>
    <w:pPr>
      <w:spacing w:before="100" w:beforeAutospacing="1" w:after="100" w:afterAutospacing="1"/>
    </w:pPr>
    <w:rPr>
      <w:rFonts w:ascii="Arial Unicode MS" w:eastAsia="Arial Unicode MS" w:hAnsi="Arial Unicode MS" w:cs="Arial Unicode MS"/>
    </w:rPr>
  </w:style>
  <w:style w:type="paragraph" w:styleId="Tekstprzypisukocowego">
    <w:name w:val="endnote text"/>
    <w:basedOn w:val="Normalny"/>
    <w:semiHidden/>
    <w:rsid w:val="00106DC2"/>
    <w:rPr>
      <w:sz w:val="20"/>
      <w:szCs w:val="20"/>
    </w:rPr>
  </w:style>
  <w:style w:type="character" w:styleId="Odwoanieprzypisukocowego">
    <w:name w:val="endnote reference"/>
    <w:basedOn w:val="Domylnaczcionkaakapitu"/>
    <w:semiHidden/>
    <w:rsid w:val="00106DC2"/>
    <w:rPr>
      <w:vertAlign w:val="superscript"/>
    </w:rPr>
  </w:style>
  <w:style w:type="character" w:styleId="Hipercze">
    <w:name w:val="Hyperlink"/>
    <w:basedOn w:val="Domylnaczcionkaakapitu"/>
    <w:uiPriority w:val="99"/>
    <w:rsid w:val="00732CA5"/>
    <w:rPr>
      <w:color w:val="0000FF"/>
      <w:u w:val="single"/>
    </w:rPr>
  </w:style>
  <w:style w:type="paragraph" w:customStyle="1" w:styleId="Default">
    <w:name w:val="Default"/>
    <w:rsid w:val="00106DC2"/>
    <w:pPr>
      <w:autoSpaceDE w:val="0"/>
      <w:autoSpaceDN w:val="0"/>
      <w:adjustRightInd w:val="0"/>
    </w:pPr>
    <w:rPr>
      <w:color w:val="000000"/>
      <w:sz w:val="24"/>
      <w:szCs w:val="24"/>
    </w:rPr>
  </w:style>
  <w:style w:type="paragraph" w:customStyle="1" w:styleId="Nag3wek1">
    <w:name w:val="Nag3ówek 1"/>
    <w:basedOn w:val="Default"/>
    <w:next w:val="Default"/>
    <w:rsid w:val="00106DC2"/>
    <w:rPr>
      <w:rFonts w:ascii="TimesNewRoman,Bold" w:hAnsi="TimesNewRoman,Bold"/>
      <w:color w:val="auto"/>
      <w:sz w:val="20"/>
    </w:rPr>
  </w:style>
  <w:style w:type="paragraph" w:customStyle="1" w:styleId="WW-Tekstpodstawowy21">
    <w:name w:val="WW-Tekst podstawowy 21"/>
    <w:basedOn w:val="Normalny"/>
    <w:rsid w:val="00106DC2"/>
    <w:pPr>
      <w:tabs>
        <w:tab w:val="left" w:pos="6300"/>
      </w:tabs>
      <w:suppressAutoHyphens/>
      <w:spacing w:line="360" w:lineRule="auto"/>
    </w:pPr>
    <w:rPr>
      <w:color w:val="000000"/>
      <w:lang w:eastAsia="ar-SA"/>
    </w:rPr>
  </w:style>
  <w:style w:type="paragraph" w:styleId="Spistreci1">
    <w:name w:val="toc 1"/>
    <w:basedOn w:val="Normalny"/>
    <w:next w:val="Normalny"/>
    <w:autoRedefine/>
    <w:uiPriority w:val="39"/>
    <w:rsid w:val="0054469A"/>
    <w:pPr>
      <w:tabs>
        <w:tab w:val="right" w:leader="dot" w:pos="9062"/>
      </w:tabs>
      <w:ind w:left="567" w:hanging="425"/>
      <w:jc w:val="center"/>
    </w:pPr>
    <w:rPr>
      <w:noProof/>
      <w:sz w:val="28"/>
      <w:szCs w:val="28"/>
      <w:lang w:val="de-DE"/>
    </w:rPr>
  </w:style>
  <w:style w:type="paragraph" w:styleId="Akapitzlist">
    <w:name w:val="List Paragraph"/>
    <w:basedOn w:val="Normalny"/>
    <w:qFormat/>
    <w:rsid w:val="00106DC2"/>
    <w:pPr>
      <w:ind w:left="720"/>
      <w:contextualSpacing/>
    </w:pPr>
  </w:style>
  <w:style w:type="paragraph" w:styleId="Tekstdymka">
    <w:name w:val="Balloon Text"/>
    <w:basedOn w:val="Normalny"/>
    <w:link w:val="TekstdymkaZnak"/>
    <w:unhideWhenUsed/>
    <w:rsid w:val="00966A2A"/>
    <w:rPr>
      <w:rFonts w:ascii="Tahoma" w:hAnsi="Tahoma" w:cs="Tahoma"/>
      <w:sz w:val="16"/>
      <w:szCs w:val="16"/>
    </w:rPr>
  </w:style>
  <w:style w:type="character" w:customStyle="1" w:styleId="TekstdymkaZnak">
    <w:name w:val="Tekst dymka Znak"/>
    <w:basedOn w:val="Domylnaczcionkaakapitu"/>
    <w:link w:val="Tekstdymka"/>
    <w:rsid w:val="00966A2A"/>
    <w:rPr>
      <w:rFonts w:ascii="Tahoma" w:hAnsi="Tahoma" w:cs="Tahoma"/>
      <w:sz w:val="16"/>
      <w:szCs w:val="16"/>
    </w:rPr>
  </w:style>
  <w:style w:type="character" w:customStyle="1" w:styleId="normbold">
    <w:name w:val="normbold"/>
    <w:basedOn w:val="Domylnaczcionkaakapitu"/>
    <w:rsid w:val="00A63BF9"/>
  </w:style>
  <w:style w:type="paragraph" w:customStyle="1" w:styleId="Pa4">
    <w:name w:val="Pa4"/>
    <w:basedOn w:val="Normalny"/>
    <w:next w:val="Normalny"/>
    <w:rsid w:val="001E54B3"/>
    <w:pPr>
      <w:autoSpaceDE w:val="0"/>
      <w:autoSpaceDN w:val="0"/>
      <w:adjustRightInd w:val="0"/>
      <w:spacing w:line="220" w:lineRule="atLeast"/>
    </w:pPr>
    <w:rPr>
      <w:rFonts w:ascii="Minion Pro" w:hAnsi="Minion Pro"/>
    </w:rPr>
  </w:style>
  <w:style w:type="table" w:styleId="Tabela-Siatka">
    <w:name w:val="Table Grid"/>
    <w:basedOn w:val="Standardowy"/>
    <w:uiPriority w:val="59"/>
    <w:rsid w:val="00E05E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Znak">
    <w:name w:val="Nagłówek Znak"/>
    <w:basedOn w:val="Domylnaczcionkaakapitu"/>
    <w:link w:val="Nagwek"/>
    <w:rsid w:val="00654C92"/>
    <w:rPr>
      <w:sz w:val="24"/>
      <w:szCs w:val="24"/>
    </w:rPr>
  </w:style>
  <w:style w:type="character" w:customStyle="1" w:styleId="StopkaZnak">
    <w:name w:val="Stopka Znak"/>
    <w:basedOn w:val="Domylnaczcionkaakapitu"/>
    <w:link w:val="Stopka"/>
    <w:uiPriority w:val="99"/>
    <w:rsid w:val="00FA500A"/>
    <w:rPr>
      <w:sz w:val="24"/>
      <w:szCs w:val="24"/>
    </w:rPr>
  </w:style>
  <w:style w:type="character" w:styleId="Odwoanieprzypisudolnego">
    <w:name w:val="footnote reference"/>
    <w:basedOn w:val="Domylnaczcionkaakapitu"/>
    <w:rsid w:val="00BA68F9"/>
    <w:rPr>
      <w:vertAlign w:val="superscript"/>
    </w:rPr>
  </w:style>
  <w:style w:type="paragraph" w:styleId="Poprawka">
    <w:name w:val="Revision"/>
    <w:hidden/>
    <w:uiPriority w:val="99"/>
    <w:semiHidden/>
    <w:rsid w:val="00016CBF"/>
    <w:rPr>
      <w:sz w:val="24"/>
      <w:szCs w:val="24"/>
    </w:rPr>
  </w:style>
  <w:style w:type="paragraph" w:styleId="Nagwekspisutreci">
    <w:name w:val="TOC Heading"/>
    <w:basedOn w:val="Nagwek1"/>
    <w:next w:val="Normalny"/>
    <w:uiPriority w:val="39"/>
    <w:semiHidden/>
    <w:unhideWhenUsed/>
    <w:qFormat/>
    <w:rsid w:val="00C02357"/>
    <w:pPr>
      <w:keepLines/>
      <w:spacing w:before="480" w:line="276" w:lineRule="auto"/>
      <w:outlineLvl w:val="9"/>
    </w:pPr>
    <w:rPr>
      <w:rFonts w:ascii="Cambria" w:hAnsi="Cambria"/>
      <w:b w:val="0"/>
      <w:bCs/>
      <w:color w:val="365F91"/>
      <w:szCs w:val="28"/>
      <w:lang w:eastAsia="en-US"/>
    </w:rPr>
  </w:style>
  <w:style w:type="paragraph" w:styleId="Spistreci2">
    <w:name w:val="toc 2"/>
    <w:basedOn w:val="Normalny"/>
    <w:next w:val="Normalny"/>
    <w:autoRedefine/>
    <w:uiPriority w:val="39"/>
    <w:rsid w:val="00C93E1E"/>
    <w:pPr>
      <w:numPr>
        <w:numId w:val="31"/>
      </w:numPr>
      <w:tabs>
        <w:tab w:val="right" w:leader="dot" w:pos="9062"/>
      </w:tabs>
    </w:pPr>
  </w:style>
  <w:style w:type="paragraph" w:styleId="Spistreci3">
    <w:name w:val="toc 3"/>
    <w:basedOn w:val="Normalny"/>
    <w:next w:val="Normalny"/>
    <w:autoRedefine/>
    <w:uiPriority w:val="39"/>
    <w:rsid w:val="00C02357"/>
    <w:pPr>
      <w:ind w:left="480"/>
    </w:pPr>
  </w:style>
  <w:style w:type="paragraph" w:styleId="Tekstpodstawowywcity3">
    <w:name w:val="Body Text Indent 3"/>
    <w:basedOn w:val="Normalny"/>
    <w:link w:val="Tekstpodstawowywcity3Znak"/>
    <w:rsid w:val="00152E2E"/>
    <w:pPr>
      <w:spacing w:after="120"/>
      <w:ind w:left="283"/>
    </w:pPr>
    <w:rPr>
      <w:sz w:val="16"/>
      <w:szCs w:val="16"/>
    </w:rPr>
  </w:style>
  <w:style w:type="character" w:customStyle="1" w:styleId="Tekstpodstawowywcity3Znak">
    <w:name w:val="Tekst podstawowy wcięty 3 Znak"/>
    <w:basedOn w:val="Domylnaczcionkaakapitu"/>
    <w:link w:val="Tekstpodstawowywcity3"/>
    <w:rsid w:val="00152E2E"/>
    <w:rPr>
      <w:sz w:val="16"/>
      <w:szCs w:val="16"/>
    </w:rPr>
  </w:style>
  <w:style w:type="character" w:customStyle="1" w:styleId="googqs-tidbit-0">
    <w:name w:val="goog_qs-tidbit-0"/>
    <w:basedOn w:val="Domylnaczcionkaakapitu"/>
    <w:rsid w:val="001735FC"/>
  </w:style>
  <w:style w:type="character" w:styleId="Pogrubienie">
    <w:name w:val="Strong"/>
    <w:basedOn w:val="Domylnaczcionkaakapitu"/>
    <w:uiPriority w:val="22"/>
    <w:qFormat/>
    <w:rsid w:val="00B15898"/>
    <w:rPr>
      <w:b/>
      <w:bCs/>
    </w:rPr>
  </w:style>
  <w:style w:type="paragraph" w:styleId="Bezodstpw">
    <w:name w:val="No Spacing"/>
    <w:uiPriority w:val="1"/>
    <w:qFormat/>
    <w:rsid w:val="008F5FFD"/>
    <w:pPr>
      <w:numPr>
        <w:numId w:val="1"/>
      </w:numPr>
      <w:jc w:val="both"/>
    </w:pPr>
    <w:rPr>
      <w:rFonts w:ascii="Calibri" w:hAnsi="Calibri"/>
      <w:sz w:val="24"/>
      <w:szCs w:val="24"/>
    </w:rPr>
  </w:style>
  <w:style w:type="paragraph" w:styleId="Listapunktowana2">
    <w:name w:val="List Bullet 2"/>
    <w:basedOn w:val="Normalny"/>
    <w:uiPriority w:val="99"/>
    <w:unhideWhenUsed/>
    <w:rsid w:val="006E547C"/>
    <w:pPr>
      <w:numPr>
        <w:numId w:val="2"/>
      </w:numPr>
      <w:contextualSpacing/>
    </w:pPr>
    <w:rPr>
      <w:sz w:val="28"/>
    </w:rPr>
  </w:style>
  <w:style w:type="paragraph" w:styleId="Spistreci4">
    <w:name w:val="toc 4"/>
    <w:basedOn w:val="Normalny"/>
    <w:next w:val="Normalny"/>
    <w:autoRedefine/>
    <w:uiPriority w:val="39"/>
    <w:unhideWhenUsed/>
    <w:rsid w:val="00BE0B3B"/>
    <w:pPr>
      <w:spacing w:after="100" w:line="276" w:lineRule="auto"/>
      <w:ind w:left="660"/>
    </w:pPr>
    <w:rPr>
      <w:sz w:val="22"/>
      <w:szCs w:val="22"/>
    </w:rPr>
  </w:style>
  <w:style w:type="paragraph" w:styleId="Spistreci5">
    <w:name w:val="toc 5"/>
    <w:basedOn w:val="Normalny"/>
    <w:next w:val="Normalny"/>
    <w:autoRedefine/>
    <w:uiPriority w:val="39"/>
    <w:unhideWhenUsed/>
    <w:rsid w:val="00BE0B3B"/>
    <w:pPr>
      <w:spacing w:after="100" w:line="276" w:lineRule="auto"/>
      <w:ind w:left="880"/>
    </w:pPr>
    <w:rPr>
      <w:sz w:val="22"/>
      <w:szCs w:val="22"/>
    </w:rPr>
  </w:style>
  <w:style w:type="paragraph" w:styleId="Spistreci6">
    <w:name w:val="toc 6"/>
    <w:basedOn w:val="Normalny"/>
    <w:next w:val="Normalny"/>
    <w:autoRedefine/>
    <w:uiPriority w:val="39"/>
    <w:unhideWhenUsed/>
    <w:rsid w:val="00BE0B3B"/>
    <w:pPr>
      <w:spacing w:after="100" w:line="276" w:lineRule="auto"/>
      <w:ind w:left="1100"/>
    </w:pPr>
    <w:rPr>
      <w:sz w:val="22"/>
      <w:szCs w:val="22"/>
    </w:rPr>
  </w:style>
  <w:style w:type="paragraph" w:styleId="Spistreci7">
    <w:name w:val="toc 7"/>
    <w:basedOn w:val="Normalny"/>
    <w:next w:val="Normalny"/>
    <w:autoRedefine/>
    <w:uiPriority w:val="39"/>
    <w:unhideWhenUsed/>
    <w:rsid w:val="00BE0B3B"/>
    <w:pPr>
      <w:spacing w:after="100" w:line="276" w:lineRule="auto"/>
      <w:ind w:left="1320"/>
    </w:pPr>
    <w:rPr>
      <w:sz w:val="22"/>
      <w:szCs w:val="22"/>
    </w:rPr>
  </w:style>
  <w:style w:type="paragraph" w:styleId="Spistreci8">
    <w:name w:val="toc 8"/>
    <w:basedOn w:val="Normalny"/>
    <w:next w:val="Normalny"/>
    <w:autoRedefine/>
    <w:uiPriority w:val="39"/>
    <w:unhideWhenUsed/>
    <w:rsid w:val="00BE0B3B"/>
    <w:pPr>
      <w:spacing w:after="100" w:line="276" w:lineRule="auto"/>
      <w:ind w:left="1540"/>
    </w:pPr>
    <w:rPr>
      <w:sz w:val="22"/>
      <w:szCs w:val="22"/>
    </w:rPr>
  </w:style>
  <w:style w:type="paragraph" w:styleId="Spistreci9">
    <w:name w:val="toc 9"/>
    <w:basedOn w:val="Normalny"/>
    <w:next w:val="Normalny"/>
    <w:autoRedefine/>
    <w:uiPriority w:val="39"/>
    <w:unhideWhenUsed/>
    <w:rsid w:val="00BE0B3B"/>
    <w:pPr>
      <w:spacing w:after="100" w:line="276" w:lineRule="auto"/>
      <w:ind w:left="1760"/>
    </w:pPr>
    <w:rPr>
      <w:sz w:val="22"/>
      <w:szCs w:val="22"/>
    </w:rPr>
  </w:style>
  <w:style w:type="paragraph" w:styleId="Lista2">
    <w:name w:val="List 2"/>
    <w:basedOn w:val="Normalny"/>
    <w:uiPriority w:val="99"/>
    <w:unhideWhenUsed/>
    <w:rsid w:val="009E22CD"/>
    <w:pPr>
      <w:ind w:left="566" w:hanging="283"/>
      <w:contextualSpacing/>
    </w:pPr>
    <w:rPr>
      <w:rFonts w:ascii="Times New Roman" w:hAnsi="Times New Roman"/>
    </w:rPr>
  </w:style>
  <w:style w:type="paragraph" w:styleId="Listapunktowana3">
    <w:name w:val="List Bullet 3"/>
    <w:basedOn w:val="Normalny"/>
    <w:uiPriority w:val="99"/>
    <w:unhideWhenUsed/>
    <w:rsid w:val="00107E95"/>
    <w:pPr>
      <w:numPr>
        <w:numId w:val="4"/>
      </w:numPr>
      <w:contextualSpacing/>
    </w:pPr>
    <w:rPr>
      <w:rFonts w:ascii="Times New Roman" w:hAnsi="Times New Roman"/>
    </w:rPr>
  </w:style>
  <w:style w:type="paragraph" w:customStyle="1" w:styleId="Styl4dotabelnagrowki">
    <w:name w:val="Styl4 do tabel nagrłowki"/>
    <w:basedOn w:val="Normalny"/>
    <w:link w:val="Styl4dotabelnagrowkiZnak"/>
    <w:qFormat/>
    <w:rsid w:val="007D3C8A"/>
    <w:pPr>
      <w:snapToGrid w:val="0"/>
      <w:ind w:firstLine="0"/>
      <w:jc w:val="center"/>
    </w:pPr>
    <w:rPr>
      <w:b/>
      <w:color w:val="000000"/>
      <w:sz w:val="20"/>
      <w:szCs w:val="20"/>
    </w:rPr>
  </w:style>
  <w:style w:type="character" w:customStyle="1" w:styleId="Styl4dotabelnagrowkiZnak">
    <w:name w:val="Styl4 do tabel nagrłowki Znak"/>
    <w:basedOn w:val="Domylnaczcionkaakapitu"/>
    <w:link w:val="Styl4dotabelnagrowki"/>
    <w:rsid w:val="007D3C8A"/>
    <w:rPr>
      <w:rFonts w:ascii="Calibri" w:hAnsi="Calibri"/>
      <w:b/>
      <w:color w:val="000000"/>
    </w:rPr>
  </w:style>
  <w:style w:type="paragraph" w:customStyle="1" w:styleId="Styl4dotabel">
    <w:name w:val="Styl4 do tabel"/>
    <w:basedOn w:val="Normalny"/>
    <w:link w:val="Styl4dotabelZnak"/>
    <w:qFormat/>
    <w:rsid w:val="007D3C8A"/>
    <w:pPr>
      <w:snapToGrid w:val="0"/>
      <w:ind w:firstLine="0"/>
      <w:jc w:val="center"/>
    </w:pPr>
    <w:rPr>
      <w:color w:val="000000"/>
      <w:sz w:val="20"/>
      <w:szCs w:val="22"/>
    </w:rPr>
  </w:style>
  <w:style w:type="character" w:customStyle="1" w:styleId="Styl4dotabelZnak">
    <w:name w:val="Styl4 do tabel Znak"/>
    <w:basedOn w:val="Domylnaczcionkaakapitu"/>
    <w:link w:val="Styl4dotabel"/>
    <w:rsid w:val="007D3C8A"/>
    <w:rPr>
      <w:rFonts w:ascii="Calibri" w:hAnsi="Calibri"/>
      <w:color w:val="000000"/>
      <w:szCs w:val="22"/>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nhideWhenUsed/>
    <w:qFormat/>
    <w:rsid w:val="00777BF6"/>
    <w:pPr>
      <w:suppressAutoHyphens/>
      <w:spacing w:before="120" w:after="120"/>
      <w:ind w:firstLine="0"/>
    </w:pPr>
    <w:rPr>
      <w:b/>
      <w:bCs/>
      <w:sz w:val="20"/>
      <w:szCs w:val="20"/>
      <w:lang w:eastAsia="ar-SA"/>
    </w:rPr>
  </w:style>
  <w:style w:type="paragraph" w:styleId="Tytu">
    <w:name w:val="Title"/>
    <w:aliases w:val="Tytuł tabeli"/>
    <w:basedOn w:val="Normalny"/>
    <w:next w:val="NormalnyWeb"/>
    <w:link w:val="TytuZnak"/>
    <w:qFormat/>
    <w:rsid w:val="00E12A74"/>
    <w:pPr>
      <w:spacing w:before="240" w:after="120"/>
      <w:ind w:firstLine="0"/>
    </w:pPr>
    <w:rPr>
      <w:rFonts w:ascii="Times New Roman" w:hAnsi="Times New Roman"/>
      <w:szCs w:val="20"/>
    </w:rPr>
  </w:style>
  <w:style w:type="character" w:customStyle="1" w:styleId="TytuZnak">
    <w:name w:val="Tytuł Znak"/>
    <w:aliases w:val="Tytuł tabeli Znak"/>
    <w:basedOn w:val="Domylnaczcionkaakapitu"/>
    <w:link w:val="Tytu"/>
    <w:rsid w:val="00E12A74"/>
    <w:rPr>
      <w:sz w:val="24"/>
    </w:rPr>
  </w:style>
  <w:style w:type="paragraph" w:styleId="Lista3">
    <w:name w:val="List 3"/>
    <w:basedOn w:val="Normalny"/>
    <w:link w:val="Lista3Znak"/>
    <w:rsid w:val="00684556"/>
    <w:pPr>
      <w:ind w:left="849" w:hanging="283"/>
      <w:contextualSpacing/>
    </w:pPr>
  </w:style>
  <w:style w:type="character" w:customStyle="1" w:styleId="Lista3Znak">
    <w:name w:val="Lista 3 Znak"/>
    <w:basedOn w:val="Domylnaczcionkaakapitu"/>
    <w:link w:val="Lista3"/>
    <w:rsid w:val="00684556"/>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2" w:uiPriority="99"/>
    <w:lsdException w:name="List Bullet 2" w:uiPriority="99"/>
    <w:lsdException w:name="List Bullet 3"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66ECA"/>
    <w:pPr>
      <w:ind w:firstLine="709"/>
      <w:jc w:val="both"/>
    </w:pPr>
    <w:rPr>
      <w:rFonts w:ascii="Calibri" w:hAnsi="Calibri"/>
      <w:sz w:val="24"/>
      <w:szCs w:val="24"/>
    </w:rPr>
  </w:style>
  <w:style w:type="paragraph" w:styleId="Nagwek1">
    <w:name w:val="heading 1"/>
    <w:basedOn w:val="Normalny"/>
    <w:next w:val="Normalny"/>
    <w:qFormat/>
    <w:rsid w:val="00431B44"/>
    <w:pPr>
      <w:keepNext/>
      <w:spacing w:before="360" w:after="240"/>
      <w:outlineLvl w:val="0"/>
    </w:pPr>
    <w:rPr>
      <w:b/>
      <w:sz w:val="28"/>
      <w:szCs w:val="20"/>
    </w:rPr>
  </w:style>
  <w:style w:type="paragraph" w:styleId="Nagwek2">
    <w:name w:val="heading 2"/>
    <w:basedOn w:val="Normalny"/>
    <w:next w:val="Normalny"/>
    <w:qFormat/>
    <w:rsid w:val="00E46E94"/>
    <w:pPr>
      <w:keepNext/>
      <w:spacing w:before="240" w:after="120"/>
      <w:outlineLvl w:val="1"/>
    </w:pPr>
    <w:rPr>
      <w:b/>
      <w:sz w:val="26"/>
      <w:szCs w:val="20"/>
    </w:rPr>
  </w:style>
  <w:style w:type="paragraph" w:styleId="Nagwek3">
    <w:name w:val="heading 3"/>
    <w:basedOn w:val="Normalny"/>
    <w:next w:val="Normalny"/>
    <w:rsid w:val="002854A4"/>
    <w:pPr>
      <w:keepNext/>
      <w:outlineLvl w:val="2"/>
    </w:pPr>
    <w:rPr>
      <w:b/>
      <w:sz w:val="26"/>
      <w:szCs w:val="20"/>
    </w:rPr>
  </w:style>
  <w:style w:type="paragraph" w:styleId="Nagwek4">
    <w:name w:val="heading 4"/>
    <w:basedOn w:val="Normalny"/>
    <w:next w:val="Normalny"/>
    <w:rsid w:val="004E7F3E"/>
    <w:pPr>
      <w:keepNext/>
      <w:outlineLvl w:val="3"/>
    </w:pPr>
    <w:rPr>
      <w:b/>
      <w:sz w:val="26"/>
      <w:szCs w:val="20"/>
    </w:rPr>
  </w:style>
  <w:style w:type="paragraph" w:styleId="Nagwek5">
    <w:name w:val="heading 5"/>
    <w:basedOn w:val="Normalny"/>
    <w:next w:val="Normalny"/>
    <w:rsid w:val="00106DC2"/>
    <w:pPr>
      <w:keepNext/>
      <w:spacing w:line="360" w:lineRule="auto"/>
      <w:outlineLvl w:val="4"/>
    </w:pPr>
    <w:rPr>
      <w:color w:val="000000"/>
      <w:sz w:val="28"/>
      <w:szCs w:val="20"/>
    </w:rPr>
  </w:style>
  <w:style w:type="paragraph" w:styleId="Nagwek6">
    <w:name w:val="heading 6"/>
    <w:basedOn w:val="Normalny"/>
    <w:next w:val="Normalny"/>
    <w:rsid w:val="00106DC2"/>
    <w:pPr>
      <w:keepNext/>
      <w:spacing w:line="360" w:lineRule="auto"/>
      <w:outlineLvl w:val="5"/>
    </w:pPr>
    <w:rPr>
      <w:b/>
      <w:bCs/>
      <w:sz w:val="32"/>
    </w:rPr>
  </w:style>
  <w:style w:type="paragraph" w:styleId="Nagwek7">
    <w:name w:val="heading 7"/>
    <w:basedOn w:val="Normalny"/>
    <w:next w:val="Normalny"/>
    <w:rsid w:val="00106DC2"/>
    <w:pPr>
      <w:keepNext/>
      <w:outlineLvl w:val="6"/>
    </w:pPr>
    <w:rPr>
      <w:b/>
      <w:bCs/>
      <w:color w:val="000000"/>
      <w:spacing w:val="8"/>
      <w:sz w:val="26"/>
      <w:szCs w:val="27"/>
    </w:rPr>
  </w:style>
  <w:style w:type="paragraph" w:styleId="Nagwek8">
    <w:name w:val="heading 8"/>
    <w:basedOn w:val="Normalny"/>
    <w:next w:val="Normalny"/>
    <w:rsid w:val="00106DC2"/>
    <w:pPr>
      <w:keepNext/>
      <w:spacing w:line="360" w:lineRule="auto"/>
      <w:jc w:val="right"/>
      <w:outlineLvl w:val="7"/>
    </w:pPr>
    <w:rPr>
      <w:szCs w:val="20"/>
    </w:rPr>
  </w:style>
  <w:style w:type="paragraph" w:styleId="Nagwek9">
    <w:name w:val="heading 9"/>
    <w:basedOn w:val="Normalny"/>
    <w:next w:val="Normalny"/>
    <w:rsid w:val="00106DC2"/>
    <w:pPr>
      <w:keepNext/>
      <w:jc w:val="center"/>
      <w:outlineLvl w:val="8"/>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106DC2"/>
    <w:pPr>
      <w:tabs>
        <w:tab w:val="center" w:pos="4536"/>
        <w:tab w:val="right" w:pos="9072"/>
      </w:tabs>
    </w:pPr>
  </w:style>
  <w:style w:type="paragraph" w:customStyle="1" w:styleId="xl30">
    <w:name w:val="xl30"/>
    <w:basedOn w:val="Normalny"/>
    <w:rsid w:val="00106DC2"/>
    <w:pPr>
      <w:pBdr>
        <w:bottom w:val="single" w:sz="4" w:space="0" w:color="auto"/>
        <w:right w:val="single" w:sz="4" w:space="0" w:color="auto"/>
      </w:pBdr>
      <w:spacing w:before="100" w:beforeAutospacing="1" w:after="100" w:afterAutospacing="1"/>
      <w:jc w:val="center"/>
      <w:textAlignment w:val="top"/>
    </w:pPr>
  </w:style>
  <w:style w:type="paragraph" w:styleId="Stopka">
    <w:name w:val="footer"/>
    <w:basedOn w:val="Normalny"/>
    <w:link w:val="StopkaZnak"/>
    <w:uiPriority w:val="99"/>
    <w:rsid w:val="00106DC2"/>
    <w:pPr>
      <w:tabs>
        <w:tab w:val="center" w:pos="4536"/>
        <w:tab w:val="right" w:pos="9072"/>
      </w:tabs>
    </w:pPr>
  </w:style>
  <w:style w:type="character" w:styleId="Numerstrony">
    <w:name w:val="page number"/>
    <w:basedOn w:val="Domylnaczcionkaakapitu"/>
    <w:rsid w:val="00106DC2"/>
  </w:style>
  <w:style w:type="paragraph" w:customStyle="1" w:styleId="xl33">
    <w:name w:val="xl33"/>
    <w:basedOn w:val="Normalny"/>
    <w:rsid w:val="00106DC2"/>
    <w:pPr>
      <w:spacing w:before="100" w:beforeAutospacing="1" w:after="100" w:afterAutospacing="1"/>
    </w:pPr>
    <w:rPr>
      <w:sz w:val="28"/>
      <w:szCs w:val="28"/>
    </w:rPr>
  </w:style>
  <w:style w:type="paragraph" w:styleId="Tekstpodstawowy3">
    <w:name w:val="Body Text 3"/>
    <w:aliases w:val=" Znak"/>
    <w:basedOn w:val="Normalny"/>
    <w:rsid w:val="00106DC2"/>
    <w:pPr>
      <w:spacing w:line="360" w:lineRule="auto"/>
    </w:pPr>
    <w:rPr>
      <w:sz w:val="28"/>
      <w:szCs w:val="20"/>
    </w:rPr>
  </w:style>
  <w:style w:type="paragraph" w:customStyle="1" w:styleId="p3">
    <w:name w:val="p3"/>
    <w:basedOn w:val="Normalny"/>
    <w:qFormat/>
    <w:rsid w:val="00106DC2"/>
    <w:pPr>
      <w:spacing w:before="100" w:beforeAutospacing="1" w:after="100" w:afterAutospacing="1"/>
    </w:pPr>
  </w:style>
  <w:style w:type="paragraph" w:styleId="Tekstpodstawowy">
    <w:name w:val="Body Text"/>
    <w:aliases w:val="anita1,Brødtekst Tegn Tegn"/>
    <w:basedOn w:val="Normalny"/>
    <w:rsid w:val="00106DC2"/>
    <w:pPr>
      <w:spacing w:before="140" w:line="360" w:lineRule="auto"/>
    </w:pPr>
    <w:rPr>
      <w:color w:val="000000"/>
      <w:sz w:val="28"/>
      <w:szCs w:val="20"/>
    </w:rPr>
  </w:style>
  <w:style w:type="paragraph" w:customStyle="1" w:styleId="Tekstpodstawowy21">
    <w:name w:val="Tekst podstawowy 21"/>
    <w:basedOn w:val="Normalny"/>
    <w:rsid w:val="00106DC2"/>
    <w:rPr>
      <w:szCs w:val="20"/>
    </w:rPr>
  </w:style>
  <w:style w:type="paragraph" w:styleId="Tekstpodstawowywcity">
    <w:name w:val="Body Text Indent"/>
    <w:basedOn w:val="Normalny"/>
    <w:rsid w:val="00106DC2"/>
    <w:pPr>
      <w:ind w:left="720"/>
    </w:pPr>
    <w:rPr>
      <w:sz w:val="28"/>
    </w:rPr>
  </w:style>
  <w:style w:type="paragraph" w:customStyle="1" w:styleId="xl36">
    <w:name w:val="xl36"/>
    <w:basedOn w:val="Normalny"/>
    <w:rsid w:val="00106DC2"/>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styleId="Tekstpodstawowy2">
    <w:name w:val="Body Text 2"/>
    <w:basedOn w:val="Normalny"/>
    <w:rsid w:val="00106DC2"/>
    <w:pPr>
      <w:spacing w:line="360" w:lineRule="auto"/>
    </w:pPr>
    <w:rPr>
      <w:sz w:val="28"/>
      <w:szCs w:val="20"/>
    </w:rPr>
  </w:style>
  <w:style w:type="character" w:customStyle="1" w:styleId="txt">
    <w:name w:val="txt"/>
    <w:basedOn w:val="Domylnaczcionkaakapitu"/>
    <w:rsid w:val="00106DC2"/>
  </w:style>
  <w:style w:type="paragraph" w:styleId="HTML-wstpniesformatowany">
    <w:name w:val="HTML Preformatted"/>
    <w:basedOn w:val="Normalny"/>
    <w:rsid w:val="00106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Tekstprzypisudolnego">
    <w:name w:val="footnote text"/>
    <w:basedOn w:val="Normalny"/>
    <w:semiHidden/>
    <w:rsid w:val="00106DC2"/>
    <w:rPr>
      <w:sz w:val="20"/>
      <w:szCs w:val="20"/>
    </w:rPr>
  </w:style>
  <w:style w:type="paragraph" w:styleId="Tekstpodstawowywcity2">
    <w:name w:val="Body Text Indent 2"/>
    <w:basedOn w:val="Normalny"/>
    <w:rsid w:val="00106DC2"/>
    <w:pPr>
      <w:ind w:left="360"/>
    </w:pPr>
    <w:rPr>
      <w:spacing w:val="8"/>
      <w:sz w:val="28"/>
    </w:rPr>
  </w:style>
  <w:style w:type="paragraph" w:styleId="NormalnyWeb">
    <w:name w:val="Normal (Web)"/>
    <w:basedOn w:val="Normalny"/>
    <w:rsid w:val="00106DC2"/>
    <w:pPr>
      <w:spacing w:before="100" w:beforeAutospacing="1" w:after="100" w:afterAutospacing="1"/>
    </w:pPr>
    <w:rPr>
      <w:rFonts w:ascii="Arial Unicode MS" w:eastAsia="Arial Unicode MS" w:hAnsi="Arial Unicode MS" w:cs="Arial Unicode MS"/>
    </w:rPr>
  </w:style>
  <w:style w:type="paragraph" w:styleId="Tekstprzypisukocowego">
    <w:name w:val="endnote text"/>
    <w:basedOn w:val="Normalny"/>
    <w:semiHidden/>
    <w:rsid w:val="00106DC2"/>
    <w:rPr>
      <w:sz w:val="20"/>
      <w:szCs w:val="20"/>
    </w:rPr>
  </w:style>
  <w:style w:type="character" w:styleId="Odwoanieprzypisukocowego">
    <w:name w:val="endnote reference"/>
    <w:basedOn w:val="Domylnaczcionkaakapitu"/>
    <w:semiHidden/>
    <w:rsid w:val="00106DC2"/>
    <w:rPr>
      <w:vertAlign w:val="superscript"/>
    </w:rPr>
  </w:style>
  <w:style w:type="character" w:styleId="Hipercze">
    <w:name w:val="Hyperlink"/>
    <w:basedOn w:val="Domylnaczcionkaakapitu"/>
    <w:uiPriority w:val="99"/>
    <w:rsid w:val="00732CA5"/>
    <w:rPr>
      <w:color w:val="0000FF"/>
      <w:u w:val="single"/>
    </w:rPr>
  </w:style>
  <w:style w:type="paragraph" w:customStyle="1" w:styleId="Default">
    <w:name w:val="Default"/>
    <w:rsid w:val="00106DC2"/>
    <w:pPr>
      <w:autoSpaceDE w:val="0"/>
      <w:autoSpaceDN w:val="0"/>
      <w:adjustRightInd w:val="0"/>
    </w:pPr>
    <w:rPr>
      <w:color w:val="000000"/>
      <w:sz w:val="24"/>
      <w:szCs w:val="24"/>
    </w:rPr>
  </w:style>
  <w:style w:type="paragraph" w:customStyle="1" w:styleId="Nag3wek1">
    <w:name w:val="Nag3ówek 1"/>
    <w:basedOn w:val="Default"/>
    <w:next w:val="Default"/>
    <w:rsid w:val="00106DC2"/>
    <w:rPr>
      <w:rFonts w:ascii="TimesNewRoman,Bold" w:hAnsi="TimesNewRoman,Bold"/>
      <w:color w:val="auto"/>
      <w:sz w:val="20"/>
    </w:rPr>
  </w:style>
  <w:style w:type="paragraph" w:customStyle="1" w:styleId="WW-Tekstpodstawowy21">
    <w:name w:val="WW-Tekst podstawowy 21"/>
    <w:basedOn w:val="Normalny"/>
    <w:rsid w:val="00106DC2"/>
    <w:pPr>
      <w:tabs>
        <w:tab w:val="left" w:pos="6300"/>
      </w:tabs>
      <w:suppressAutoHyphens/>
      <w:spacing w:line="360" w:lineRule="auto"/>
    </w:pPr>
    <w:rPr>
      <w:color w:val="000000"/>
      <w:lang w:eastAsia="ar-SA"/>
    </w:rPr>
  </w:style>
  <w:style w:type="paragraph" w:styleId="Spistreci1">
    <w:name w:val="toc 1"/>
    <w:basedOn w:val="Normalny"/>
    <w:next w:val="Normalny"/>
    <w:autoRedefine/>
    <w:uiPriority w:val="39"/>
    <w:rsid w:val="0054469A"/>
    <w:pPr>
      <w:tabs>
        <w:tab w:val="right" w:leader="dot" w:pos="9062"/>
      </w:tabs>
      <w:ind w:left="567" w:hanging="425"/>
      <w:jc w:val="center"/>
    </w:pPr>
    <w:rPr>
      <w:noProof/>
      <w:sz w:val="28"/>
      <w:szCs w:val="28"/>
      <w:lang w:val="de-DE"/>
    </w:rPr>
  </w:style>
  <w:style w:type="paragraph" w:styleId="Akapitzlist">
    <w:name w:val="List Paragraph"/>
    <w:basedOn w:val="Normalny"/>
    <w:qFormat/>
    <w:rsid w:val="00106DC2"/>
    <w:pPr>
      <w:ind w:left="720"/>
      <w:contextualSpacing/>
    </w:pPr>
  </w:style>
  <w:style w:type="paragraph" w:styleId="Tekstdymka">
    <w:name w:val="Balloon Text"/>
    <w:basedOn w:val="Normalny"/>
    <w:link w:val="TekstdymkaZnak"/>
    <w:unhideWhenUsed/>
    <w:rsid w:val="00966A2A"/>
    <w:rPr>
      <w:rFonts w:ascii="Tahoma" w:hAnsi="Tahoma" w:cs="Tahoma"/>
      <w:sz w:val="16"/>
      <w:szCs w:val="16"/>
    </w:rPr>
  </w:style>
  <w:style w:type="character" w:customStyle="1" w:styleId="TekstdymkaZnak">
    <w:name w:val="Tekst dymka Znak"/>
    <w:basedOn w:val="Domylnaczcionkaakapitu"/>
    <w:link w:val="Tekstdymka"/>
    <w:rsid w:val="00966A2A"/>
    <w:rPr>
      <w:rFonts w:ascii="Tahoma" w:hAnsi="Tahoma" w:cs="Tahoma"/>
      <w:sz w:val="16"/>
      <w:szCs w:val="16"/>
    </w:rPr>
  </w:style>
  <w:style w:type="character" w:customStyle="1" w:styleId="normbold">
    <w:name w:val="normbold"/>
    <w:basedOn w:val="Domylnaczcionkaakapitu"/>
    <w:rsid w:val="00A63BF9"/>
  </w:style>
  <w:style w:type="paragraph" w:customStyle="1" w:styleId="Pa4">
    <w:name w:val="Pa4"/>
    <w:basedOn w:val="Normalny"/>
    <w:next w:val="Normalny"/>
    <w:rsid w:val="001E54B3"/>
    <w:pPr>
      <w:autoSpaceDE w:val="0"/>
      <w:autoSpaceDN w:val="0"/>
      <w:adjustRightInd w:val="0"/>
      <w:spacing w:line="220" w:lineRule="atLeast"/>
    </w:pPr>
    <w:rPr>
      <w:rFonts w:ascii="Minion Pro" w:hAnsi="Minion Pro"/>
    </w:rPr>
  </w:style>
  <w:style w:type="table" w:styleId="Tabela-Siatka">
    <w:name w:val="Table Grid"/>
    <w:basedOn w:val="Standardowy"/>
    <w:uiPriority w:val="59"/>
    <w:rsid w:val="00E05E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Znak">
    <w:name w:val="Nagłówek Znak"/>
    <w:basedOn w:val="Domylnaczcionkaakapitu"/>
    <w:link w:val="Nagwek"/>
    <w:rsid w:val="00654C92"/>
    <w:rPr>
      <w:sz w:val="24"/>
      <w:szCs w:val="24"/>
    </w:rPr>
  </w:style>
  <w:style w:type="character" w:customStyle="1" w:styleId="StopkaZnak">
    <w:name w:val="Stopka Znak"/>
    <w:basedOn w:val="Domylnaczcionkaakapitu"/>
    <w:link w:val="Stopka"/>
    <w:uiPriority w:val="99"/>
    <w:rsid w:val="00FA500A"/>
    <w:rPr>
      <w:sz w:val="24"/>
      <w:szCs w:val="24"/>
    </w:rPr>
  </w:style>
  <w:style w:type="character" w:styleId="Odwoanieprzypisudolnego">
    <w:name w:val="footnote reference"/>
    <w:basedOn w:val="Domylnaczcionkaakapitu"/>
    <w:rsid w:val="00BA68F9"/>
    <w:rPr>
      <w:vertAlign w:val="superscript"/>
    </w:rPr>
  </w:style>
  <w:style w:type="paragraph" w:styleId="Poprawka">
    <w:name w:val="Revision"/>
    <w:hidden/>
    <w:uiPriority w:val="99"/>
    <w:semiHidden/>
    <w:rsid w:val="00016CBF"/>
    <w:rPr>
      <w:sz w:val="24"/>
      <w:szCs w:val="24"/>
    </w:rPr>
  </w:style>
  <w:style w:type="paragraph" w:styleId="Nagwekspisutreci">
    <w:name w:val="TOC Heading"/>
    <w:basedOn w:val="Nagwek1"/>
    <w:next w:val="Normalny"/>
    <w:uiPriority w:val="39"/>
    <w:semiHidden/>
    <w:unhideWhenUsed/>
    <w:qFormat/>
    <w:rsid w:val="00C02357"/>
    <w:pPr>
      <w:keepLines/>
      <w:spacing w:before="480" w:line="276" w:lineRule="auto"/>
      <w:outlineLvl w:val="9"/>
    </w:pPr>
    <w:rPr>
      <w:rFonts w:ascii="Cambria" w:hAnsi="Cambria"/>
      <w:b w:val="0"/>
      <w:bCs/>
      <w:color w:val="365F91"/>
      <w:szCs w:val="28"/>
      <w:lang w:eastAsia="en-US"/>
    </w:rPr>
  </w:style>
  <w:style w:type="paragraph" w:styleId="Spistreci2">
    <w:name w:val="toc 2"/>
    <w:basedOn w:val="Normalny"/>
    <w:next w:val="Normalny"/>
    <w:autoRedefine/>
    <w:uiPriority w:val="39"/>
    <w:rsid w:val="00C93E1E"/>
    <w:pPr>
      <w:numPr>
        <w:numId w:val="31"/>
      </w:numPr>
      <w:tabs>
        <w:tab w:val="right" w:leader="dot" w:pos="9062"/>
      </w:tabs>
    </w:pPr>
  </w:style>
  <w:style w:type="paragraph" w:styleId="Spistreci3">
    <w:name w:val="toc 3"/>
    <w:basedOn w:val="Normalny"/>
    <w:next w:val="Normalny"/>
    <w:autoRedefine/>
    <w:uiPriority w:val="39"/>
    <w:rsid w:val="00C02357"/>
    <w:pPr>
      <w:ind w:left="480"/>
    </w:pPr>
  </w:style>
  <w:style w:type="paragraph" w:styleId="Tekstpodstawowywcity3">
    <w:name w:val="Body Text Indent 3"/>
    <w:basedOn w:val="Normalny"/>
    <w:link w:val="Tekstpodstawowywcity3Znak"/>
    <w:rsid w:val="00152E2E"/>
    <w:pPr>
      <w:spacing w:after="120"/>
      <w:ind w:left="283"/>
    </w:pPr>
    <w:rPr>
      <w:sz w:val="16"/>
      <w:szCs w:val="16"/>
    </w:rPr>
  </w:style>
  <w:style w:type="character" w:customStyle="1" w:styleId="Tekstpodstawowywcity3Znak">
    <w:name w:val="Tekst podstawowy wcięty 3 Znak"/>
    <w:basedOn w:val="Domylnaczcionkaakapitu"/>
    <w:link w:val="Tekstpodstawowywcity3"/>
    <w:rsid w:val="00152E2E"/>
    <w:rPr>
      <w:sz w:val="16"/>
      <w:szCs w:val="16"/>
    </w:rPr>
  </w:style>
  <w:style w:type="character" w:customStyle="1" w:styleId="googqs-tidbit-0">
    <w:name w:val="goog_qs-tidbit-0"/>
    <w:basedOn w:val="Domylnaczcionkaakapitu"/>
    <w:rsid w:val="001735FC"/>
  </w:style>
  <w:style w:type="character" w:styleId="Pogrubienie">
    <w:name w:val="Strong"/>
    <w:basedOn w:val="Domylnaczcionkaakapitu"/>
    <w:uiPriority w:val="22"/>
    <w:qFormat/>
    <w:rsid w:val="00B15898"/>
    <w:rPr>
      <w:b/>
      <w:bCs/>
    </w:rPr>
  </w:style>
  <w:style w:type="paragraph" w:styleId="Bezodstpw">
    <w:name w:val="No Spacing"/>
    <w:uiPriority w:val="1"/>
    <w:qFormat/>
    <w:rsid w:val="008F5FFD"/>
    <w:pPr>
      <w:numPr>
        <w:numId w:val="1"/>
      </w:numPr>
      <w:jc w:val="both"/>
    </w:pPr>
    <w:rPr>
      <w:rFonts w:ascii="Calibri" w:hAnsi="Calibri"/>
      <w:sz w:val="24"/>
      <w:szCs w:val="24"/>
    </w:rPr>
  </w:style>
  <w:style w:type="paragraph" w:styleId="Listapunktowana2">
    <w:name w:val="List Bullet 2"/>
    <w:basedOn w:val="Normalny"/>
    <w:uiPriority w:val="99"/>
    <w:unhideWhenUsed/>
    <w:rsid w:val="006E547C"/>
    <w:pPr>
      <w:numPr>
        <w:numId w:val="2"/>
      </w:numPr>
      <w:contextualSpacing/>
    </w:pPr>
    <w:rPr>
      <w:sz w:val="28"/>
    </w:rPr>
  </w:style>
  <w:style w:type="paragraph" w:styleId="Spistreci4">
    <w:name w:val="toc 4"/>
    <w:basedOn w:val="Normalny"/>
    <w:next w:val="Normalny"/>
    <w:autoRedefine/>
    <w:uiPriority w:val="39"/>
    <w:unhideWhenUsed/>
    <w:rsid w:val="00BE0B3B"/>
    <w:pPr>
      <w:spacing w:after="100" w:line="276" w:lineRule="auto"/>
      <w:ind w:left="660"/>
    </w:pPr>
    <w:rPr>
      <w:sz w:val="22"/>
      <w:szCs w:val="22"/>
    </w:rPr>
  </w:style>
  <w:style w:type="paragraph" w:styleId="Spistreci5">
    <w:name w:val="toc 5"/>
    <w:basedOn w:val="Normalny"/>
    <w:next w:val="Normalny"/>
    <w:autoRedefine/>
    <w:uiPriority w:val="39"/>
    <w:unhideWhenUsed/>
    <w:rsid w:val="00BE0B3B"/>
    <w:pPr>
      <w:spacing w:after="100" w:line="276" w:lineRule="auto"/>
      <w:ind w:left="880"/>
    </w:pPr>
    <w:rPr>
      <w:sz w:val="22"/>
      <w:szCs w:val="22"/>
    </w:rPr>
  </w:style>
  <w:style w:type="paragraph" w:styleId="Spistreci6">
    <w:name w:val="toc 6"/>
    <w:basedOn w:val="Normalny"/>
    <w:next w:val="Normalny"/>
    <w:autoRedefine/>
    <w:uiPriority w:val="39"/>
    <w:unhideWhenUsed/>
    <w:rsid w:val="00BE0B3B"/>
    <w:pPr>
      <w:spacing w:after="100" w:line="276" w:lineRule="auto"/>
      <w:ind w:left="1100"/>
    </w:pPr>
    <w:rPr>
      <w:sz w:val="22"/>
      <w:szCs w:val="22"/>
    </w:rPr>
  </w:style>
  <w:style w:type="paragraph" w:styleId="Spistreci7">
    <w:name w:val="toc 7"/>
    <w:basedOn w:val="Normalny"/>
    <w:next w:val="Normalny"/>
    <w:autoRedefine/>
    <w:uiPriority w:val="39"/>
    <w:unhideWhenUsed/>
    <w:rsid w:val="00BE0B3B"/>
    <w:pPr>
      <w:spacing w:after="100" w:line="276" w:lineRule="auto"/>
      <w:ind w:left="1320"/>
    </w:pPr>
    <w:rPr>
      <w:sz w:val="22"/>
      <w:szCs w:val="22"/>
    </w:rPr>
  </w:style>
  <w:style w:type="paragraph" w:styleId="Spistreci8">
    <w:name w:val="toc 8"/>
    <w:basedOn w:val="Normalny"/>
    <w:next w:val="Normalny"/>
    <w:autoRedefine/>
    <w:uiPriority w:val="39"/>
    <w:unhideWhenUsed/>
    <w:rsid w:val="00BE0B3B"/>
    <w:pPr>
      <w:spacing w:after="100" w:line="276" w:lineRule="auto"/>
      <w:ind w:left="1540"/>
    </w:pPr>
    <w:rPr>
      <w:sz w:val="22"/>
      <w:szCs w:val="22"/>
    </w:rPr>
  </w:style>
  <w:style w:type="paragraph" w:styleId="Spistreci9">
    <w:name w:val="toc 9"/>
    <w:basedOn w:val="Normalny"/>
    <w:next w:val="Normalny"/>
    <w:autoRedefine/>
    <w:uiPriority w:val="39"/>
    <w:unhideWhenUsed/>
    <w:rsid w:val="00BE0B3B"/>
    <w:pPr>
      <w:spacing w:after="100" w:line="276" w:lineRule="auto"/>
      <w:ind w:left="1760"/>
    </w:pPr>
    <w:rPr>
      <w:sz w:val="22"/>
      <w:szCs w:val="22"/>
    </w:rPr>
  </w:style>
  <w:style w:type="paragraph" w:styleId="Lista2">
    <w:name w:val="List 2"/>
    <w:basedOn w:val="Normalny"/>
    <w:uiPriority w:val="99"/>
    <w:unhideWhenUsed/>
    <w:rsid w:val="009E22CD"/>
    <w:pPr>
      <w:ind w:left="566" w:hanging="283"/>
      <w:contextualSpacing/>
    </w:pPr>
    <w:rPr>
      <w:rFonts w:ascii="Times New Roman" w:hAnsi="Times New Roman"/>
    </w:rPr>
  </w:style>
  <w:style w:type="paragraph" w:styleId="Listapunktowana3">
    <w:name w:val="List Bullet 3"/>
    <w:basedOn w:val="Normalny"/>
    <w:uiPriority w:val="99"/>
    <w:unhideWhenUsed/>
    <w:rsid w:val="00107E95"/>
    <w:pPr>
      <w:numPr>
        <w:numId w:val="4"/>
      </w:numPr>
      <w:contextualSpacing/>
    </w:pPr>
    <w:rPr>
      <w:rFonts w:ascii="Times New Roman" w:hAnsi="Times New Roman"/>
    </w:rPr>
  </w:style>
  <w:style w:type="paragraph" w:customStyle="1" w:styleId="Styl4dotabelnagrowki">
    <w:name w:val="Styl4 do tabel nagrłowki"/>
    <w:basedOn w:val="Normalny"/>
    <w:link w:val="Styl4dotabelnagrowkiZnak"/>
    <w:qFormat/>
    <w:rsid w:val="007D3C8A"/>
    <w:pPr>
      <w:snapToGrid w:val="0"/>
      <w:ind w:firstLine="0"/>
      <w:jc w:val="center"/>
    </w:pPr>
    <w:rPr>
      <w:b/>
      <w:color w:val="000000"/>
      <w:sz w:val="20"/>
      <w:szCs w:val="20"/>
    </w:rPr>
  </w:style>
  <w:style w:type="character" w:customStyle="1" w:styleId="Styl4dotabelnagrowkiZnak">
    <w:name w:val="Styl4 do tabel nagrłowki Znak"/>
    <w:basedOn w:val="Domylnaczcionkaakapitu"/>
    <w:link w:val="Styl4dotabelnagrowki"/>
    <w:rsid w:val="007D3C8A"/>
    <w:rPr>
      <w:rFonts w:ascii="Calibri" w:hAnsi="Calibri"/>
      <w:b/>
      <w:color w:val="000000"/>
    </w:rPr>
  </w:style>
  <w:style w:type="paragraph" w:customStyle="1" w:styleId="Styl4dotabel">
    <w:name w:val="Styl4 do tabel"/>
    <w:basedOn w:val="Normalny"/>
    <w:link w:val="Styl4dotabelZnak"/>
    <w:qFormat/>
    <w:rsid w:val="007D3C8A"/>
    <w:pPr>
      <w:snapToGrid w:val="0"/>
      <w:ind w:firstLine="0"/>
      <w:jc w:val="center"/>
    </w:pPr>
    <w:rPr>
      <w:color w:val="000000"/>
      <w:sz w:val="20"/>
      <w:szCs w:val="22"/>
    </w:rPr>
  </w:style>
  <w:style w:type="character" w:customStyle="1" w:styleId="Styl4dotabelZnak">
    <w:name w:val="Styl4 do tabel Znak"/>
    <w:basedOn w:val="Domylnaczcionkaakapitu"/>
    <w:link w:val="Styl4dotabel"/>
    <w:rsid w:val="007D3C8A"/>
    <w:rPr>
      <w:rFonts w:ascii="Calibri" w:hAnsi="Calibri"/>
      <w:color w:val="000000"/>
      <w:szCs w:val="22"/>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nhideWhenUsed/>
    <w:qFormat/>
    <w:rsid w:val="00777BF6"/>
    <w:pPr>
      <w:suppressAutoHyphens/>
      <w:spacing w:before="120" w:after="120"/>
      <w:ind w:firstLine="0"/>
    </w:pPr>
    <w:rPr>
      <w:b/>
      <w:bCs/>
      <w:sz w:val="20"/>
      <w:szCs w:val="20"/>
      <w:lang w:eastAsia="ar-SA"/>
    </w:rPr>
  </w:style>
  <w:style w:type="paragraph" w:styleId="Tytu">
    <w:name w:val="Title"/>
    <w:aliases w:val="Tytuł tabeli"/>
    <w:basedOn w:val="Normalny"/>
    <w:next w:val="NormalnyWeb"/>
    <w:link w:val="TytuZnak"/>
    <w:qFormat/>
    <w:rsid w:val="00E12A74"/>
    <w:pPr>
      <w:spacing w:before="240" w:after="120"/>
      <w:ind w:firstLine="0"/>
    </w:pPr>
    <w:rPr>
      <w:rFonts w:ascii="Times New Roman" w:hAnsi="Times New Roman"/>
      <w:szCs w:val="20"/>
    </w:rPr>
  </w:style>
  <w:style w:type="character" w:customStyle="1" w:styleId="TytuZnak">
    <w:name w:val="Tytuł Znak"/>
    <w:aliases w:val="Tytuł tabeli Znak"/>
    <w:basedOn w:val="Domylnaczcionkaakapitu"/>
    <w:link w:val="Tytu"/>
    <w:rsid w:val="00E12A74"/>
    <w:rPr>
      <w:sz w:val="24"/>
    </w:rPr>
  </w:style>
  <w:style w:type="paragraph" w:styleId="Lista3">
    <w:name w:val="List 3"/>
    <w:basedOn w:val="Normalny"/>
    <w:link w:val="Lista3Znak"/>
    <w:rsid w:val="00684556"/>
    <w:pPr>
      <w:ind w:left="849" w:hanging="283"/>
      <w:contextualSpacing/>
    </w:pPr>
  </w:style>
  <w:style w:type="character" w:customStyle="1" w:styleId="Lista3Znak">
    <w:name w:val="Lista 3 Znak"/>
    <w:basedOn w:val="Domylnaczcionkaakapitu"/>
    <w:link w:val="Lista3"/>
    <w:rsid w:val="00684556"/>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9448">
      <w:bodyDiv w:val="1"/>
      <w:marLeft w:val="0"/>
      <w:marRight w:val="0"/>
      <w:marTop w:val="0"/>
      <w:marBottom w:val="0"/>
      <w:divBdr>
        <w:top w:val="none" w:sz="0" w:space="0" w:color="auto"/>
        <w:left w:val="none" w:sz="0" w:space="0" w:color="auto"/>
        <w:bottom w:val="none" w:sz="0" w:space="0" w:color="auto"/>
        <w:right w:val="none" w:sz="0" w:space="0" w:color="auto"/>
      </w:divBdr>
      <w:divsChild>
        <w:div w:id="1547525090">
          <w:marLeft w:val="0"/>
          <w:marRight w:val="0"/>
          <w:marTop w:val="0"/>
          <w:marBottom w:val="0"/>
          <w:divBdr>
            <w:top w:val="none" w:sz="0" w:space="0" w:color="auto"/>
            <w:left w:val="none" w:sz="0" w:space="0" w:color="auto"/>
            <w:bottom w:val="none" w:sz="0" w:space="0" w:color="auto"/>
            <w:right w:val="none" w:sz="0" w:space="0" w:color="auto"/>
          </w:divBdr>
          <w:divsChild>
            <w:div w:id="159278016">
              <w:marLeft w:val="0"/>
              <w:marRight w:val="0"/>
              <w:marTop w:val="0"/>
              <w:marBottom w:val="0"/>
              <w:divBdr>
                <w:top w:val="none" w:sz="0" w:space="0" w:color="auto"/>
                <w:left w:val="none" w:sz="0" w:space="0" w:color="auto"/>
                <w:bottom w:val="none" w:sz="0" w:space="0" w:color="auto"/>
                <w:right w:val="none" w:sz="0" w:space="0" w:color="auto"/>
              </w:divBdr>
              <w:divsChild>
                <w:div w:id="14440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46491">
      <w:bodyDiv w:val="1"/>
      <w:marLeft w:val="0"/>
      <w:marRight w:val="0"/>
      <w:marTop w:val="0"/>
      <w:marBottom w:val="0"/>
      <w:divBdr>
        <w:top w:val="none" w:sz="0" w:space="0" w:color="auto"/>
        <w:left w:val="none" w:sz="0" w:space="0" w:color="auto"/>
        <w:bottom w:val="none" w:sz="0" w:space="0" w:color="auto"/>
        <w:right w:val="none" w:sz="0" w:space="0" w:color="auto"/>
      </w:divBdr>
    </w:div>
    <w:div w:id="478151879">
      <w:bodyDiv w:val="1"/>
      <w:marLeft w:val="0"/>
      <w:marRight w:val="0"/>
      <w:marTop w:val="0"/>
      <w:marBottom w:val="0"/>
      <w:divBdr>
        <w:top w:val="none" w:sz="0" w:space="0" w:color="auto"/>
        <w:left w:val="none" w:sz="0" w:space="0" w:color="auto"/>
        <w:bottom w:val="none" w:sz="0" w:space="0" w:color="auto"/>
        <w:right w:val="none" w:sz="0" w:space="0" w:color="auto"/>
      </w:divBdr>
    </w:div>
    <w:div w:id="499390471">
      <w:bodyDiv w:val="1"/>
      <w:marLeft w:val="0"/>
      <w:marRight w:val="0"/>
      <w:marTop w:val="0"/>
      <w:marBottom w:val="0"/>
      <w:divBdr>
        <w:top w:val="none" w:sz="0" w:space="0" w:color="auto"/>
        <w:left w:val="none" w:sz="0" w:space="0" w:color="auto"/>
        <w:bottom w:val="none" w:sz="0" w:space="0" w:color="auto"/>
        <w:right w:val="none" w:sz="0" w:space="0" w:color="auto"/>
      </w:divBdr>
    </w:div>
    <w:div w:id="569731655">
      <w:bodyDiv w:val="1"/>
      <w:marLeft w:val="0"/>
      <w:marRight w:val="0"/>
      <w:marTop w:val="0"/>
      <w:marBottom w:val="0"/>
      <w:divBdr>
        <w:top w:val="none" w:sz="0" w:space="0" w:color="auto"/>
        <w:left w:val="none" w:sz="0" w:space="0" w:color="auto"/>
        <w:bottom w:val="none" w:sz="0" w:space="0" w:color="auto"/>
        <w:right w:val="none" w:sz="0" w:space="0" w:color="auto"/>
      </w:divBdr>
    </w:div>
    <w:div w:id="618100914">
      <w:bodyDiv w:val="1"/>
      <w:marLeft w:val="0"/>
      <w:marRight w:val="0"/>
      <w:marTop w:val="0"/>
      <w:marBottom w:val="0"/>
      <w:divBdr>
        <w:top w:val="none" w:sz="0" w:space="0" w:color="auto"/>
        <w:left w:val="none" w:sz="0" w:space="0" w:color="auto"/>
        <w:bottom w:val="none" w:sz="0" w:space="0" w:color="auto"/>
        <w:right w:val="none" w:sz="0" w:space="0" w:color="auto"/>
      </w:divBdr>
      <w:divsChild>
        <w:div w:id="1266377933">
          <w:marLeft w:val="0"/>
          <w:marRight w:val="0"/>
          <w:marTop w:val="0"/>
          <w:marBottom w:val="0"/>
          <w:divBdr>
            <w:top w:val="none" w:sz="0" w:space="0" w:color="auto"/>
            <w:left w:val="none" w:sz="0" w:space="0" w:color="auto"/>
            <w:bottom w:val="none" w:sz="0" w:space="0" w:color="auto"/>
            <w:right w:val="none" w:sz="0" w:space="0" w:color="auto"/>
          </w:divBdr>
          <w:divsChild>
            <w:div w:id="1719818785">
              <w:marLeft w:val="0"/>
              <w:marRight w:val="0"/>
              <w:marTop w:val="0"/>
              <w:marBottom w:val="0"/>
              <w:divBdr>
                <w:top w:val="none" w:sz="0" w:space="0" w:color="auto"/>
                <w:left w:val="none" w:sz="0" w:space="0" w:color="auto"/>
                <w:bottom w:val="none" w:sz="0" w:space="0" w:color="auto"/>
                <w:right w:val="none" w:sz="0" w:space="0" w:color="auto"/>
              </w:divBdr>
              <w:divsChild>
                <w:div w:id="1642734280">
                  <w:marLeft w:val="0"/>
                  <w:marRight w:val="0"/>
                  <w:marTop w:val="270"/>
                  <w:marBottom w:val="0"/>
                  <w:divBdr>
                    <w:top w:val="none" w:sz="0" w:space="0" w:color="auto"/>
                    <w:left w:val="none" w:sz="0" w:space="0" w:color="auto"/>
                    <w:bottom w:val="none" w:sz="0" w:space="0" w:color="auto"/>
                    <w:right w:val="none" w:sz="0" w:space="0" w:color="auto"/>
                  </w:divBdr>
                  <w:divsChild>
                    <w:div w:id="1182429581">
                      <w:marLeft w:val="0"/>
                      <w:marRight w:val="0"/>
                      <w:marTop w:val="0"/>
                      <w:marBottom w:val="0"/>
                      <w:divBdr>
                        <w:top w:val="none" w:sz="0" w:space="0" w:color="auto"/>
                        <w:left w:val="none" w:sz="0" w:space="0" w:color="auto"/>
                        <w:bottom w:val="none" w:sz="0" w:space="0" w:color="auto"/>
                        <w:right w:val="none" w:sz="0" w:space="0" w:color="auto"/>
                      </w:divBdr>
                      <w:divsChild>
                        <w:div w:id="261767481">
                          <w:marLeft w:val="0"/>
                          <w:marRight w:val="0"/>
                          <w:marTop w:val="0"/>
                          <w:marBottom w:val="0"/>
                          <w:divBdr>
                            <w:top w:val="none" w:sz="0" w:space="0" w:color="auto"/>
                            <w:left w:val="none" w:sz="0" w:space="0" w:color="auto"/>
                            <w:bottom w:val="none" w:sz="0" w:space="0" w:color="auto"/>
                            <w:right w:val="none" w:sz="0" w:space="0" w:color="auto"/>
                          </w:divBdr>
                          <w:divsChild>
                            <w:div w:id="1317565462">
                              <w:marLeft w:val="0"/>
                              <w:marRight w:val="0"/>
                              <w:marTop w:val="0"/>
                              <w:marBottom w:val="0"/>
                              <w:divBdr>
                                <w:top w:val="none" w:sz="0" w:space="0" w:color="auto"/>
                                <w:left w:val="none" w:sz="0" w:space="0" w:color="auto"/>
                                <w:bottom w:val="none" w:sz="0" w:space="0" w:color="auto"/>
                                <w:right w:val="none" w:sz="0" w:space="0" w:color="auto"/>
                              </w:divBdr>
                              <w:divsChild>
                                <w:div w:id="1661498842">
                                  <w:marLeft w:val="0"/>
                                  <w:marRight w:val="0"/>
                                  <w:marTop w:val="0"/>
                                  <w:marBottom w:val="0"/>
                                  <w:divBdr>
                                    <w:top w:val="none" w:sz="0" w:space="0" w:color="auto"/>
                                    <w:left w:val="none" w:sz="0" w:space="0" w:color="auto"/>
                                    <w:bottom w:val="none" w:sz="0" w:space="0" w:color="auto"/>
                                    <w:right w:val="none" w:sz="0" w:space="0" w:color="auto"/>
                                  </w:divBdr>
                                  <w:divsChild>
                                    <w:div w:id="1085957984">
                                      <w:marLeft w:val="0"/>
                                      <w:marRight w:val="0"/>
                                      <w:marTop w:val="0"/>
                                      <w:marBottom w:val="0"/>
                                      <w:divBdr>
                                        <w:top w:val="none" w:sz="0" w:space="0" w:color="auto"/>
                                        <w:left w:val="none" w:sz="0" w:space="0" w:color="auto"/>
                                        <w:bottom w:val="none" w:sz="0" w:space="0" w:color="auto"/>
                                        <w:right w:val="none" w:sz="0" w:space="0" w:color="auto"/>
                                      </w:divBdr>
                                      <w:divsChild>
                                        <w:div w:id="2123378403">
                                          <w:marLeft w:val="0"/>
                                          <w:marRight w:val="0"/>
                                          <w:marTop w:val="0"/>
                                          <w:marBottom w:val="0"/>
                                          <w:divBdr>
                                            <w:top w:val="none" w:sz="0" w:space="0" w:color="auto"/>
                                            <w:left w:val="none" w:sz="0" w:space="0" w:color="auto"/>
                                            <w:bottom w:val="none" w:sz="0" w:space="0" w:color="auto"/>
                                            <w:right w:val="none" w:sz="0" w:space="0" w:color="auto"/>
                                          </w:divBdr>
                                          <w:divsChild>
                                            <w:div w:id="967974360">
                                              <w:marLeft w:val="0"/>
                                              <w:marRight w:val="0"/>
                                              <w:marTop w:val="0"/>
                                              <w:marBottom w:val="0"/>
                                              <w:divBdr>
                                                <w:top w:val="none" w:sz="0" w:space="0" w:color="auto"/>
                                                <w:left w:val="none" w:sz="0" w:space="0" w:color="auto"/>
                                                <w:bottom w:val="none" w:sz="0" w:space="0" w:color="auto"/>
                                                <w:right w:val="none" w:sz="0" w:space="0" w:color="auto"/>
                                              </w:divBdr>
                                              <w:divsChild>
                                                <w:div w:id="431973615">
                                                  <w:marLeft w:val="0"/>
                                                  <w:marRight w:val="0"/>
                                                  <w:marTop w:val="90"/>
                                                  <w:marBottom w:val="0"/>
                                                  <w:divBdr>
                                                    <w:top w:val="none" w:sz="0" w:space="0" w:color="auto"/>
                                                    <w:left w:val="none" w:sz="0" w:space="0" w:color="auto"/>
                                                    <w:bottom w:val="none" w:sz="0" w:space="0" w:color="auto"/>
                                                    <w:right w:val="none" w:sz="0" w:space="0" w:color="auto"/>
                                                  </w:divBdr>
                                                  <w:divsChild>
                                                    <w:div w:id="1807309524">
                                                      <w:marLeft w:val="0"/>
                                                      <w:marRight w:val="0"/>
                                                      <w:marTop w:val="0"/>
                                                      <w:marBottom w:val="0"/>
                                                      <w:divBdr>
                                                        <w:top w:val="none" w:sz="0" w:space="0" w:color="auto"/>
                                                        <w:left w:val="none" w:sz="0" w:space="0" w:color="auto"/>
                                                        <w:bottom w:val="none" w:sz="0" w:space="0" w:color="auto"/>
                                                        <w:right w:val="none" w:sz="0" w:space="0" w:color="auto"/>
                                                      </w:divBdr>
                                                      <w:divsChild>
                                                        <w:div w:id="20824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7403459">
      <w:bodyDiv w:val="1"/>
      <w:marLeft w:val="0"/>
      <w:marRight w:val="0"/>
      <w:marTop w:val="0"/>
      <w:marBottom w:val="0"/>
      <w:divBdr>
        <w:top w:val="none" w:sz="0" w:space="0" w:color="auto"/>
        <w:left w:val="none" w:sz="0" w:space="0" w:color="auto"/>
        <w:bottom w:val="none" w:sz="0" w:space="0" w:color="auto"/>
        <w:right w:val="none" w:sz="0" w:space="0" w:color="auto"/>
      </w:divBdr>
      <w:divsChild>
        <w:div w:id="2001274318">
          <w:marLeft w:val="0"/>
          <w:marRight w:val="0"/>
          <w:marTop w:val="0"/>
          <w:marBottom w:val="0"/>
          <w:divBdr>
            <w:top w:val="none" w:sz="0" w:space="0" w:color="auto"/>
            <w:left w:val="none" w:sz="0" w:space="0" w:color="auto"/>
            <w:bottom w:val="none" w:sz="0" w:space="0" w:color="auto"/>
            <w:right w:val="none" w:sz="0" w:space="0" w:color="auto"/>
          </w:divBdr>
          <w:divsChild>
            <w:div w:id="2068412424">
              <w:marLeft w:val="0"/>
              <w:marRight w:val="0"/>
              <w:marTop w:val="0"/>
              <w:marBottom w:val="0"/>
              <w:divBdr>
                <w:top w:val="none" w:sz="0" w:space="0" w:color="auto"/>
                <w:left w:val="none" w:sz="0" w:space="0" w:color="auto"/>
                <w:bottom w:val="none" w:sz="0" w:space="0" w:color="auto"/>
                <w:right w:val="none" w:sz="0" w:space="0" w:color="auto"/>
              </w:divBdr>
              <w:divsChild>
                <w:div w:id="1689403550">
                  <w:marLeft w:val="0"/>
                  <w:marRight w:val="0"/>
                  <w:marTop w:val="0"/>
                  <w:marBottom w:val="0"/>
                  <w:divBdr>
                    <w:top w:val="none" w:sz="0" w:space="0" w:color="auto"/>
                    <w:left w:val="none" w:sz="0" w:space="0" w:color="auto"/>
                    <w:bottom w:val="none" w:sz="0" w:space="0" w:color="auto"/>
                    <w:right w:val="none" w:sz="0" w:space="0" w:color="auto"/>
                  </w:divBdr>
                  <w:divsChild>
                    <w:div w:id="9137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4815">
      <w:bodyDiv w:val="1"/>
      <w:marLeft w:val="0"/>
      <w:marRight w:val="0"/>
      <w:marTop w:val="0"/>
      <w:marBottom w:val="0"/>
      <w:divBdr>
        <w:top w:val="none" w:sz="0" w:space="0" w:color="auto"/>
        <w:left w:val="none" w:sz="0" w:space="0" w:color="auto"/>
        <w:bottom w:val="none" w:sz="0" w:space="0" w:color="auto"/>
        <w:right w:val="none" w:sz="0" w:space="0" w:color="auto"/>
      </w:divBdr>
    </w:div>
    <w:div w:id="1377436696">
      <w:bodyDiv w:val="1"/>
      <w:marLeft w:val="0"/>
      <w:marRight w:val="0"/>
      <w:marTop w:val="0"/>
      <w:marBottom w:val="0"/>
      <w:divBdr>
        <w:top w:val="none" w:sz="0" w:space="0" w:color="auto"/>
        <w:left w:val="none" w:sz="0" w:space="0" w:color="auto"/>
        <w:bottom w:val="none" w:sz="0" w:space="0" w:color="auto"/>
        <w:right w:val="none" w:sz="0" w:space="0" w:color="auto"/>
      </w:divBdr>
    </w:div>
    <w:div w:id="1377967754">
      <w:bodyDiv w:val="1"/>
      <w:marLeft w:val="0"/>
      <w:marRight w:val="0"/>
      <w:marTop w:val="0"/>
      <w:marBottom w:val="0"/>
      <w:divBdr>
        <w:top w:val="none" w:sz="0" w:space="0" w:color="auto"/>
        <w:left w:val="none" w:sz="0" w:space="0" w:color="auto"/>
        <w:bottom w:val="none" w:sz="0" w:space="0" w:color="auto"/>
        <w:right w:val="none" w:sz="0" w:space="0" w:color="auto"/>
      </w:divBdr>
    </w:div>
    <w:div w:id="148347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Mężczyźni</c:v>
                </c:pt>
              </c:strCache>
            </c:strRef>
          </c:tx>
          <c:spPr>
            <a:solidFill>
              <a:srgbClr val="0070C0"/>
            </a:solidFill>
          </c:spPr>
          <c:invertIfNegative val="0"/>
          <c:dLbls>
            <c:showLegendKey val="0"/>
            <c:showVal val="1"/>
            <c:showCatName val="0"/>
            <c:showSerName val="0"/>
            <c:showPercent val="0"/>
            <c:showBubbleSize val="0"/>
            <c:showLeaderLines val="0"/>
          </c:dLbls>
          <c:cat>
            <c:numRef>
              <c:f>Arkusz1!$A$2:$A$6</c:f>
              <c:numCache>
                <c:formatCode>General</c:formatCode>
                <c:ptCount val="5"/>
                <c:pt idx="0">
                  <c:v>2008</c:v>
                </c:pt>
                <c:pt idx="1">
                  <c:v>2009</c:v>
                </c:pt>
                <c:pt idx="2">
                  <c:v>2010</c:v>
                </c:pt>
                <c:pt idx="3">
                  <c:v>2011</c:v>
                </c:pt>
                <c:pt idx="4">
                  <c:v>2012</c:v>
                </c:pt>
              </c:numCache>
            </c:numRef>
          </c:cat>
          <c:val>
            <c:numRef>
              <c:f>Arkusz1!$B$2:$B$6</c:f>
              <c:numCache>
                <c:formatCode>General</c:formatCode>
                <c:ptCount val="5"/>
                <c:pt idx="0">
                  <c:v>3033</c:v>
                </c:pt>
                <c:pt idx="1">
                  <c:v>3025</c:v>
                </c:pt>
                <c:pt idx="2">
                  <c:v>3081</c:v>
                </c:pt>
                <c:pt idx="3">
                  <c:v>3068</c:v>
                </c:pt>
                <c:pt idx="4">
                  <c:v>3081</c:v>
                </c:pt>
              </c:numCache>
            </c:numRef>
          </c:val>
        </c:ser>
        <c:ser>
          <c:idx val="1"/>
          <c:order val="1"/>
          <c:tx>
            <c:strRef>
              <c:f>Arkusz1!$C$1</c:f>
              <c:strCache>
                <c:ptCount val="1"/>
                <c:pt idx="0">
                  <c:v>Kobiety</c:v>
                </c:pt>
              </c:strCache>
            </c:strRef>
          </c:tx>
          <c:spPr>
            <a:solidFill>
              <a:schemeClr val="accent6"/>
            </a:solidFill>
          </c:spPr>
          <c:invertIfNegative val="0"/>
          <c:dLbls>
            <c:showLegendKey val="0"/>
            <c:showVal val="1"/>
            <c:showCatName val="0"/>
            <c:showSerName val="0"/>
            <c:showPercent val="0"/>
            <c:showBubbleSize val="0"/>
            <c:showLeaderLines val="0"/>
          </c:dLbls>
          <c:cat>
            <c:numRef>
              <c:f>Arkusz1!$A$2:$A$6</c:f>
              <c:numCache>
                <c:formatCode>General</c:formatCode>
                <c:ptCount val="5"/>
                <c:pt idx="0">
                  <c:v>2008</c:v>
                </c:pt>
                <c:pt idx="1">
                  <c:v>2009</c:v>
                </c:pt>
                <c:pt idx="2">
                  <c:v>2010</c:v>
                </c:pt>
                <c:pt idx="3">
                  <c:v>2011</c:v>
                </c:pt>
                <c:pt idx="4">
                  <c:v>2012</c:v>
                </c:pt>
              </c:numCache>
            </c:numRef>
          </c:cat>
          <c:val>
            <c:numRef>
              <c:f>Arkusz1!$C$2:$C$6</c:f>
              <c:numCache>
                <c:formatCode>General</c:formatCode>
                <c:ptCount val="5"/>
                <c:pt idx="0">
                  <c:v>3129</c:v>
                </c:pt>
                <c:pt idx="1">
                  <c:v>3122</c:v>
                </c:pt>
                <c:pt idx="2">
                  <c:v>3214</c:v>
                </c:pt>
                <c:pt idx="3">
                  <c:v>3186</c:v>
                </c:pt>
                <c:pt idx="4">
                  <c:v>3177</c:v>
                </c:pt>
              </c:numCache>
            </c:numRef>
          </c:val>
        </c:ser>
        <c:dLbls>
          <c:showLegendKey val="0"/>
          <c:showVal val="0"/>
          <c:showCatName val="0"/>
          <c:showSerName val="0"/>
          <c:showPercent val="0"/>
          <c:showBubbleSize val="0"/>
        </c:dLbls>
        <c:gapWidth val="150"/>
        <c:shape val="box"/>
        <c:axId val="67368064"/>
        <c:axId val="67369600"/>
        <c:axId val="0"/>
      </c:bar3DChart>
      <c:catAx>
        <c:axId val="67368064"/>
        <c:scaling>
          <c:orientation val="minMax"/>
        </c:scaling>
        <c:delete val="0"/>
        <c:axPos val="b"/>
        <c:numFmt formatCode="General" sourceLinked="1"/>
        <c:majorTickMark val="out"/>
        <c:minorTickMark val="none"/>
        <c:tickLblPos val="nextTo"/>
        <c:crossAx val="67369600"/>
        <c:crosses val="autoZero"/>
        <c:auto val="1"/>
        <c:lblAlgn val="ctr"/>
        <c:lblOffset val="100"/>
        <c:noMultiLvlLbl val="0"/>
      </c:catAx>
      <c:valAx>
        <c:axId val="67369600"/>
        <c:scaling>
          <c:orientation val="minMax"/>
        </c:scaling>
        <c:delete val="0"/>
        <c:axPos val="l"/>
        <c:majorGridlines/>
        <c:numFmt formatCode="General" sourceLinked="1"/>
        <c:majorTickMark val="out"/>
        <c:minorTickMark val="none"/>
        <c:tickLblPos val="nextTo"/>
        <c:crossAx val="673680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dochody ogółem</c:v>
                </c:pt>
              </c:strCache>
            </c:strRef>
          </c:tx>
          <c:spPr>
            <a:solidFill>
              <a:srgbClr val="00B0F0"/>
            </a:solidFill>
          </c:spPr>
          <c:invertIfNegative val="0"/>
          <c:cat>
            <c:numRef>
              <c:f>Arkusz1!$A$2:$A$3</c:f>
              <c:numCache>
                <c:formatCode>General</c:formatCode>
                <c:ptCount val="2"/>
                <c:pt idx="0">
                  <c:v>2011</c:v>
                </c:pt>
                <c:pt idx="1">
                  <c:v>2012</c:v>
                </c:pt>
              </c:numCache>
            </c:numRef>
          </c:cat>
          <c:val>
            <c:numRef>
              <c:f>Arkusz1!$B$2:$B$3</c:f>
              <c:numCache>
                <c:formatCode>General</c:formatCode>
                <c:ptCount val="2"/>
                <c:pt idx="0">
                  <c:v>14398772.239999982</c:v>
                </c:pt>
                <c:pt idx="1">
                  <c:v>15791256.91</c:v>
                </c:pt>
              </c:numCache>
            </c:numRef>
          </c:val>
        </c:ser>
        <c:ser>
          <c:idx val="1"/>
          <c:order val="1"/>
          <c:tx>
            <c:strRef>
              <c:f>Arkusz1!$C$1</c:f>
              <c:strCache>
                <c:ptCount val="1"/>
                <c:pt idx="0">
                  <c:v>wydatki ogółem</c:v>
                </c:pt>
              </c:strCache>
            </c:strRef>
          </c:tx>
          <c:spPr>
            <a:solidFill>
              <a:schemeClr val="accent6"/>
            </a:solidFill>
          </c:spPr>
          <c:invertIfNegative val="0"/>
          <c:cat>
            <c:numRef>
              <c:f>Arkusz1!$A$2:$A$3</c:f>
              <c:numCache>
                <c:formatCode>General</c:formatCode>
                <c:ptCount val="2"/>
                <c:pt idx="0">
                  <c:v>2011</c:v>
                </c:pt>
                <c:pt idx="1">
                  <c:v>2012</c:v>
                </c:pt>
              </c:numCache>
            </c:numRef>
          </c:cat>
          <c:val>
            <c:numRef>
              <c:f>Arkusz1!$C$2:$C$3</c:f>
              <c:numCache>
                <c:formatCode>General</c:formatCode>
                <c:ptCount val="2"/>
                <c:pt idx="0">
                  <c:v>16582464.699999982</c:v>
                </c:pt>
                <c:pt idx="1">
                  <c:v>17796063.079999998</c:v>
                </c:pt>
              </c:numCache>
            </c:numRef>
          </c:val>
        </c:ser>
        <c:dLbls>
          <c:showLegendKey val="0"/>
          <c:showVal val="0"/>
          <c:showCatName val="0"/>
          <c:showSerName val="0"/>
          <c:showPercent val="0"/>
          <c:showBubbleSize val="0"/>
        </c:dLbls>
        <c:gapWidth val="150"/>
        <c:shape val="cylinder"/>
        <c:axId val="39814272"/>
        <c:axId val="39815808"/>
        <c:axId val="0"/>
      </c:bar3DChart>
      <c:catAx>
        <c:axId val="39814272"/>
        <c:scaling>
          <c:orientation val="minMax"/>
        </c:scaling>
        <c:delete val="0"/>
        <c:axPos val="b"/>
        <c:numFmt formatCode="General" sourceLinked="1"/>
        <c:majorTickMark val="out"/>
        <c:minorTickMark val="none"/>
        <c:tickLblPos val="nextTo"/>
        <c:crossAx val="39815808"/>
        <c:crosses val="autoZero"/>
        <c:auto val="1"/>
        <c:lblAlgn val="ctr"/>
        <c:lblOffset val="100"/>
        <c:noMultiLvlLbl val="0"/>
      </c:catAx>
      <c:valAx>
        <c:axId val="39815808"/>
        <c:scaling>
          <c:orientation val="minMax"/>
        </c:scaling>
        <c:delete val="0"/>
        <c:axPos val="l"/>
        <c:majorGridlines/>
        <c:numFmt formatCode="General" sourceLinked="1"/>
        <c:majorTickMark val="out"/>
        <c:minorTickMark val="none"/>
        <c:tickLblPos val="nextTo"/>
        <c:crossAx val="398142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dochody</c:v>
                </c:pt>
              </c:strCache>
            </c:strRef>
          </c:tx>
          <c:spPr>
            <a:solidFill>
              <a:srgbClr val="00B0F0"/>
            </a:solidFill>
          </c:spPr>
          <c:invertIfNegative val="0"/>
          <c:cat>
            <c:numRef>
              <c:f>Arkusz1!$A$2:$A$3</c:f>
              <c:numCache>
                <c:formatCode>General</c:formatCode>
                <c:ptCount val="2"/>
                <c:pt idx="0">
                  <c:v>2011</c:v>
                </c:pt>
                <c:pt idx="1">
                  <c:v>2012</c:v>
                </c:pt>
              </c:numCache>
            </c:numRef>
          </c:cat>
          <c:val>
            <c:numRef>
              <c:f>Arkusz1!$B$2:$B$3</c:f>
              <c:numCache>
                <c:formatCode>General</c:formatCode>
                <c:ptCount val="2"/>
                <c:pt idx="0">
                  <c:v>2607.5300000000002</c:v>
                </c:pt>
                <c:pt idx="1">
                  <c:v>2531.46</c:v>
                </c:pt>
              </c:numCache>
            </c:numRef>
          </c:val>
        </c:ser>
        <c:ser>
          <c:idx val="1"/>
          <c:order val="1"/>
          <c:tx>
            <c:strRef>
              <c:f>Arkusz1!$C$1</c:f>
              <c:strCache>
                <c:ptCount val="1"/>
                <c:pt idx="0">
                  <c:v>wydatki</c:v>
                </c:pt>
              </c:strCache>
            </c:strRef>
          </c:tx>
          <c:spPr>
            <a:solidFill>
              <a:schemeClr val="accent6"/>
            </a:solidFill>
          </c:spPr>
          <c:invertIfNegative val="0"/>
          <c:cat>
            <c:numRef>
              <c:f>Arkusz1!$A$2:$A$3</c:f>
              <c:numCache>
                <c:formatCode>General</c:formatCode>
                <c:ptCount val="2"/>
                <c:pt idx="0">
                  <c:v>2011</c:v>
                </c:pt>
                <c:pt idx="1">
                  <c:v>2012</c:v>
                </c:pt>
              </c:numCache>
            </c:numRef>
          </c:cat>
          <c:val>
            <c:numRef>
              <c:f>Arkusz1!$C$2:$C$3</c:f>
              <c:numCache>
                <c:formatCode>General</c:formatCode>
                <c:ptCount val="2"/>
                <c:pt idx="0">
                  <c:v>2636.74</c:v>
                </c:pt>
                <c:pt idx="1">
                  <c:v>2852.8500000000022</c:v>
                </c:pt>
              </c:numCache>
            </c:numRef>
          </c:val>
        </c:ser>
        <c:dLbls>
          <c:showLegendKey val="0"/>
          <c:showVal val="0"/>
          <c:showCatName val="0"/>
          <c:showSerName val="0"/>
          <c:showPercent val="0"/>
          <c:showBubbleSize val="0"/>
        </c:dLbls>
        <c:gapWidth val="150"/>
        <c:shape val="cylinder"/>
        <c:axId val="39865728"/>
        <c:axId val="39867520"/>
        <c:axId val="0"/>
      </c:bar3DChart>
      <c:catAx>
        <c:axId val="39865728"/>
        <c:scaling>
          <c:orientation val="minMax"/>
        </c:scaling>
        <c:delete val="0"/>
        <c:axPos val="b"/>
        <c:numFmt formatCode="General" sourceLinked="1"/>
        <c:majorTickMark val="out"/>
        <c:minorTickMark val="none"/>
        <c:tickLblPos val="nextTo"/>
        <c:crossAx val="39867520"/>
        <c:crosses val="autoZero"/>
        <c:auto val="1"/>
        <c:lblAlgn val="ctr"/>
        <c:lblOffset val="100"/>
        <c:noMultiLvlLbl val="0"/>
      </c:catAx>
      <c:valAx>
        <c:axId val="39867520"/>
        <c:scaling>
          <c:orientation val="minMax"/>
        </c:scaling>
        <c:delete val="0"/>
        <c:axPos val="l"/>
        <c:majorGridlines/>
        <c:numFmt formatCode="General" sourceLinked="1"/>
        <c:majorTickMark val="out"/>
        <c:minorTickMark val="none"/>
        <c:tickLblPos val="nextTo"/>
        <c:crossAx val="398657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7013-AB73-410C-A87D-81E7413F5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6574</Words>
  <Characters>46170</Characters>
  <Application>Microsoft Office Word</Application>
  <DocSecurity>0</DocSecurity>
  <Lines>384</Lines>
  <Paragraphs>105</Paragraphs>
  <ScaleCrop>false</ScaleCrop>
  <HeadingPairs>
    <vt:vector size="2" baseType="variant">
      <vt:variant>
        <vt:lpstr>Tytuł</vt:lpstr>
      </vt:variant>
      <vt:variant>
        <vt:i4>1</vt:i4>
      </vt:variant>
    </vt:vector>
  </HeadingPairs>
  <TitlesOfParts>
    <vt:vector size="1" baseType="lpstr">
      <vt:lpstr>Sprawozdanie z realizacji Programu Ochrony Środowiska</vt:lpstr>
    </vt:vector>
  </TitlesOfParts>
  <Company/>
  <LinksUpToDate>false</LinksUpToDate>
  <CharactersWithSpaces>52639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realizacji Programu Ochrony Środowiska</dc:title>
  <dc:creator>Agnieszka Boruń</dc:creator>
  <cp:lastModifiedBy>Anna Pocheć</cp:lastModifiedBy>
  <cp:revision>4</cp:revision>
  <cp:lastPrinted>2014-06-02T10:07:00Z</cp:lastPrinted>
  <dcterms:created xsi:type="dcterms:W3CDTF">2014-05-21T10:38:00Z</dcterms:created>
  <dcterms:modified xsi:type="dcterms:W3CDTF">2014-06-02T10:11:00Z</dcterms:modified>
</cp:coreProperties>
</file>